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09B" w:rsidRDefault="0099109B">
      <w:pPr>
        <w:rPr>
          <w:sz w:val="40"/>
        </w:rPr>
      </w:pPr>
    </w:p>
    <w:tbl>
      <w:tblPr>
        <w:tblW w:w="5000" w:type="pct"/>
        <w:jc w:val="center"/>
        <w:tblLook w:val="04A0" w:firstRow="1" w:lastRow="0" w:firstColumn="1" w:lastColumn="0" w:noHBand="0" w:noVBand="1"/>
      </w:tblPr>
      <w:tblGrid>
        <w:gridCol w:w="10800"/>
      </w:tblGrid>
      <w:tr w:rsidR="0099109B" w:rsidTr="006302EC">
        <w:trPr>
          <w:trHeight w:val="1440"/>
          <w:jc w:val="center"/>
        </w:trPr>
        <w:sdt>
          <w:sdtPr>
            <w:rPr>
              <w:rFonts w:asciiTheme="majorHAnsi" w:eastAsiaTheme="majorEastAsia" w:hAnsiTheme="majorHAnsi" w:cstheme="majorBidi"/>
              <w:sz w:val="80"/>
              <w:szCs w:val="80"/>
            </w:rPr>
            <w:alias w:val="Title"/>
            <w:id w:val="15524250"/>
            <w:placeholder>
              <w:docPart w:val="63763341990948E4B2B2C0349040808E"/>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rsidR="0099109B" w:rsidRDefault="0099109B" w:rsidP="0099109B">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ESM Buyer Requisition Instructions</w:t>
                </w:r>
              </w:p>
            </w:tc>
          </w:sdtContent>
        </w:sdt>
      </w:tr>
      <w:tr w:rsidR="0099109B" w:rsidTr="006302EC">
        <w:trPr>
          <w:trHeight w:val="720"/>
          <w:jc w:val="center"/>
        </w:trPr>
        <w:sdt>
          <w:sdtPr>
            <w:rPr>
              <w:rFonts w:asciiTheme="majorHAnsi" w:eastAsiaTheme="majorEastAsia" w:hAnsiTheme="majorHAnsi" w:cstheme="majorBidi"/>
              <w:sz w:val="44"/>
              <w:szCs w:val="44"/>
            </w:rPr>
            <w:alias w:val="Subtitle"/>
            <w:id w:val="15524255"/>
            <w:placeholder>
              <w:docPart w:val="E07D3EE36D6F4037AD0D094B96D78943"/>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rsidR="0099109B" w:rsidRDefault="0099109B" w:rsidP="0099109B">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The University of Tennessee</w:t>
                </w:r>
              </w:p>
            </w:tc>
          </w:sdtContent>
        </w:sdt>
      </w:tr>
      <w:tr w:rsidR="0099109B" w:rsidTr="006302EC">
        <w:trPr>
          <w:trHeight w:val="360"/>
          <w:jc w:val="center"/>
        </w:trPr>
        <w:tc>
          <w:tcPr>
            <w:tcW w:w="5000" w:type="pct"/>
            <w:vAlign w:val="center"/>
          </w:tcPr>
          <w:p w:rsidR="0099109B" w:rsidRDefault="0099109B" w:rsidP="006302EC">
            <w:pPr>
              <w:pStyle w:val="NoSpacing"/>
              <w:jc w:val="center"/>
            </w:pPr>
            <w:r>
              <w:t>Version 1.</w:t>
            </w:r>
            <w:r w:rsidR="00AD63F8">
              <w:t>8</w:t>
            </w:r>
          </w:p>
          <w:p w:rsidR="0099109B" w:rsidRDefault="0099109B" w:rsidP="006302EC">
            <w:pPr>
              <w:pStyle w:val="NoSpacing"/>
            </w:pPr>
          </w:p>
        </w:tc>
      </w:tr>
      <w:tr w:rsidR="0099109B" w:rsidTr="006302EC">
        <w:trPr>
          <w:trHeight w:val="360"/>
          <w:jc w:val="center"/>
        </w:trPr>
        <w:tc>
          <w:tcPr>
            <w:tcW w:w="5000" w:type="pct"/>
            <w:vAlign w:val="center"/>
          </w:tcPr>
          <w:p w:rsidR="0099109B" w:rsidRDefault="0099109B" w:rsidP="006302EC">
            <w:pPr>
              <w:pStyle w:val="NoSpacing"/>
              <w:jc w:val="center"/>
              <w:rPr>
                <w:b/>
                <w:bCs/>
              </w:rPr>
            </w:pPr>
          </w:p>
        </w:tc>
      </w:tr>
      <w:tr w:rsidR="0099109B" w:rsidTr="006302EC">
        <w:trPr>
          <w:trHeight w:val="360"/>
          <w:jc w:val="center"/>
        </w:trPr>
        <w:sdt>
          <w:sdtPr>
            <w:rPr>
              <w:b/>
              <w:bCs/>
            </w:rPr>
            <w:alias w:val="Date"/>
            <w:id w:val="516659546"/>
            <w:placeholder>
              <w:docPart w:val="63138DED57AA4B9A9A1997EC5624DCE4"/>
            </w:placeholder>
            <w:dataBinding w:prefixMappings="xmlns:ns0='http://schemas.microsoft.com/office/2006/coverPageProps'" w:xpath="/ns0:CoverPageProperties[1]/ns0:PublishDate[1]" w:storeItemID="{55AF091B-3C7A-41E3-B477-F2FDAA23CFDA}"/>
            <w:date w:fullDate="2020-08-14T00:00:00Z">
              <w:dateFormat w:val="M/d/yyyy"/>
              <w:lid w:val="en-US"/>
              <w:storeMappedDataAs w:val="dateTime"/>
              <w:calendar w:val="gregorian"/>
            </w:date>
          </w:sdtPr>
          <w:sdtEndPr/>
          <w:sdtContent>
            <w:tc>
              <w:tcPr>
                <w:tcW w:w="5000" w:type="pct"/>
                <w:vAlign w:val="center"/>
              </w:tcPr>
              <w:p w:rsidR="0099109B" w:rsidRDefault="003C6B6B" w:rsidP="006302EC">
                <w:pPr>
                  <w:pStyle w:val="NoSpacing"/>
                  <w:jc w:val="center"/>
                  <w:rPr>
                    <w:b/>
                    <w:bCs/>
                  </w:rPr>
                </w:pPr>
                <w:r>
                  <w:rPr>
                    <w:b/>
                    <w:bCs/>
                  </w:rPr>
                  <w:t>8/14/2020</w:t>
                </w:r>
              </w:p>
            </w:tc>
          </w:sdtContent>
        </w:sdt>
      </w:tr>
    </w:tbl>
    <w:p w:rsidR="0099109B" w:rsidRDefault="0099109B" w:rsidP="0099109B">
      <w:pPr>
        <w:pStyle w:val="Heading1"/>
      </w:pPr>
    </w:p>
    <w:p w:rsidR="0099109B" w:rsidRDefault="0099109B">
      <w:pPr>
        <w:rPr>
          <w:sz w:val="40"/>
        </w:rPr>
      </w:pPr>
    </w:p>
    <w:p w:rsidR="0099109B" w:rsidRDefault="0099109B">
      <w:pPr>
        <w:rPr>
          <w:sz w:val="40"/>
        </w:rPr>
      </w:pPr>
    </w:p>
    <w:p w:rsidR="0099109B" w:rsidRDefault="0099109B">
      <w:pPr>
        <w:rPr>
          <w:sz w:val="40"/>
        </w:rPr>
      </w:pPr>
      <w:bookmarkStart w:id="0" w:name="_GoBack"/>
      <w:bookmarkEnd w:id="0"/>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CD4D8B" w:rsidRDefault="00CD4D8B">
      <w:pPr>
        <w:rPr>
          <w:sz w:val="40"/>
        </w:rPr>
      </w:pPr>
    </w:p>
    <w:sdt>
      <w:sdtPr>
        <w:rPr>
          <w:rFonts w:asciiTheme="minorHAnsi" w:eastAsiaTheme="minorHAnsi" w:hAnsiTheme="minorHAnsi" w:cstheme="minorBidi"/>
          <w:color w:val="auto"/>
          <w:sz w:val="22"/>
          <w:szCs w:val="22"/>
        </w:rPr>
        <w:id w:val="2049337534"/>
        <w:docPartObj>
          <w:docPartGallery w:val="Table of Contents"/>
          <w:docPartUnique/>
        </w:docPartObj>
      </w:sdtPr>
      <w:sdtEndPr>
        <w:rPr>
          <w:b/>
          <w:bCs/>
          <w:noProof/>
        </w:rPr>
      </w:sdtEndPr>
      <w:sdtContent>
        <w:p w:rsidR="00CD4D8B" w:rsidRDefault="00CD4D8B">
          <w:pPr>
            <w:pStyle w:val="TOCHeading"/>
          </w:pPr>
          <w:r>
            <w:t>Contents</w:t>
          </w:r>
        </w:p>
        <w:p w:rsidR="00F31038" w:rsidRDefault="00CD4D8B">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8286750" w:history="1">
            <w:r w:rsidR="00F31038" w:rsidRPr="0085684E">
              <w:rPr>
                <w:rStyle w:val="Hyperlink"/>
                <w:noProof/>
              </w:rPr>
              <w:t>Logging In</w:t>
            </w:r>
            <w:r w:rsidR="00F31038">
              <w:rPr>
                <w:noProof/>
                <w:webHidden/>
              </w:rPr>
              <w:tab/>
            </w:r>
            <w:r w:rsidR="00F31038">
              <w:rPr>
                <w:noProof/>
                <w:webHidden/>
              </w:rPr>
              <w:fldChar w:fldCharType="begin"/>
            </w:r>
            <w:r w:rsidR="00F31038">
              <w:rPr>
                <w:noProof/>
                <w:webHidden/>
              </w:rPr>
              <w:instrText xml:space="preserve"> PAGEREF _Toc48286750 \h </w:instrText>
            </w:r>
            <w:r w:rsidR="00F31038">
              <w:rPr>
                <w:noProof/>
                <w:webHidden/>
              </w:rPr>
            </w:r>
            <w:r w:rsidR="00F31038">
              <w:rPr>
                <w:noProof/>
                <w:webHidden/>
              </w:rPr>
              <w:fldChar w:fldCharType="separate"/>
            </w:r>
            <w:r w:rsidR="00F31038">
              <w:rPr>
                <w:noProof/>
                <w:webHidden/>
              </w:rPr>
              <w:t>3</w:t>
            </w:r>
            <w:r w:rsidR="00F31038">
              <w:rPr>
                <w:noProof/>
                <w:webHidden/>
              </w:rPr>
              <w:fldChar w:fldCharType="end"/>
            </w:r>
          </w:hyperlink>
        </w:p>
        <w:p w:rsidR="00F31038" w:rsidRDefault="00F31038">
          <w:pPr>
            <w:pStyle w:val="TOC1"/>
            <w:tabs>
              <w:tab w:val="right" w:leader="dot" w:pos="10790"/>
            </w:tabs>
            <w:rPr>
              <w:rFonts w:eastAsiaTheme="minorEastAsia"/>
              <w:noProof/>
            </w:rPr>
          </w:pPr>
          <w:hyperlink w:anchor="_Toc48286751" w:history="1">
            <w:r w:rsidRPr="0085684E">
              <w:rPr>
                <w:rStyle w:val="Hyperlink"/>
                <w:noProof/>
              </w:rPr>
              <w:t>Transaction Summary</w:t>
            </w:r>
            <w:r>
              <w:rPr>
                <w:noProof/>
                <w:webHidden/>
              </w:rPr>
              <w:tab/>
            </w:r>
            <w:r>
              <w:rPr>
                <w:noProof/>
                <w:webHidden/>
              </w:rPr>
              <w:fldChar w:fldCharType="begin"/>
            </w:r>
            <w:r>
              <w:rPr>
                <w:noProof/>
                <w:webHidden/>
              </w:rPr>
              <w:instrText xml:space="preserve"> PAGEREF _Toc48286751 \h </w:instrText>
            </w:r>
            <w:r>
              <w:rPr>
                <w:noProof/>
                <w:webHidden/>
              </w:rPr>
            </w:r>
            <w:r>
              <w:rPr>
                <w:noProof/>
                <w:webHidden/>
              </w:rPr>
              <w:fldChar w:fldCharType="separate"/>
            </w:r>
            <w:r>
              <w:rPr>
                <w:noProof/>
                <w:webHidden/>
              </w:rPr>
              <w:t>5</w:t>
            </w:r>
            <w:r>
              <w:rPr>
                <w:noProof/>
                <w:webHidden/>
              </w:rPr>
              <w:fldChar w:fldCharType="end"/>
            </w:r>
          </w:hyperlink>
        </w:p>
        <w:p w:rsidR="00F31038" w:rsidRDefault="00F31038">
          <w:pPr>
            <w:pStyle w:val="TOC2"/>
            <w:tabs>
              <w:tab w:val="right" w:leader="dot" w:pos="10790"/>
            </w:tabs>
            <w:rPr>
              <w:rFonts w:eastAsiaTheme="minorEastAsia"/>
              <w:noProof/>
            </w:rPr>
          </w:pPr>
          <w:hyperlink w:anchor="_Toc48286752" w:history="1">
            <w:r w:rsidRPr="0085684E">
              <w:rPr>
                <w:rStyle w:val="Hyperlink"/>
                <w:noProof/>
              </w:rPr>
              <w:t>System Note</w:t>
            </w:r>
            <w:r>
              <w:rPr>
                <w:noProof/>
                <w:webHidden/>
              </w:rPr>
              <w:tab/>
            </w:r>
            <w:r>
              <w:rPr>
                <w:noProof/>
                <w:webHidden/>
              </w:rPr>
              <w:fldChar w:fldCharType="begin"/>
            </w:r>
            <w:r>
              <w:rPr>
                <w:noProof/>
                <w:webHidden/>
              </w:rPr>
              <w:instrText xml:space="preserve"> PAGEREF _Toc48286752 \h </w:instrText>
            </w:r>
            <w:r>
              <w:rPr>
                <w:noProof/>
                <w:webHidden/>
              </w:rPr>
            </w:r>
            <w:r>
              <w:rPr>
                <w:noProof/>
                <w:webHidden/>
              </w:rPr>
              <w:fldChar w:fldCharType="separate"/>
            </w:r>
            <w:r>
              <w:rPr>
                <w:noProof/>
                <w:webHidden/>
              </w:rPr>
              <w:t>5</w:t>
            </w:r>
            <w:r>
              <w:rPr>
                <w:noProof/>
                <w:webHidden/>
              </w:rPr>
              <w:fldChar w:fldCharType="end"/>
            </w:r>
          </w:hyperlink>
        </w:p>
        <w:p w:rsidR="00F31038" w:rsidRDefault="00F31038" w:rsidP="00F31038">
          <w:pPr>
            <w:pStyle w:val="TOC2"/>
            <w:tabs>
              <w:tab w:val="right" w:leader="dot" w:pos="10790"/>
            </w:tabs>
            <w:rPr>
              <w:rFonts w:eastAsiaTheme="minorEastAsia"/>
              <w:noProof/>
            </w:rPr>
          </w:pPr>
          <w:hyperlink w:anchor="_Toc48286753" w:history="1">
            <w:r w:rsidRPr="0085684E">
              <w:rPr>
                <w:rStyle w:val="Hyperlink"/>
                <w:noProof/>
              </w:rPr>
              <w:t>Notes and Attachments</w:t>
            </w:r>
            <w:r>
              <w:rPr>
                <w:noProof/>
                <w:webHidden/>
              </w:rPr>
              <w:tab/>
            </w:r>
            <w:r>
              <w:rPr>
                <w:noProof/>
                <w:webHidden/>
              </w:rPr>
              <w:fldChar w:fldCharType="begin"/>
            </w:r>
            <w:r>
              <w:rPr>
                <w:noProof/>
                <w:webHidden/>
              </w:rPr>
              <w:instrText xml:space="preserve"> PAGEREF _Toc48286753 \h </w:instrText>
            </w:r>
            <w:r>
              <w:rPr>
                <w:noProof/>
                <w:webHidden/>
              </w:rPr>
            </w:r>
            <w:r>
              <w:rPr>
                <w:noProof/>
                <w:webHidden/>
              </w:rPr>
              <w:fldChar w:fldCharType="separate"/>
            </w:r>
            <w:r>
              <w:rPr>
                <w:noProof/>
                <w:webHidden/>
              </w:rPr>
              <w:t>6</w:t>
            </w:r>
            <w:r>
              <w:rPr>
                <w:noProof/>
                <w:webHidden/>
              </w:rPr>
              <w:fldChar w:fldCharType="end"/>
            </w:r>
          </w:hyperlink>
        </w:p>
        <w:p w:rsidR="00F31038" w:rsidRDefault="00F31038">
          <w:pPr>
            <w:pStyle w:val="TOC1"/>
            <w:tabs>
              <w:tab w:val="right" w:leader="dot" w:pos="10790"/>
            </w:tabs>
            <w:rPr>
              <w:rFonts w:eastAsiaTheme="minorEastAsia"/>
              <w:noProof/>
            </w:rPr>
          </w:pPr>
          <w:hyperlink w:anchor="_Toc48286755" w:history="1">
            <w:r w:rsidRPr="0085684E">
              <w:rPr>
                <w:rStyle w:val="Hyperlink"/>
                <w:noProof/>
              </w:rPr>
              <w:t>General Details</w:t>
            </w:r>
            <w:r>
              <w:rPr>
                <w:noProof/>
                <w:webHidden/>
              </w:rPr>
              <w:tab/>
            </w:r>
            <w:r>
              <w:rPr>
                <w:noProof/>
                <w:webHidden/>
              </w:rPr>
              <w:fldChar w:fldCharType="begin"/>
            </w:r>
            <w:r>
              <w:rPr>
                <w:noProof/>
                <w:webHidden/>
              </w:rPr>
              <w:instrText xml:space="preserve"> PAGEREF _Toc48286755 \h </w:instrText>
            </w:r>
            <w:r>
              <w:rPr>
                <w:noProof/>
                <w:webHidden/>
              </w:rPr>
            </w:r>
            <w:r>
              <w:rPr>
                <w:noProof/>
                <w:webHidden/>
              </w:rPr>
              <w:fldChar w:fldCharType="separate"/>
            </w:r>
            <w:r>
              <w:rPr>
                <w:noProof/>
                <w:webHidden/>
              </w:rPr>
              <w:t>7</w:t>
            </w:r>
            <w:r>
              <w:rPr>
                <w:noProof/>
                <w:webHidden/>
              </w:rPr>
              <w:fldChar w:fldCharType="end"/>
            </w:r>
          </w:hyperlink>
        </w:p>
        <w:p w:rsidR="00F31038" w:rsidRDefault="00F31038">
          <w:pPr>
            <w:pStyle w:val="TOC2"/>
            <w:tabs>
              <w:tab w:val="right" w:leader="dot" w:pos="10790"/>
            </w:tabs>
            <w:rPr>
              <w:rFonts w:eastAsiaTheme="minorEastAsia"/>
              <w:noProof/>
            </w:rPr>
          </w:pPr>
          <w:hyperlink w:anchor="_Toc48286756" w:history="1">
            <w:r w:rsidRPr="0085684E">
              <w:rPr>
                <w:rStyle w:val="Hyperlink"/>
                <w:noProof/>
              </w:rPr>
              <w:t>Order Types</w:t>
            </w:r>
            <w:r>
              <w:rPr>
                <w:noProof/>
                <w:webHidden/>
              </w:rPr>
              <w:tab/>
            </w:r>
            <w:r>
              <w:rPr>
                <w:noProof/>
                <w:webHidden/>
              </w:rPr>
              <w:fldChar w:fldCharType="begin"/>
            </w:r>
            <w:r>
              <w:rPr>
                <w:noProof/>
                <w:webHidden/>
              </w:rPr>
              <w:instrText xml:space="preserve"> PAGEREF _Toc48286756 \h </w:instrText>
            </w:r>
            <w:r>
              <w:rPr>
                <w:noProof/>
                <w:webHidden/>
              </w:rPr>
            </w:r>
            <w:r>
              <w:rPr>
                <w:noProof/>
                <w:webHidden/>
              </w:rPr>
              <w:fldChar w:fldCharType="separate"/>
            </w:r>
            <w:r>
              <w:rPr>
                <w:noProof/>
                <w:webHidden/>
              </w:rPr>
              <w:t>7</w:t>
            </w:r>
            <w:r>
              <w:rPr>
                <w:noProof/>
                <w:webHidden/>
              </w:rPr>
              <w:fldChar w:fldCharType="end"/>
            </w:r>
          </w:hyperlink>
        </w:p>
        <w:p w:rsidR="00F31038" w:rsidRDefault="00F31038">
          <w:pPr>
            <w:pStyle w:val="TOC2"/>
            <w:tabs>
              <w:tab w:val="right" w:leader="dot" w:pos="10790"/>
            </w:tabs>
            <w:rPr>
              <w:rFonts w:eastAsiaTheme="minorEastAsia"/>
              <w:noProof/>
            </w:rPr>
          </w:pPr>
          <w:hyperlink w:anchor="_Toc48286757" w:history="1">
            <w:r w:rsidRPr="0085684E">
              <w:rPr>
                <w:rStyle w:val="Hyperlink"/>
                <w:noProof/>
              </w:rPr>
              <w:t>No-cost Line Items</w:t>
            </w:r>
            <w:r>
              <w:rPr>
                <w:noProof/>
                <w:webHidden/>
              </w:rPr>
              <w:tab/>
            </w:r>
            <w:r>
              <w:rPr>
                <w:noProof/>
                <w:webHidden/>
              </w:rPr>
              <w:fldChar w:fldCharType="begin"/>
            </w:r>
            <w:r>
              <w:rPr>
                <w:noProof/>
                <w:webHidden/>
              </w:rPr>
              <w:instrText xml:space="preserve"> PAGEREF _Toc48286757 \h </w:instrText>
            </w:r>
            <w:r>
              <w:rPr>
                <w:noProof/>
                <w:webHidden/>
              </w:rPr>
            </w:r>
            <w:r>
              <w:rPr>
                <w:noProof/>
                <w:webHidden/>
              </w:rPr>
              <w:fldChar w:fldCharType="separate"/>
            </w:r>
            <w:r>
              <w:rPr>
                <w:noProof/>
                <w:webHidden/>
              </w:rPr>
              <w:t>7</w:t>
            </w:r>
            <w:r>
              <w:rPr>
                <w:noProof/>
                <w:webHidden/>
              </w:rPr>
              <w:fldChar w:fldCharType="end"/>
            </w:r>
          </w:hyperlink>
        </w:p>
        <w:p w:rsidR="00F31038" w:rsidRDefault="00F31038">
          <w:pPr>
            <w:pStyle w:val="TOC2"/>
            <w:tabs>
              <w:tab w:val="right" w:leader="dot" w:pos="10790"/>
            </w:tabs>
            <w:rPr>
              <w:rFonts w:eastAsiaTheme="minorEastAsia"/>
              <w:noProof/>
            </w:rPr>
          </w:pPr>
          <w:hyperlink w:anchor="_Toc48286758" w:history="1">
            <w:r w:rsidRPr="0085684E">
              <w:rPr>
                <w:rStyle w:val="Hyperlink"/>
                <w:noProof/>
              </w:rPr>
              <w:t>User Group</w:t>
            </w:r>
            <w:r>
              <w:rPr>
                <w:noProof/>
                <w:webHidden/>
              </w:rPr>
              <w:tab/>
            </w:r>
            <w:r>
              <w:rPr>
                <w:noProof/>
                <w:webHidden/>
              </w:rPr>
              <w:fldChar w:fldCharType="begin"/>
            </w:r>
            <w:r>
              <w:rPr>
                <w:noProof/>
                <w:webHidden/>
              </w:rPr>
              <w:instrText xml:space="preserve"> PAGEREF _Toc48286758 \h </w:instrText>
            </w:r>
            <w:r>
              <w:rPr>
                <w:noProof/>
                <w:webHidden/>
              </w:rPr>
            </w:r>
            <w:r>
              <w:rPr>
                <w:noProof/>
                <w:webHidden/>
              </w:rPr>
              <w:fldChar w:fldCharType="separate"/>
            </w:r>
            <w:r>
              <w:rPr>
                <w:noProof/>
                <w:webHidden/>
              </w:rPr>
              <w:t>7</w:t>
            </w:r>
            <w:r>
              <w:rPr>
                <w:noProof/>
                <w:webHidden/>
              </w:rPr>
              <w:fldChar w:fldCharType="end"/>
            </w:r>
          </w:hyperlink>
        </w:p>
        <w:p w:rsidR="00F31038" w:rsidRDefault="00F31038">
          <w:pPr>
            <w:pStyle w:val="TOC2"/>
            <w:tabs>
              <w:tab w:val="right" w:leader="dot" w:pos="10790"/>
            </w:tabs>
            <w:rPr>
              <w:rFonts w:eastAsiaTheme="minorEastAsia"/>
              <w:noProof/>
            </w:rPr>
          </w:pPr>
          <w:hyperlink w:anchor="_Toc48286759" w:history="1">
            <w:r w:rsidRPr="0085684E">
              <w:rPr>
                <w:rStyle w:val="Hyperlink"/>
                <w:noProof/>
              </w:rPr>
              <w:t>Procurement Only</w:t>
            </w:r>
            <w:r>
              <w:rPr>
                <w:noProof/>
                <w:webHidden/>
              </w:rPr>
              <w:tab/>
            </w:r>
            <w:r>
              <w:rPr>
                <w:noProof/>
                <w:webHidden/>
              </w:rPr>
              <w:fldChar w:fldCharType="begin"/>
            </w:r>
            <w:r>
              <w:rPr>
                <w:noProof/>
                <w:webHidden/>
              </w:rPr>
              <w:instrText xml:space="preserve"> PAGEREF _Toc48286759 \h </w:instrText>
            </w:r>
            <w:r>
              <w:rPr>
                <w:noProof/>
                <w:webHidden/>
              </w:rPr>
            </w:r>
            <w:r>
              <w:rPr>
                <w:noProof/>
                <w:webHidden/>
              </w:rPr>
              <w:fldChar w:fldCharType="separate"/>
            </w:r>
            <w:r>
              <w:rPr>
                <w:noProof/>
                <w:webHidden/>
              </w:rPr>
              <w:t>8</w:t>
            </w:r>
            <w:r>
              <w:rPr>
                <w:noProof/>
                <w:webHidden/>
              </w:rPr>
              <w:fldChar w:fldCharType="end"/>
            </w:r>
          </w:hyperlink>
        </w:p>
        <w:p w:rsidR="00F31038" w:rsidRDefault="00F31038">
          <w:pPr>
            <w:pStyle w:val="TOC1"/>
            <w:tabs>
              <w:tab w:val="right" w:leader="dot" w:pos="10790"/>
            </w:tabs>
            <w:rPr>
              <w:rFonts w:eastAsiaTheme="minorEastAsia"/>
              <w:noProof/>
            </w:rPr>
          </w:pPr>
          <w:hyperlink w:anchor="_Toc48286760" w:history="1">
            <w:r w:rsidRPr="0085684E">
              <w:rPr>
                <w:rStyle w:val="Hyperlink"/>
                <w:noProof/>
              </w:rPr>
              <w:t>Delivery Details</w:t>
            </w:r>
            <w:r>
              <w:rPr>
                <w:noProof/>
                <w:webHidden/>
              </w:rPr>
              <w:tab/>
            </w:r>
            <w:r>
              <w:rPr>
                <w:noProof/>
                <w:webHidden/>
              </w:rPr>
              <w:fldChar w:fldCharType="begin"/>
            </w:r>
            <w:r>
              <w:rPr>
                <w:noProof/>
                <w:webHidden/>
              </w:rPr>
              <w:instrText xml:space="preserve"> PAGEREF _Toc48286760 \h </w:instrText>
            </w:r>
            <w:r>
              <w:rPr>
                <w:noProof/>
                <w:webHidden/>
              </w:rPr>
            </w:r>
            <w:r>
              <w:rPr>
                <w:noProof/>
                <w:webHidden/>
              </w:rPr>
              <w:fldChar w:fldCharType="separate"/>
            </w:r>
            <w:r>
              <w:rPr>
                <w:noProof/>
                <w:webHidden/>
              </w:rPr>
              <w:t>9</w:t>
            </w:r>
            <w:r>
              <w:rPr>
                <w:noProof/>
                <w:webHidden/>
              </w:rPr>
              <w:fldChar w:fldCharType="end"/>
            </w:r>
          </w:hyperlink>
        </w:p>
        <w:p w:rsidR="00F31038" w:rsidRDefault="00F31038">
          <w:pPr>
            <w:pStyle w:val="TOC1"/>
            <w:tabs>
              <w:tab w:val="right" w:leader="dot" w:pos="10790"/>
            </w:tabs>
            <w:rPr>
              <w:rFonts w:eastAsiaTheme="minorEastAsia"/>
              <w:noProof/>
            </w:rPr>
          </w:pPr>
          <w:hyperlink w:anchor="_Toc48286761" w:history="1">
            <w:r w:rsidRPr="0085684E">
              <w:rPr>
                <w:rStyle w:val="Hyperlink"/>
                <w:noProof/>
              </w:rPr>
              <w:t>Billing Details</w:t>
            </w:r>
            <w:r>
              <w:rPr>
                <w:noProof/>
                <w:webHidden/>
              </w:rPr>
              <w:tab/>
            </w:r>
            <w:r>
              <w:rPr>
                <w:noProof/>
                <w:webHidden/>
              </w:rPr>
              <w:fldChar w:fldCharType="begin"/>
            </w:r>
            <w:r>
              <w:rPr>
                <w:noProof/>
                <w:webHidden/>
              </w:rPr>
              <w:instrText xml:space="preserve"> PAGEREF _Toc48286761 \h </w:instrText>
            </w:r>
            <w:r>
              <w:rPr>
                <w:noProof/>
                <w:webHidden/>
              </w:rPr>
            </w:r>
            <w:r>
              <w:rPr>
                <w:noProof/>
                <w:webHidden/>
              </w:rPr>
              <w:fldChar w:fldCharType="separate"/>
            </w:r>
            <w:r>
              <w:rPr>
                <w:noProof/>
                <w:webHidden/>
              </w:rPr>
              <w:t>9</w:t>
            </w:r>
            <w:r>
              <w:rPr>
                <w:noProof/>
                <w:webHidden/>
              </w:rPr>
              <w:fldChar w:fldCharType="end"/>
            </w:r>
          </w:hyperlink>
        </w:p>
        <w:p w:rsidR="00F31038" w:rsidRDefault="00F31038">
          <w:pPr>
            <w:pStyle w:val="TOC1"/>
            <w:tabs>
              <w:tab w:val="right" w:leader="dot" w:pos="10790"/>
            </w:tabs>
            <w:rPr>
              <w:rFonts w:eastAsiaTheme="minorEastAsia"/>
              <w:noProof/>
            </w:rPr>
          </w:pPr>
          <w:hyperlink w:anchor="_Toc48286762" w:history="1">
            <w:r w:rsidRPr="0085684E">
              <w:rPr>
                <w:rStyle w:val="Hyperlink"/>
                <w:noProof/>
              </w:rPr>
              <w:t>GL Details</w:t>
            </w:r>
            <w:r>
              <w:rPr>
                <w:noProof/>
                <w:webHidden/>
              </w:rPr>
              <w:tab/>
            </w:r>
            <w:r>
              <w:rPr>
                <w:noProof/>
                <w:webHidden/>
              </w:rPr>
              <w:fldChar w:fldCharType="begin"/>
            </w:r>
            <w:r>
              <w:rPr>
                <w:noProof/>
                <w:webHidden/>
              </w:rPr>
              <w:instrText xml:space="preserve"> PAGEREF _Toc48286762 \h </w:instrText>
            </w:r>
            <w:r>
              <w:rPr>
                <w:noProof/>
                <w:webHidden/>
              </w:rPr>
            </w:r>
            <w:r>
              <w:rPr>
                <w:noProof/>
                <w:webHidden/>
              </w:rPr>
              <w:fldChar w:fldCharType="separate"/>
            </w:r>
            <w:r>
              <w:rPr>
                <w:noProof/>
                <w:webHidden/>
              </w:rPr>
              <w:t>10</w:t>
            </w:r>
            <w:r>
              <w:rPr>
                <w:noProof/>
                <w:webHidden/>
              </w:rPr>
              <w:fldChar w:fldCharType="end"/>
            </w:r>
          </w:hyperlink>
        </w:p>
        <w:p w:rsidR="00F31038" w:rsidRDefault="00F31038">
          <w:pPr>
            <w:pStyle w:val="TOC1"/>
            <w:tabs>
              <w:tab w:val="right" w:leader="dot" w:pos="10790"/>
            </w:tabs>
            <w:rPr>
              <w:rFonts w:eastAsiaTheme="minorEastAsia"/>
              <w:noProof/>
            </w:rPr>
          </w:pPr>
          <w:hyperlink w:anchor="_Toc48286763" w:history="1">
            <w:r w:rsidRPr="0085684E">
              <w:rPr>
                <w:rStyle w:val="Hyperlink"/>
                <w:noProof/>
              </w:rPr>
              <w:t>Line Item Details</w:t>
            </w:r>
            <w:r>
              <w:rPr>
                <w:noProof/>
                <w:webHidden/>
              </w:rPr>
              <w:tab/>
            </w:r>
            <w:r>
              <w:rPr>
                <w:noProof/>
                <w:webHidden/>
              </w:rPr>
              <w:fldChar w:fldCharType="begin"/>
            </w:r>
            <w:r>
              <w:rPr>
                <w:noProof/>
                <w:webHidden/>
              </w:rPr>
              <w:instrText xml:space="preserve"> PAGEREF _Toc48286763 \h </w:instrText>
            </w:r>
            <w:r>
              <w:rPr>
                <w:noProof/>
                <w:webHidden/>
              </w:rPr>
            </w:r>
            <w:r>
              <w:rPr>
                <w:noProof/>
                <w:webHidden/>
              </w:rPr>
              <w:fldChar w:fldCharType="separate"/>
            </w:r>
            <w:r>
              <w:rPr>
                <w:noProof/>
                <w:webHidden/>
              </w:rPr>
              <w:t>10</w:t>
            </w:r>
            <w:r>
              <w:rPr>
                <w:noProof/>
                <w:webHidden/>
              </w:rPr>
              <w:fldChar w:fldCharType="end"/>
            </w:r>
          </w:hyperlink>
        </w:p>
        <w:p w:rsidR="00F31038" w:rsidRDefault="00F31038">
          <w:pPr>
            <w:pStyle w:val="TOC2"/>
            <w:tabs>
              <w:tab w:val="right" w:leader="dot" w:pos="10790"/>
            </w:tabs>
            <w:rPr>
              <w:rFonts w:eastAsiaTheme="minorEastAsia"/>
              <w:noProof/>
            </w:rPr>
          </w:pPr>
          <w:hyperlink w:anchor="_Toc48286764" w:history="1">
            <w:r w:rsidRPr="0085684E">
              <w:rPr>
                <w:rStyle w:val="Hyperlink"/>
                <w:noProof/>
              </w:rPr>
              <w:t>Splitting Accounts by Line Item</w:t>
            </w:r>
            <w:r>
              <w:rPr>
                <w:noProof/>
                <w:webHidden/>
              </w:rPr>
              <w:tab/>
            </w:r>
            <w:r>
              <w:rPr>
                <w:noProof/>
                <w:webHidden/>
              </w:rPr>
              <w:fldChar w:fldCharType="begin"/>
            </w:r>
            <w:r>
              <w:rPr>
                <w:noProof/>
                <w:webHidden/>
              </w:rPr>
              <w:instrText xml:space="preserve"> PAGEREF _Toc48286764 \h </w:instrText>
            </w:r>
            <w:r>
              <w:rPr>
                <w:noProof/>
                <w:webHidden/>
              </w:rPr>
            </w:r>
            <w:r>
              <w:rPr>
                <w:noProof/>
                <w:webHidden/>
              </w:rPr>
              <w:fldChar w:fldCharType="separate"/>
            </w:r>
            <w:r>
              <w:rPr>
                <w:noProof/>
                <w:webHidden/>
              </w:rPr>
              <w:t>11</w:t>
            </w:r>
            <w:r>
              <w:rPr>
                <w:noProof/>
                <w:webHidden/>
              </w:rPr>
              <w:fldChar w:fldCharType="end"/>
            </w:r>
          </w:hyperlink>
        </w:p>
        <w:p w:rsidR="00F31038" w:rsidRDefault="00F31038">
          <w:pPr>
            <w:pStyle w:val="TOC2"/>
            <w:tabs>
              <w:tab w:val="right" w:leader="dot" w:pos="10790"/>
            </w:tabs>
            <w:rPr>
              <w:rFonts w:eastAsiaTheme="minorEastAsia"/>
              <w:noProof/>
            </w:rPr>
          </w:pPr>
          <w:hyperlink w:anchor="_Toc48286765" w:history="1">
            <w:r w:rsidRPr="0085684E">
              <w:rPr>
                <w:rStyle w:val="Hyperlink"/>
                <w:noProof/>
              </w:rPr>
              <w:t>Notes and Attachments</w:t>
            </w:r>
            <w:r>
              <w:rPr>
                <w:noProof/>
                <w:webHidden/>
              </w:rPr>
              <w:tab/>
            </w:r>
            <w:r>
              <w:rPr>
                <w:noProof/>
                <w:webHidden/>
              </w:rPr>
              <w:fldChar w:fldCharType="begin"/>
            </w:r>
            <w:r>
              <w:rPr>
                <w:noProof/>
                <w:webHidden/>
              </w:rPr>
              <w:instrText xml:space="preserve"> PAGEREF _Toc48286765 \h </w:instrText>
            </w:r>
            <w:r>
              <w:rPr>
                <w:noProof/>
                <w:webHidden/>
              </w:rPr>
            </w:r>
            <w:r>
              <w:rPr>
                <w:noProof/>
                <w:webHidden/>
              </w:rPr>
              <w:fldChar w:fldCharType="separate"/>
            </w:r>
            <w:r>
              <w:rPr>
                <w:noProof/>
                <w:webHidden/>
              </w:rPr>
              <w:t>12</w:t>
            </w:r>
            <w:r>
              <w:rPr>
                <w:noProof/>
                <w:webHidden/>
              </w:rPr>
              <w:fldChar w:fldCharType="end"/>
            </w:r>
          </w:hyperlink>
        </w:p>
        <w:p w:rsidR="00F31038" w:rsidRDefault="00F31038">
          <w:pPr>
            <w:pStyle w:val="TOC1"/>
            <w:tabs>
              <w:tab w:val="right" w:leader="dot" w:pos="10790"/>
            </w:tabs>
            <w:rPr>
              <w:rFonts w:eastAsiaTheme="minorEastAsia"/>
              <w:noProof/>
            </w:rPr>
          </w:pPr>
          <w:hyperlink w:anchor="_Toc48286766" w:history="1">
            <w:r w:rsidRPr="0085684E">
              <w:rPr>
                <w:rStyle w:val="Hyperlink"/>
                <w:noProof/>
              </w:rPr>
              <w:t>View Workflow Details</w:t>
            </w:r>
            <w:r>
              <w:rPr>
                <w:noProof/>
                <w:webHidden/>
              </w:rPr>
              <w:tab/>
            </w:r>
            <w:r>
              <w:rPr>
                <w:noProof/>
                <w:webHidden/>
              </w:rPr>
              <w:fldChar w:fldCharType="begin"/>
            </w:r>
            <w:r>
              <w:rPr>
                <w:noProof/>
                <w:webHidden/>
              </w:rPr>
              <w:instrText xml:space="preserve"> PAGEREF _Toc48286766 \h </w:instrText>
            </w:r>
            <w:r>
              <w:rPr>
                <w:noProof/>
                <w:webHidden/>
              </w:rPr>
            </w:r>
            <w:r>
              <w:rPr>
                <w:noProof/>
                <w:webHidden/>
              </w:rPr>
              <w:fldChar w:fldCharType="separate"/>
            </w:r>
            <w:r>
              <w:rPr>
                <w:noProof/>
                <w:webHidden/>
              </w:rPr>
              <w:t>12</w:t>
            </w:r>
            <w:r>
              <w:rPr>
                <w:noProof/>
                <w:webHidden/>
              </w:rPr>
              <w:fldChar w:fldCharType="end"/>
            </w:r>
          </w:hyperlink>
        </w:p>
        <w:p w:rsidR="00F31038" w:rsidRDefault="00F31038">
          <w:pPr>
            <w:pStyle w:val="TOC1"/>
            <w:tabs>
              <w:tab w:val="right" w:leader="dot" w:pos="10790"/>
            </w:tabs>
            <w:rPr>
              <w:rFonts w:eastAsiaTheme="minorEastAsia"/>
              <w:noProof/>
            </w:rPr>
          </w:pPr>
          <w:hyperlink w:anchor="_Toc48286767" w:history="1">
            <w:r w:rsidRPr="0085684E">
              <w:rPr>
                <w:rStyle w:val="Hyperlink"/>
                <w:noProof/>
              </w:rPr>
              <w:t>Rejecting a Transaction</w:t>
            </w:r>
            <w:r>
              <w:rPr>
                <w:noProof/>
                <w:webHidden/>
              </w:rPr>
              <w:tab/>
            </w:r>
            <w:r>
              <w:rPr>
                <w:noProof/>
                <w:webHidden/>
              </w:rPr>
              <w:fldChar w:fldCharType="begin"/>
            </w:r>
            <w:r>
              <w:rPr>
                <w:noProof/>
                <w:webHidden/>
              </w:rPr>
              <w:instrText xml:space="preserve"> PAGEREF _Toc48286767 \h </w:instrText>
            </w:r>
            <w:r>
              <w:rPr>
                <w:noProof/>
                <w:webHidden/>
              </w:rPr>
            </w:r>
            <w:r>
              <w:rPr>
                <w:noProof/>
                <w:webHidden/>
              </w:rPr>
              <w:fldChar w:fldCharType="separate"/>
            </w:r>
            <w:r>
              <w:rPr>
                <w:noProof/>
                <w:webHidden/>
              </w:rPr>
              <w:t>13</w:t>
            </w:r>
            <w:r>
              <w:rPr>
                <w:noProof/>
                <w:webHidden/>
              </w:rPr>
              <w:fldChar w:fldCharType="end"/>
            </w:r>
          </w:hyperlink>
        </w:p>
        <w:p w:rsidR="00F31038" w:rsidRDefault="00F31038">
          <w:pPr>
            <w:pStyle w:val="TOC1"/>
            <w:tabs>
              <w:tab w:val="right" w:leader="dot" w:pos="10790"/>
            </w:tabs>
            <w:rPr>
              <w:rFonts w:eastAsiaTheme="minorEastAsia"/>
              <w:noProof/>
            </w:rPr>
          </w:pPr>
          <w:hyperlink w:anchor="_Toc48286768" w:history="1">
            <w:r w:rsidRPr="0085684E">
              <w:rPr>
                <w:rStyle w:val="Hyperlink"/>
                <w:noProof/>
              </w:rPr>
              <w:t>Bid</w:t>
            </w:r>
            <w:r>
              <w:rPr>
                <w:noProof/>
                <w:webHidden/>
              </w:rPr>
              <w:tab/>
            </w:r>
            <w:r>
              <w:rPr>
                <w:noProof/>
                <w:webHidden/>
              </w:rPr>
              <w:fldChar w:fldCharType="begin"/>
            </w:r>
            <w:r>
              <w:rPr>
                <w:noProof/>
                <w:webHidden/>
              </w:rPr>
              <w:instrText xml:space="preserve"> PAGEREF _Toc48286768 \h </w:instrText>
            </w:r>
            <w:r>
              <w:rPr>
                <w:noProof/>
                <w:webHidden/>
              </w:rPr>
            </w:r>
            <w:r>
              <w:rPr>
                <w:noProof/>
                <w:webHidden/>
              </w:rPr>
              <w:fldChar w:fldCharType="separate"/>
            </w:r>
            <w:r>
              <w:rPr>
                <w:noProof/>
                <w:webHidden/>
              </w:rPr>
              <w:t>13</w:t>
            </w:r>
            <w:r>
              <w:rPr>
                <w:noProof/>
                <w:webHidden/>
              </w:rPr>
              <w:fldChar w:fldCharType="end"/>
            </w:r>
          </w:hyperlink>
        </w:p>
        <w:p w:rsidR="00F31038" w:rsidRDefault="00F31038">
          <w:pPr>
            <w:pStyle w:val="TOC1"/>
            <w:tabs>
              <w:tab w:val="right" w:leader="dot" w:pos="10790"/>
            </w:tabs>
            <w:rPr>
              <w:rFonts w:eastAsiaTheme="minorEastAsia"/>
              <w:noProof/>
            </w:rPr>
          </w:pPr>
          <w:hyperlink w:anchor="_Toc48286769" w:history="1">
            <w:r w:rsidRPr="0085684E">
              <w:rPr>
                <w:rStyle w:val="Hyperlink"/>
                <w:noProof/>
              </w:rPr>
              <w:t>Releasing a Purchase Order</w:t>
            </w:r>
            <w:r>
              <w:rPr>
                <w:noProof/>
                <w:webHidden/>
              </w:rPr>
              <w:tab/>
            </w:r>
            <w:r>
              <w:rPr>
                <w:noProof/>
                <w:webHidden/>
              </w:rPr>
              <w:fldChar w:fldCharType="begin"/>
            </w:r>
            <w:r>
              <w:rPr>
                <w:noProof/>
                <w:webHidden/>
              </w:rPr>
              <w:instrText xml:space="preserve"> PAGEREF _Toc48286769 \h </w:instrText>
            </w:r>
            <w:r>
              <w:rPr>
                <w:noProof/>
                <w:webHidden/>
              </w:rPr>
            </w:r>
            <w:r>
              <w:rPr>
                <w:noProof/>
                <w:webHidden/>
              </w:rPr>
              <w:fldChar w:fldCharType="separate"/>
            </w:r>
            <w:r>
              <w:rPr>
                <w:noProof/>
                <w:webHidden/>
              </w:rPr>
              <w:t>14</w:t>
            </w:r>
            <w:r>
              <w:rPr>
                <w:noProof/>
                <w:webHidden/>
              </w:rPr>
              <w:fldChar w:fldCharType="end"/>
            </w:r>
          </w:hyperlink>
        </w:p>
        <w:p w:rsidR="00F31038" w:rsidRDefault="00F31038">
          <w:pPr>
            <w:pStyle w:val="TOC1"/>
            <w:tabs>
              <w:tab w:val="right" w:leader="dot" w:pos="10790"/>
            </w:tabs>
            <w:rPr>
              <w:rFonts w:eastAsiaTheme="minorEastAsia"/>
              <w:noProof/>
            </w:rPr>
          </w:pPr>
          <w:hyperlink w:anchor="_Toc48286770" w:history="1">
            <w:r w:rsidRPr="0085684E">
              <w:rPr>
                <w:rStyle w:val="Hyperlink"/>
                <w:noProof/>
              </w:rPr>
              <w:t>Editing an IRIS Purchase Order Generated by ESM</w:t>
            </w:r>
            <w:r>
              <w:rPr>
                <w:noProof/>
                <w:webHidden/>
              </w:rPr>
              <w:tab/>
            </w:r>
            <w:r>
              <w:rPr>
                <w:noProof/>
                <w:webHidden/>
              </w:rPr>
              <w:fldChar w:fldCharType="begin"/>
            </w:r>
            <w:r>
              <w:rPr>
                <w:noProof/>
                <w:webHidden/>
              </w:rPr>
              <w:instrText xml:space="preserve"> PAGEREF _Toc48286770 \h </w:instrText>
            </w:r>
            <w:r>
              <w:rPr>
                <w:noProof/>
                <w:webHidden/>
              </w:rPr>
            </w:r>
            <w:r>
              <w:rPr>
                <w:noProof/>
                <w:webHidden/>
              </w:rPr>
              <w:fldChar w:fldCharType="separate"/>
            </w:r>
            <w:r>
              <w:rPr>
                <w:noProof/>
                <w:webHidden/>
              </w:rPr>
              <w:t>15</w:t>
            </w:r>
            <w:r>
              <w:rPr>
                <w:noProof/>
                <w:webHidden/>
              </w:rPr>
              <w:fldChar w:fldCharType="end"/>
            </w:r>
          </w:hyperlink>
        </w:p>
        <w:p w:rsidR="00F31038" w:rsidRDefault="00F31038">
          <w:pPr>
            <w:pStyle w:val="TOC1"/>
            <w:tabs>
              <w:tab w:val="right" w:leader="dot" w:pos="10790"/>
            </w:tabs>
            <w:rPr>
              <w:rFonts w:eastAsiaTheme="minorEastAsia"/>
              <w:noProof/>
            </w:rPr>
          </w:pPr>
          <w:hyperlink w:anchor="_Toc48286771" w:history="1">
            <w:r w:rsidRPr="0085684E">
              <w:rPr>
                <w:rStyle w:val="Hyperlink"/>
                <w:noProof/>
              </w:rPr>
              <w:t>Searching</w:t>
            </w:r>
            <w:r>
              <w:rPr>
                <w:noProof/>
                <w:webHidden/>
              </w:rPr>
              <w:tab/>
            </w:r>
            <w:r>
              <w:rPr>
                <w:noProof/>
                <w:webHidden/>
              </w:rPr>
              <w:fldChar w:fldCharType="begin"/>
            </w:r>
            <w:r>
              <w:rPr>
                <w:noProof/>
                <w:webHidden/>
              </w:rPr>
              <w:instrText xml:space="preserve"> PAGEREF _Toc48286771 \h </w:instrText>
            </w:r>
            <w:r>
              <w:rPr>
                <w:noProof/>
                <w:webHidden/>
              </w:rPr>
            </w:r>
            <w:r>
              <w:rPr>
                <w:noProof/>
                <w:webHidden/>
              </w:rPr>
              <w:fldChar w:fldCharType="separate"/>
            </w:r>
            <w:r>
              <w:rPr>
                <w:noProof/>
                <w:webHidden/>
              </w:rPr>
              <w:t>23</w:t>
            </w:r>
            <w:r>
              <w:rPr>
                <w:noProof/>
                <w:webHidden/>
              </w:rPr>
              <w:fldChar w:fldCharType="end"/>
            </w:r>
          </w:hyperlink>
        </w:p>
        <w:p w:rsidR="00F31038" w:rsidRDefault="00F31038">
          <w:pPr>
            <w:pStyle w:val="TOC2"/>
            <w:tabs>
              <w:tab w:val="right" w:leader="dot" w:pos="10790"/>
            </w:tabs>
            <w:rPr>
              <w:rFonts w:eastAsiaTheme="minorEastAsia"/>
              <w:noProof/>
            </w:rPr>
          </w:pPr>
          <w:hyperlink w:anchor="_Toc48286772" w:history="1">
            <w:r w:rsidRPr="0085684E">
              <w:rPr>
                <w:rStyle w:val="Hyperlink"/>
                <w:noProof/>
              </w:rPr>
              <w:t>Manage Tab</w:t>
            </w:r>
            <w:r>
              <w:rPr>
                <w:noProof/>
                <w:webHidden/>
              </w:rPr>
              <w:tab/>
            </w:r>
            <w:r>
              <w:rPr>
                <w:noProof/>
                <w:webHidden/>
              </w:rPr>
              <w:fldChar w:fldCharType="begin"/>
            </w:r>
            <w:r>
              <w:rPr>
                <w:noProof/>
                <w:webHidden/>
              </w:rPr>
              <w:instrText xml:space="preserve"> PAGEREF _Toc48286772 \h </w:instrText>
            </w:r>
            <w:r>
              <w:rPr>
                <w:noProof/>
                <w:webHidden/>
              </w:rPr>
            </w:r>
            <w:r>
              <w:rPr>
                <w:noProof/>
                <w:webHidden/>
              </w:rPr>
              <w:fldChar w:fldCharType="separate"/>
            </w:r>
            <w:r>
              <w:rPr>
                <w:noProof/>
                <w:webHidden/>
              </w:rPr>
              <w:t>23</w:t>
            </w:r>
            <w:r>
              <w:rPr>
                <w:noProof/>
                <w:webHidden/>
              </w:rPr>
              <w:fldChar w:fldCharType="end"/>
            </w:r>
          </w:hyperlink>
        </w:p>
        <w:p w:rsidR="00F31038" w:rsidRDefault="00F31038">
          <w:pPr>
            <w:pStyle w:val="TOC2"/>
            <w:tabs>
              <w:tab w:val="right" w:leader="dot" w:pos="10790"/>
            </w:tabs>
            <w:rPr>
              <w:rFonts w:eastAsiaTheme="minorEastAsia"/>
              <w:noProof/>
            </w:rPr>
          </w:pPr>
          <w:hyperlink w:anchor="_Toc48286773" w:history="1">
            <w:r w:rsidRPr="0085684E">
              <w:rPr>
                <w:rStyle w:val="Hyperlink"/>
                <w:noProof/>
              </w:rPr>
              <w:t>Order Summary</w:t>
            </w:r>
            <w:r>
              <w:rPr>
                <w:noProof/>
                <w:webHidden/>
              </w:rPr>
              <w:tab/>
            </w:r>
            <w:r>
              <w:rPr>
                <w:noProof/>
                <w:webHidden/>
              </w:rPr>
              <w:fldChar w:fldCharType="begin"/>
            </w:r>
            <w:r>
              <w:rPr>
                <w:noProof/>
                <w:webHidden/>
              </w:rPr>
              <w:instrText xml:space="preserve"> PAGEREF _Toc48286773 \h </w:instrText>
            </w:r>
            <w:r>
              <w:rPr>
                <w:noProof/>
                <w:webHidden/>
              </w:rPr>
            </w:r>
            <w:r>
              <w:rPr>
                <w:noProof/>
                <w:webHidden/>
              </w:rPr>
              <w:fldChar w:fldCharType="separate"/>
            </w:r>
            <w:r>
              <w:rPr>
                <w:noProof/>
                <w:webHidden/>
              </w:rPr>
              <w:t>24</w:t>
            </w:r>
            <w:r>
              <w:rPr>
                <w:noProof/>
                <w:webHidden/>
              </w:rPr>
              <w:fldChar w:fldCharType="end"/>
            </w:r>
          </w:hyperlink>
        </w:p>
        <w:p w:rsidR="00F31038" w:rsidRDefault="00F31038">
          <w:pPr>
            <w:pStyle w:val="TOC1"/>
            <w:tabs>
              <w:tab w:val="right" w:leader="dot" w:pos="10790"/>
            </w:tabs>
            <w:rPr>
              <w:rFonts w:eastAsiaTheme="minorEastAsia"/>
              <w:noProof/>
            </w:rPr>
          </w:pPr>
          <w:hyperlink w:anchor="_Toc48286774" w:history="1">
            <w:r w:rsidRPr="0085684E">
              <w:rPr>
                <w:rStyle w:val="Hyperlink"/>
                <w:noProof/>
              </w:rPr>
              <w:t>Forward Report</w:t>
            </w:r>
            <w:r>
              <w:rPr>
                <w:noProof/>
                <w:webHidden/>
              </w:rPr>
              <w:tab/>
            </w:r>
            <w:r>
              <w:rPr>
                <w:noProof/>
                <w:webHidden/>
              </w:rPr>
              <w:fldChar w:fldCharType="begin"/>
            </w:r>
            <w:r>
              <w:rPr>
                <w:noProof/>
                <w:webHidden/>
              </w:rPr>
              <w:instrText xml:space="preserve"> PAGEREF _Toc48286774 \h </w:instrText>
            </w:r>
            <w:r>
              <w:rPr>
                <w:noProof/>
                <w:webHidden/>
              </w:rPr>
            </w:r>
            <w:r>
              <w:rPr>
                <w:noProof/>
                <w:webHidden/>
              </w:rPr>
              <w:fldChar w:fldCharType="separate"/>
            </w:r>
            <w:r>
              <w:rPr>
                <w:noProof/>
                <w:webHidden/>
              </w:rPr>
              <w:t>25</w:t>
            </w:r>
            <w:r>
              <w:rPr>
                <w:noProof/>
                <w:webHidden/>
              </w:rPr>
              <w:fldChar w:fldCharType="end"/>
            </w:r>
          </w:hyperlink>
        </w:p>
        <w:p w:rsidR="00F31038" w:rsidRDefault="00F31038">
          <w:pPr>
            <w:pStyle w:val="TOC1"/>
            <w:tabs>
              <w:tab w:val="right" w:leader="dot" w:pos="10790"/>
            </w:tabs>
            <w:rPr>
              <w:rFonts w:eastAsiaTheme="minorEastAsia"/>
              <w:noProof/>
            </w:rPr>
          </w:pPr>
          <w:hyperlink w:anchor="_Toc48286775" w:history="1">
            <w:r w:rsidRPr="0085684E">
              <w:rPr>
                <w:rStyle w:val="Hyperlink"/>
                <w:noProof/>
              </w:rPr>
              <w:t>Change Order</w:t>
            </w:r>
            <w:r>
              <w:rPr>
                <w:noProof/>
                <w:webHidden/>
              </w:rPr>
              <w:tab/>
            </w:r>
            <w:r>
              <w:rPr>
                <w:noProof/>
                <w:webHidden/>
              </w:rPr>
              <w:fldChar w:fldCharType="begin"/>
            </w:r>
            <w:r>
              <w:rPr>
                <w:noProof/>
                <w:webHidden/>
              </w:rPr>
              <w:instrText xml:space="preserve"> PAGEREF _Toc48286775 \h </w:instrText>
            </w:r>
            <w:r>
              <w:rPr>
                <w:noProof/>
                <w:webHidden/>
              </w:rPr>
            </w:r>
            <w:r>
              <w:rPr>
                <w:noProof/>
                <w:webHidden/>
              </w:rPr>
              <w:fldChar w:fldCharType="separate"/>
            </w:r>
            <w:r>
              <w:rPr>
                <w:noProof/>
                <w:webHidden/>
              </w:rPr>
              <w:t>27</w:t>
            </w:r>
            <w:r>
              <w:rPr>
                <w:noProof/>
                <w:webHidden/>
              </w:rPr>
              <w:fldChar w:fldCharType="end"/>
            </w:r>
          </w:hyperlink>
        </w:p>
        <w:p w:rsidR="00CD4D8B" w:rsidRDefault="00CD4D8B">
          <w:r>
            <w:rPr>
              <w:b/>
              <w:bCs/>
              <w:noProof/>
            </w:rPr>
            <w:fldChar w:fldCharType="end"/>
          </w:r>
        </w:p>
      </w:sdtContent>
    </w:sdt>
    <w:p w:rsidR="0099109B" w:rsidRDefault="00CD4D8B">
      <w:pPr>
        <w:rPr>
          <w:sz w:val="40"/>
        </w:rPr>
      </w:pPr>
      <w:r>
        <w:rPr>
          <w:sz w:val="40"/>
        </w:rPr>
        <w:br w:type="page"/>
      </w:r>
    </w:p>
    <w:p w:rsidR="003D113A" w:rsidRPr="00ED1850" w:rsidRDefault="003D113A" w:rsidP="003D113A">
      <w:pPr>
        <w:rPr>
          <w:sz w:val="40"/>
        </w:rPr>
      </w:pPr>
      <w:r w:rsidRPr="003D113A">
        <w:rPr>
          <w:sz w:val="40"/>
        </w:rPr>
        <w:lastRenderedPageBreak/>
        <w:t>Buyer Instructions</w:t>
      </w:r>
    </w:p>
    <w:p w:rsidR="003D113A" w:rsidRDefault="003D113A" w:rsidP="003D113A">
      <w:pPr>
        <w:pStyle w:val="Heading1"/>
      </w:pPr>
      <w:bookmarkStart w:id="1" w:name="_Toc48286750"/>
      <w:r>
        <w:t>Logging In</w:t>
      </w:r>
      <w:bookmarkEnd w:id="1"/>
    </w:p>
    <w:p w:rsidR="003D113A" w:rsidRDefault="003D113A" w:rsidP="003D113A">
      <w:r>
        <w:t>When a requisition has been forwarded to you, you will receive an email notification from ESM.  It is best practice to log into the IRIS Portal several times a day to check any work that may have been assigned to you.</w:t>
      </w:r>
    </w:p>
    <w:p w:rsidR="003D113A" w:rsidRPr="00096476" w:rsidRDefault="003D113A" w:rsidP="00096476">
      <w:pPr>
        <w:rPr>
          <w:b/>
        </w:rPr>
      </w:pPr>
      <w:r w:rsidRPr="003D113A">
        <w:rPr>
          <w:b/>
        </w:rPr>
        <w:t>*Make sure your browser allows pop-up windows*</w:t>
      </w:r>
    </w:p>
    <w:p w:rsidR="003D113A" w:rsidRDefault="003D113A" w:rsidP="003D113A">
      <w:r>
        <w:t xml:space="preserve">After you log into the IRIS Portal, click on the “Shop” tab.  A new window will open up and you will have access to the Market Place. </w:t>
      </w:r>
    </w:p>
    <w:p w:rsidR="003D113A" w:rsidRDefault="003D113A" w:rsidP="003D113A">
      <w:r>
        <w:t xml:space="preserve">Click on the “Manage” tab to access your assigned transactions.  </w:t>
      </w:r>
    </w:p>
    <w:p w:rsidR="003D113A" w:rsidRDefault="003D113A" w:rsidP="003D113A">
      <w:r>
        <w:rPr>
          <w:noProof/>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222250</wp:posOffset>
                </wp:positionV>
                <wp:extent cx="64770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477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48948" id="Rectangle 2" o:spid="_x0000_s1026" style="position:absolute;margin-left:37.5pt;margin-top:17.5pt;width:51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" filled="f" strokecolor="red" strokeweight="1pt"/>
            </w:pict>
          </mc:Fallback>
        </mc:AlternateContent>
      </w:r>
      <w:r>
        <w:rPr>
          <w:noProof/>
        </w:rPr>
        <w:drawing>
          <wp:inline distT="0" distB="0" distL="0" distR="0" wp14:anchorId="3E36249B" wp14:editId="23FB9E77">
            <wp:extent cx="6858000" cy="3655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655695"/>
                    </a:xfrm>
                    <a:prstGeom prst="rect">
                      <a:avLst/>
                    </a:prstGeom>
                  </pic:spPr>
                </pic:pic>
              </a:graphicData>
            </a:graphic>
          </wp:inline>
        </w:drawing>
      </w:r>
    </w:p>
    <w:p w:rsidR="00BA44CB" w:rsidRDefault="00BA44CB" w:rsidP="003D113A"/>
    <w:p w:rsidR="00BA44CB" w:rsidRDefault="00BA44CB" w:rsidP="003D113A"/>
    <w:p w:rsidR="00BA44CB" w:rsidRDefault="00BA44CB" w:rsidP="003D113A">
      <w:r>
        <w:t>Make</w:t>
      </w:r>
      <w:r w:rsidR="00AD25F2">
        <w:t xml:space="preserve"> sure your search filter in the</w:t>
      </w:r>
      <w:r>
        <w:t xml:space="preserve"> manage tab is set to “Showing: All”</w:t>
      </w:r>
    </w:p>
    <w:p w:rsidR="00BA44CB" w:rsidRDefault="00BA44CB" w:rsidP="003D113A">
      <w:r>
        <w:rPr>
          <w:noProof/>
        </w:rPr>
        <mc:AlternateContent>
          <mc:Choice Requires="wps">
            <w:drawing>
              <wp:anchor distT="0" distB="0" distL="114300" distR="114300" simplePos="0" relativeHeight="251669504" behindDoc="0" locked="0" layoutInCell="1" allowOverlap="1">
                <wp:simplePos x="0" y="0"/>
                <wp:positionH relativeFrom="column">
                  <wp:posOffset>1276350</wp:posOffset>
                </wp:positionH>
                <wp:positionV relativeFrom="paragraph">
                  <wp:posOffset>115570</wp:posOffset>
                </wp:positionV>
                <wp:extent cx="1295400" cy="4286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295400"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F8A92" id="Rectangle 27" o:spid="_x0000_s1026" style="position:absolute;margin-left:100.5pt;margin-top:9.1pt;width:102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PklwIAAIc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" filled="f" strokecolor="red" strokeweight="1pt"/>
            </w:pict>
          </mc:Fallback>
        </mc:AlternateContent>
      </w:r>
      <w:r>
        <w:rPr>
          <w:noProof/>
        </w:rPr>
        <w:drawing>
          <wp:inline distT="0" distB="0" distL="0" distR="0" wp14:anchorId="6011ADFB" wp14:editId="68929551">
            <wp:extent cx="7084304" cy="4572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4304" cy="457200"/>
                    </a:xfrm>
                    <a:prstGeom prst="rect">
                      <a:avLst/>
                    </a:prstGeom>
                  </pic:spPr>
                </pic:pic>
              </a:graphicData>
            </a:graphic>
          </wp:inline>
        </w:drawing>
      </w:r>
    </w:p>
    <w:p w:rsidR="00BA44CB" w:rsidRDefault="00BA44CB" w:rsidP="003D113A"/>
    <w:p w:rsidR="00BA44CB" w:rsidRDefault="00BA44CB" w:rsidP="003D113A"/>
    <w:p w:rsidR="00BA44CB" w:rsidRDefault="00BA44CB" w:rsidP="003D113A"/>
    <w:p w:rsidR="003D113A" w:rsidRDefault="003D113A" w:rsidP="003D113A">
      <w:r>
        <w:t>Click on the blue req name in your queue to expand the view of the requisition.</w:t>
      </w:r>
    </w:p>
    <w:p w:rsidR="003D113A" w:rsidRDefault="003D113A" w:rsidP="003D113A">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885825</wp:posOffset>
                </wp:positionV>
                <wp:extent cx="1152525" cy="2190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1525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86666" id="Rectangle 4" o:spid="_x0000_s1026" style="position:absolute;margin-left:-4.5pt;margin-top:69.75pt;width:90.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" filled="f" strokecolor="red" strokeweight="1pt"/>
            </w:pict>
          </mc:Fallback>
        </mc:AlternateContent>
      </w:r>
      <w:r>
        <w:rPr>
          <w:noProof/>
        </w:rPr>
        <w:drawing>
          <wp:inline distT="0" distB="0" distL="0" distR="0" wp14:anchorId="0E1811C1" wp14:editId="4C6DE47E">
            <wp:extent cx="6698720" cy="2743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8720" cy="2743200"/>
                    </a:xfrm>
                    <a:prstGeom prst="rect">
                      <a:avLst/>
                    </a:prstGeom>
                  </pic:spPr>
                </pic:pic>
              </a:graphicData>
            </a:graphic>
          </wp:inline>
        </w:drawing>
      </w:r>
    </w:p>
    <w:p w:rsidR="009308FA" w:rsidRDefault="009308FA" w:rsidP="003D113A"/>
    <w:p w:rsidR="003D113A" w:rsidRDefault="00E94FF0" w:rsidP="003D113A">
      <w:r>
        <w:t>An opened transaction:</w:t>
      </w:r>
    </w:p>
    <w:p w:rsidR="009308FA" w:rsidRDefault="009308FA" w:rsidP="003D113A"/>
    <w:p w:rsidR="00B94471" w:rsidRDefault="003D113A" w:rsidP="00B94471">
      <w:r>
        <w:rPr>
          <w:noProof/>
        </w:rPr>
        <w:drawing>
          <wp:inline distT="0" distB="0" distL="0" distR="0" wp14:anchorId="1FBADC14" wp14:editId="5E99A615">
            <wp:extent cx="6858000" cy="29298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929890"/>
                    </a:xfrm>
                    <a:prstGeom prst="rect">
                      <a:avLst/>
                    </a:prstGeom>
                  </pic:spPr>
                </pic:pic>
              </a:graphicData>
            </a:graphic>
          </wp:inline>
        </w:drawing>
      </w:r>
    </w:p>
    <w:p w:rsidR="00ED1850" w:rsidRDefault="00ED1850" w:rsidP="00B94471"/>
    <w:p w:rsidR="00BA44CB" w:rsidRDefault="00BA44CB" w:rsidP="00B94471"/>
    <w:p w:rsidR="00BA44CB" w:rsidRDefault="00BA44CB" w:rsidP="00B94471"/>
    <w:p w:rsidR="00BA44CB" w:rsidRDefault="00BA44CB" w:rsidP="00B94471"/>
    <w:p w:rsidR="00BA44CB" w:rsidRDefault="00BA44CB" w:rsidP="00B94471"/>
    <w:p w:rsidR="00BA44CB" w:rsidRDefault="00BA44CB" w:rsidP="00B94471"/>
    <w:p w:rsidR="003D113A" w:rsidRDefault="00B94471" w:rsidP="00B94471">
      <w:pPr>
        <w:pStyle w:val="Heading1"/>
      </w:pPr>
      <w:bookmarkStart w:id="2" w:name="_Toc48286751"/>
      <w:r>
        <w:lastRenderedPageBreak/>
        <w:t>Transaction Summary</w:t>
      </w:r>
      <w:bookmarkEnd w:id="2"/>
    </w:p>
    <w:p w:rsidR="00B94471" w:rsidRPr="00B94471" w:rsidRDefault="00B94471" w:rsidP="00B94471">
      <w:r>
        <w:t>To the right of the requisition, you will see the transaction summary.  There are a couple of important components to the summary.</w:t>
      </w:r>
    </w:p>
    <w:p w:rsidR="00B94471" w:rsidRDefault="00BA44CB" w:rsidP="00B94471">
      <w:r>
        <w:rPr>
          <w:noProof/>
        </w:rPr>
        <mc:AlternateContent>
          <mc:Choice Requires="wps">
            <w:drawing>
              <wp:anchor distT="0" distB="0" distL="114300" distR="114300" simplePos="0" relativeHeight="251666432" behindDoc="0" locked="0" layoutInCell="1" allowOverlap="1">
                <wp:simplePos x="0" y="0"/>
                <wp:positionH relativeFrom="column">
                  <wp:posOffset>152400</wp:posOffset>
                </wp:positionH>
                <wp:positionV relativeFrom="paragraph">
                  <wp:posOffset>2068830</wp:posOffset>
                </wp:positionV>
                <wp:extent cx="1238250" cy="2571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2382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AB74F" id="Rectangle 21" o:spid="_x0000_s1026" style="position:absolute;margin-left:12pt;margin-top:162.9pt;width:9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3802380</wp:posOffset>
                </wp:positionV>
                <wp:extent cx="2921000" cy="676275"/>
                <wp:effectExtent l="0" t="0" r="12700" b="28575"/>
                <wp:wrapNone/>
                <wp:docPr id="22" name="Rectangle 22"/>
                <wp:cNvGraphicFramePr/>
                <a:graphic xmlns:a="http://schemas.openxmlformats.org/drawingml/2006/main">
                  <a:graphicData uri="http://schemas.microsoft.com/office/word/2010/wordprocessingShape">
                    <wps:wsp>
                      <wps:cNvSpPr/>
                      <wps:spPr>
                        <a:xfrm>
                          <a:off x="0" y="0"/>
                          <a:ext cx="2921000"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82736" id="Rectangle 22" o:spid="_x0000_s1026" style="position:absolute;margin-left:0;margin-top:299.4pt;width:230pt;height:53.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" filled="f" strokecolor="red" strokeweight="1pt">
                <w10:wrap anchorx="margin"/>
              </v:rect>
            </w:pict>
          </mc:Fallback>
        </mc:AlternateContent>
      </w:r>
      <w:r w:rsidR="00B94471">
        <w:rPr>
          <w:noProof/>
        </w:rPr>
        <w:drawing>
          <wp:inline distT="0" distB="0" distL="0" distR="0" wp14:anchorId="4815F06B" wp14:editId="47B92D41">
            <wp:extent cx="3134220" cy="4572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4220" cy="4572000"/>
                    </a:xfrm>
                    <a:prstGeom prst="rect">
                      <a:avLst/>
                    </a:prstGeom>
                  </pic:spPr>
                </pic:pic>
              </a:graphicData>
            </a:graphic>
          </wp:inline>
        </w:drawing>
      </w:r>
    </w:p>
    <w:p w:rsidR="00B94471" w:rsidRDefault="00B94471" w:rsidP="00B94471"/>
    <w:p w:rsidR="00096476" w:rsidRDefault="00096476" w:rsidP="00096476">
      <w:pPr>
        <w:pStyle w:val="Heading2"/>
        <w:rPr>
          <w:u w:val="single"/>
        </w:rPr>
      </w:pPr>
      <w:bookmarkStart w:id="3" w:name="_Toc48286752"/>
      <w:r w:rsidRPr="00096476">
        <w:rPr>
          <w:u w:val="single"/>
        </w:rPr>
        <w:t>System Note</w:t>
      </w:r>
      <w:bookmarkEnd w:id="3"/>
    </w:p>
    <w:p w:rsidR="00096476" w:rsidRDefault="00096476" w:rsidP="00096476">
      <w:r>
        <w:t>The system note will tell you if there was a requisition (encumbrance) created in IRIS.  The only order types that will have an IRIS req created and will have an encumbrance are “standard orders.”</w:t>
      </w:r>
    </w:p>
    <w:p w:rsidR="00096476" w:rsidRDefault="00096476" w:rsidP="00096476">
      <w:r>
        <w:t>Sole sources, framework orders, and informal bid order types do not encumber and will not have an IRIS requisition.  When you click on the system note “history,” you will see pre-encumbrance of “1” for the previously listed order types.  This means there is not corresponding IRIS requisition.</w:t>
      </w:r>
    </w:p>
    <w:p w:rsidR="00096476" w:rsidRPr="00096476" w:rsidRDefault="00096476" w:rsidP="00096476">
      <w:r>
        <w:t>A standard order will create an IRIS requisition with an encumbrance.  The pre-encumbrance ID will show a number that begins with the number 99.  This pre-encumbrance ID can be looked up in IRIS using the display requisition transaction (ME53N).</w:t>
      </w:r>
    </w:p>
    <w:p w:rsidR="00096476" w:rsidRPr="00096476" w:rsidRDefault="00096476" w:rsidP="00096476">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685800</wp:posOffset>
                </wp:positionV>
                <wp:extent cx="2066925" cy="3810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066925"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FD431" id="Rectangle 24" o:spid="_x0000_s1026" style="position:absolute;margin-left:-3.75pt;margin-top:54pt;width:162.75pt;height:3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" filled="f" strokecolor="red" strokeweight="1pt"/>
            </w:pict>
          </mc:Fallback>
        </mc:AlternateContent>
      </w:r>
      <w:r>
        <w:rPr>
          <w:noProof/>
        </w:rPr>
        <w:drawing>
          <wp:inline distT="0" distB="0" distL="0" distR="0" wp14:anchorId="40E0D81D" wp14:editId="4116E320">
            <wp:extent cx="52197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9700" cy="3343275"/>
                    </a:xfrm>
                    <a:prstGeom prst="rect">
                      <a:avLst/>
                    </a:prstGeom>
                  </pic:spPr>
                </pic:pic>
              </a:graphicData>
            </a:graphic>
          </wp:inline>
        </w:drawing>
      </w:r>
    </w:p>
    <w:p w:rsidR="00096476" w:rsidRDefault="00096476" w:rsidP="00096476">
      <w:pPr>
        <w:pStyle w:val="Heading2"/>
        <w:rPr>
          <w:u w:val="single"/>
        </w:rPr>
      </w:pPr>
      <w:bookmarkStart w:id="4" w:name="_Toc48286753"/>
      <w:r w:rsidRPr="00096476">
        <w:rPr>
          <w:u w:val="single"/>
        </w:rPr>
        <w:t>Notes and Attachments</w:t>
      </w:r>
      <w:bookmarkEnd w:id="4"/>
    </w:p>
    <w:p w:rsidR="00096476" w:rsidRPr="00096476" w:rsidRDefault="00096476" w:rsidP="00096476">
      <w:r>
        <w:t>You can find both internal and external notes and attachments here.  Normally, this is where a department will attach specifications, invoices, quotes, NCJ forms and other related documents.  If the note or attachment icon is blue, you can click on it to access those documents.</w:t>
      </w:r>
    </w:p>
    <w:p w:rsidR="00096476" w:rsidRDefault="00096476" w:rsidP="003D113A">
      <w:pPr>
        <w:pStyle w:val="Heading1"/>
      </w:pPr>
      <w:bookmarkStart w:id="5" w:name="_Toc14431948"/>
      <w:bookmarkStart w:id="6" w:name="_Toc48286754"/>
      <w:r>
        <w:rPr>
          <w:noProof/>
        </w:rPr>
        <w:drawing>
          <wp:inline distT="0" distB="0" distL="0" distR="0" wp14:anchorId="51C2AA62" wp14:editId="17EF21C0">
            <wp:extent cx="3990975" cy="933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90975" cy="933450"/>
                    </a:xfrm>
                    <a:prstGeom prst="rect">
                      <a:avLst/>
                    </a:prstGeom>
                  </pic:spPr>
                </pic:pic>
              </a:graphicData>
            </a:graphic>
          </wp:inline>
        </w:drawing>
      </w:r>
      <w:bookmarkEnd w:id="5"/>
      <w:bookmarkEnd w:id="6"/>
    </w:p>
    <w:p w:rsidR="00ED1850" w:rsidRDefault="00ED1850" w:rsidP="003D113A">
      <w:pPr>
        <w:pStyle w:val="Heading1"/>
      </w:pPr>
    </w:p>
    <w:p w:rsidR="00ED1850" w:rsidRDefault="00ED1850" w:rsidP="003D113A">
      <w:pPr>
        <w:pStyle w:val="Heading1"/>
      </w:pPr>
    </w:p>
    <w:p w:rsidR="00ED1850" w:rsidRDefault="00ED1850" w:rsidP="00ED1850"/>
    <w:p w:rsidR="00ED1850" w:rsidRDefault="00ED1850" w:rsidP="00ED1850"/>
    <w:p w:rsidR="0075525E" w:rsidRDefault="0075525E" w:rsidP="00ED1850"/>
    <w:p w:rsidR="0075525E" w:rsidRDefault="0075525E" w:rsidP="00ED1850"/>
    <w:p w:rsidR="0075525E" w:rsidRDefault="0075525E" w:rsidP="00ED1850"/>
    <w:p w:rsidR="0075525E" w:rsidRDefault="0075525E" w:rsidP="00ED1850"/>
    <w:p w:rsidR="0075525E" w:rsidRDefault="0075525E" w:rsidP="00ED1850"/>
    <w:p w:rsidR="0075525E" w:rsidRDefault="0075525E" w:rsidP="00ED1850"/>
    <w:p w:rsidR="0075525E" w:rsidRDefault="0075525E" w:rsidP="00ED1850"/>
    <w:p w:rsidR="003D113A" w:rsidRDefault="003D113A" w:rsidP="003D113A">
      <w:pPr>
        <w:pStyle w:val="Heading1"/>
      </w:pPr>
      <w:bookmarkStart w:id="7" w:name="_Toc48286755"/>
      <w:r>
        <w:lastRenderedPageBreak/>
        <w:t>General Details</w:t>
      </w:r>
      <w:bookmarkEnd w:id="7"/>
    </w:p>
    <w:p w:rsidR="003D113A" w:rsidRDefault="003D113A" w:rsidP="003D113A"/>
    <w:p w:rsidR="003D113A" w:rsidRPr="003D113A" w:rsidRDefault="003D113A" w:rsidP="003D113A">
      <w:pPr>
        <w:pStyle w:val="Heading2"/>
        <w:rPr>
          <w:u w:val="single"/>
        </w:rPr>
      </w:pPr>
      <w:bookmarkStart w:id="8" w:name="_Toc48286756"/>
      <w:r w:rsidRPr="003D113A">
        <w:rPr>
          <w:u w:val="single"/>
        </w:rPr>
        <w:t>Order Types</w:t>
      </w:r>
      <w:bookmarkEnd w:id="8"/>
    </w:p>
    <w:p w:rsidR="003D113A" w:rsidRDefault="003D113A" w:rsidP="003D113A">
      <w:r w:rsidRPr="009308FA">
        <w:t xml:space="preserve">Order types </w:t>
      </w:r>
      <w:r>
        <w:t>include:</w:t>
      </w:r>
    </w:p>
    <w:p w:rsidR="003D113A" w:rsidRDefault="003D113A" w:rsidP="003D113A">
      <w:pPr>
        <w:pStyle w:val="ListParagraph"/>
        <w:numPr>
          <w:ilvl w:val="0"/>
          <w:numId w:val="1"/>
        </w:numPr>
      </w:pPr>
      <w:r>
        <w:t>Standard Order</w:t>
      </w:r>
    </w:p>
    <w:p w:rsidR="003D113A" w:rsidRDefault="003D113A" w:rsidP="003D113A">
      <w:pPr>
        <w:pStyle w:val="ListParagraph"/>
        <w:numPr>
          <w:ilvl w:val="0"/>
          <w:numId w:val="1"/>
        </w:numPr>
      </w:pPr>
      <w:r>
        <w:t>Informal Bid</w:t>
      </w:r>
    </w:p>
    <w:p w:rsidR="003D113A" w:rsidRDefault="003D113A" w:rsidP="003D113A">
      <w:pPr>
        <w:pStyle w:val="ListParagraph"/>
        <w:numPr>
          <w:ilvl w:val="0"/>
          <w:numId w:val="1"/>
        </w:numPr>
      </w:pPr>
      <w:r>
        <w:t>Framework Order</w:t>
      </w:r>
    </w:p>
    <w:p w:rsidR="003D113A" w:rsidRDefault="003D113A" w:rsidP="003D113A">
      <w:pPr>
        <w:pStyle w:val="ListParagraph"/>
        <w:numPr>
          <w:ilvl w:val="0"/>
          <w:numId w:val="1"/>
        </w:numPr>
      </w:pPr>
      <w:r>
        <w:t>Sole Source- Standard</w:t>
      </w:r>
    </w:p>
    <w:p w:rsidR="003D113A" w:rsidRDefault="003D113A" w:rsidP="003D113A">
      <w:pPr>
        <w:pStyle w:val="ListParagraph"/>
        <w:numPr>
          <w:ilvl w:val="0"/>
          <w:numId w:val="1"/>
        </w:numPr>
      </w:pPr>
      <w:r>
        <w:t>Sole Source- Framework</w:t>
      </w:r>
    </w:p>
    <w:p w:rsidR="003D113A" w:rsidRDefault="003D113A" w:rsidP="003D113A">
      <w:r>
        <w:t xml:space="preserve">If the department has selected the incorrect order type (they choose “standard” instead of “framework,” you may change that.  You must make the change </w:t>
      </w:r>
      <w:r w:rsidRPr="00920A4E">
        <w:rPr>
          <w:i/>
        </w:rPr>
        <w:t>before</w:t>
      </w:r>
      <w:r>
        <w:t xml:space="preserve"> creating the PO or flipping to the sourcing system.</w:t>
      </w:r>
    </w:p>
    <w:p w:rsidR="003D113A" w:rsidRDefault="003D113A" w:rsidP="003D113A">
      <w:r>
        <w:t xml:space="preserve">You should </w:t>
      </w:r>
      <w:r w:rsidRPr="00920A4E">
        <w:rPr>
          <w:u w:val="single"/>
        </w:rPr>
        <w:t>never</w:t>
      </w:r>
      <w:r w:rsidRPr="003D113A">
        <w:t xml:space="preserve"> </w:t>
      </w:r>
      <w:r>
        <w:t>change the order type from a “sole source” to “standard order” or “framework order” as this will disrupt workflow.</w:t>
      </w:r>
    </w:p>
    <w:p w:rsidR="003C6B6B" w:rsidRDefault="003C6B6B" w:rsidP="003C6B6B">
      <w:pPr>
        <w:pStyle w:val="Heading2"/>
        <w:rPr>
          <w:u w:val="single"/>
        </w:rPr>
      </w:pPr>
      <w:bookmarkStart w:id="9" w:name="_Toc48286757"/>
      <w:r w:rsidRPr="003C6B6B">
        <w:rPr>
          <w:u w:val="single"/>
        </w:rPr>
        <w:t>No-cost Line Items</w:t>
      </w:r>
      <w:bookmarkEnd w:id="9"/>
    </w:p>
    <w:p w:rsidR="003C6B6B" w:rsidRDefault="003C6B6B" w:rsidP="003C6B6B">
      <w:r>
        <w:t>The system will not allow a user to enter in zero for a line item price.  Instead, you must enter .01.  When you convert the requisition to a PO in IRIS, you will select the block in the column titled “free.”  This will make the line item show as no-cost.</w:t>
      </w:r>
    </w:p>
    <w:p w:rsidR="003C6B6B" w:rsidRPr="003C6B6B" w:rsidRDefault="003C6B6B" w:rsidP="003C6B6B"/>
    <w:p w:rsidR="003D113A" w:rsidRDefault="003D113A" w:rsidP="003D113A">
      <w:pPr>
        <w:pStyle w:val="Heading2"/>
        <w:rPr>
          <w:u w:val="single"/>
        </w:rPr>
      </w:pPr>
      <w:bookmarkStart w:id="10" w:name="_Toc48286758"/>
      <w:r w:rsidRPr="003D113A">
        <w:rPr>
          <w:u w:val="single"/>
        </w:rPr>
        <w:t>User Group</w:t>
      </w:r>
      <w:bookmarkEnd w:id="10"/>
    </w:p>
    <w:p w:rsidR="003D113A" w:rsidRDefault="003D113A" w:rsidP="003D113A">
      <w:r>
        <w:t>When a department submits a requisition, the user group will default to “unassigned”.  When a buyer needs to create a requisition, the buyer should chose “buyers.”  By choosing “buyers,” the requisition will bypass any workflow so you can begin working with the requisition immediately.</w:t>
      </w:r>
    </w:p>
    <w:p w:rsidR="00E94FF0" w:rsidRDefault="00E94FF0" w:rsidP="00E94FF0">
      <w:r>
        <w:rPr>
          <w:noProof/>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589915</wp:posOffset>
                </wp:positionV>
                <wp:extent cx="2419350" cy="3333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4193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DD8FB" id="Rectangle 6" o:spid="_x0000_s1026" style="position:absolute;margin-left:319.5pt;margin-top:46.45pt;width:190.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" filled="f" strokecolor="red" strokeweight="1pt"/>
            </w:pict>
          </mc:Fallback>
        </mc:AlternateContent>
      </w:r>
      <w:r>
        <w:rPr>
          <w:noProof/>
        </w:rPr>
        <w:drawing>
          <wp:inline distT="0" distB="0" distL="0" distR="0" wp14:anchorId="43A17B3B" wp14:editId="1CB44333">
            <wp:extent cx="6858000" cy="2602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602865"/>
                    </a:xfrm>
                    <a:prstGeom prst="rect">
                      <a:avLst/>
                    </a:prstGeom>
                  </pic:spPr>
                </pic:pic>
              </a:graphicData>
            </a:graphic>
          </wp:inline>
        </w:drawing>
      </w:r>
    </w:p>
    <w:p w:rsidR="0040070E" w:rsidRDefault="0040070E" w:rsidP="00E94FF0"/>
    <w:p w:rsidR="00E94FF0" w:rsidRPr="007645D6" w:rsidRDefault="00E94FF0" w:rsidP="00E94FF0">
      <w:pPr>
        <w:pStyle w:val="Heading2"/>
        <w:rPr>
          <w:u w:val="single"/>
        </w:rPr>
      </w:pPr>
      <w:bookmarkStart w:id="11" w:name="_Toc48286759"/>
      <w:r w:rsidRPr="007645D6">
        <w:rPr>
          <w:u w:val="single"/>
        </w:rPr>
        <w:lastRenderedPageBreak/>
        <w:t>Procurement Only</w:t>
      </w:r>
      <w:bookmarkEnd w:id="11"/>
    </w:p>
    <w:p w:rsidR="00E94FF0" w:rsidRDefault="00E94FF0" w:rsidP="00E94FF0">
      <w:r>
        <w:t xml:space="preserve">This field should be left blank by a department although sometimes they do make a selection.  This is for the buyer to select the reason for the purchase order and this field should be selected </w:t>
      </w:r>
      <w:r w:rsidRPr="00E94FF0">
        <w:rPr>
          <w:i/>
        </w:rPr>
        <w:t>before</w:t>
      </w:r>
      <w:r>
        <w:t xml:space="preserve"> converting the requisition to a purchase order.  If you forget to make a selection, you will have to do a change order on the PO once the PO is complete.</w:t>
      </w:r>
    </w:p>
    <w:p w:rsidR="00E94FF0" w:rsidRDefault="00E94FF0" w:rsidP="00E94FF0">
      <w:r>
        <w:t>It is very important to make the correct selection since this information is used in reports to the state.</w:t>
      </w:r>
    </w:p>
    <w:p w:rsidR="00E94FF0" w:rsidRDefault="00E94FF0" w:rsidP="00E94FF0">
      <w:r>
        <w:rPr>
          <w:noProof/>
        </w:rPr>
        <w:drawing>
          <wp:inline distT="0" distB="0" distL="0" distR="0" wp14:anchorId="422586FD" wp14:editId="23975CEC">
            <wp:extent cx="2850523" cy="17373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0523" cy="1737360"/>
                    </a:xfrm>
                    <a:prstGeom prst="rect">
                      <a:avLst/>
                    </a:prstGeom>
                  </pic:spPr>
                </pic:pic>
              </a:graphicData>
            </a:graphic>
          </wp:inline>
        </w:drawing>
      </w:r>
    </w:p>
    <w:p w:rsidR="0040070E" w:rsidRDefault="0040070E" w:rsidP="0040070E"/>
    <w:tbl>
      <w:tblPr>
        <w:tblStyle w:val="TableGrid"/>
        <w:tblW w:w="0" w:type="auto"/>
        <w:tblLook w:val="04A0" w:firstRow="1" w:lastRow="0" w:firstColumn="1" w:lastColumn="0" w:noHBand="0" w:noVBand="1"/>
      </w:tblPr>
      <w:tblGrid>
        <w:gridCol w:w="10348"/>
        <w:gridCol w:w="221"/>
        <w:gridCol w:w="221"/>
      </w:tblGrid>
      <w:tr w:rsidR="0040070E" w:rsidTr="006302EC">
        <w:tc>
          <w:tcPr>
            <w:tcW w:w="10348" w:type="dxa"/>
          </w:tcPr>
          <w:tbl>
            <w:tblPr>
              <w:tblW w:w="12138" w:type="dxa"/>
              <w:tblLook w:val="04A0" w:firstRow="1" w:lastRow="0" w:firstColumn="1" w:lastColumn="0" w:noHBand="0" w:noVBand="1"/>
            </w:tblPr>
            <w:tblGrid>
              <w:gridCol w:w="450"/>
              <w:gridCol w:w="3104"/>
              <w:gridCol w:w="6568"/>
            </w:tblGrid>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Report: Sole Source</w:t>
                  </w:r>
                </w:p>
              </w:tc>
              <w:tc>
                <w:tcPr>
                  <w:tcW w:w="792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for all sole-source P.O.s, unless a sole-source P.O. falls under category 2 or 17.</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2</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Report: Sole Source -- Maintenance</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for all maintenance-related sole-source P.O.s.</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3</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Report: Other than low bid</w:t>
                  </w:r>
                </w:p>
              </w:tc>
              <w:tc>
                <w:tcPr>
                  <w:tcW w:w="792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you award to a bidder that was not the low bidder meeting specs.</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4</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Report: Only Bid Received</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you award to the only bidder (no other bidders submitted a response).</w:t>
                  </w:r>
                </w:p>
              </w:tc>
            </w:tr>
            <w:tr w:rsidR="0040070E" w:rsidRPr="000333E6" w:rsidTr="006302EC">
              <w:trPr>
                <w:trHeight w:val="9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5</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No bid required. </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1) buying off an existing UT framework order; 2) when issuing a PO under $10,000; or 3) when issuing a PO for a net-receivable transaction (e.g. NIKE sponsorship).</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6</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Lowest Bid Meeting Specs</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for Requests for Quotes when awarding to lowest bidder meeting specifications.</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7</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Other bid: RFP or RFQ-S</w:t>
                  </w:r>
                </w:p>
              </w:tc>
              <w:tc>
                <w:tcPr>
                  <w:tcW w:w="792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awarding via an RFP or RFQ-S (Request for Qualified Suppliers).</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8</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TBR</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awarding off a Tennessee Board of Regents or LGI contract.  (LGI = Locally Governed Institution, the former TBR universities).</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9</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of TN Cooperative</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awarding off a cooperative agreement issued by any State of Tennessee government agency, other than TBR or an LGI.</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10</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GSA</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an award off the U.S. Federal Government's General Services Administration ("GSA").</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11</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National IPA</w:t>
                  </w:r>
                </w:p>
              </w:tc>
              <w:tc>
                <w:tcPr>
                  <w:tcW w:w="792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awarding off National IPA. </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12</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Buy Board</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an award off Buy Board.</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13</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MMCAP</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issuing an award off MMCAP, the Minnesota Multi-state Contract Alliance for Pharmacy. </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14</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Texas Supply Chain Alliance</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issuing an award off the Texas Supply Chain Alliance ("TSCA"). </w:t>
                  </w:r>
                </w:p>
              </w:tc>
            </w:tr>
            <w:tr w:rsidR="0040070E" w:rsidRPr="000333E6" w:rsidTr="006302EC">
              <w:trPr>
                <w:trHeight w:val="12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lastRenderedPageBreak/>
                    <w:t>15</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Other State or Local Government</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an award off a cooperative agreement issued by a state government other than Tennessee, or when issuing an award off a cooperative agreement that was issued by a local government agency, whether in TN or outside TN.</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16</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Other Cooperative</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off a cooperative/consortium/group purchasing organization/GPO other than one of the cooperatives listed in codes 10-14.</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17</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Library License</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issuing a PO for a library license (subscription, journal, database, electronic resource, newspapers, etc.).  </w:t>
                  </w:r>
                </w:p>
              </w:tc>
            </w:tr>
          </w:tbl>
          <w:p w:rsidR="0040070E" w:rsidRDefault="0040070E" w:rsidP="006302EC"/>
        </w:tc>
        <w:tc>
          <w:tcPr>
            <w:tcW w:w="221" w:type="dxa"/>
          </w:tcPr>
          <w:p w:rsidR="0040070E" w:rsidRDefault="0040070E" w:rsidP="006302EC"/>
        </w:tc>
        <w:tc>
          <w:tcPr>
            <w:tcW w:w="221" w:type="dxa"/>
          </w:tcPr>
          <w:p w:rsidR="0040070E" w:rsidRDefault="0040070E" w:rsidP="006302EC"/>
        </w:tc>
      </w:tr>
    </w:tbl>
    <w:p w:rsidR="0040070E" w:rsidRDefault="0040070E" w:rsidP="00E94FF0"/>
    <w:p w:rsidR="00E94FF0" w:rsidRPr="007645D6" w:rsidRDefault="00E94FF0" w:rsidP="007645D6">
      <w:pPr>
        <w:pStyle w:val="Heading1"/>
      </w:pPr>
      <w:bookmarkStart w:id="12" w:name="_Toc48286760"/>
      <w:r w:rsidRPr="007645D6">
        <w:t>Delivery Details</w:t>
      </w:r>
      <w:bookmarkEnd w:id="12"/>
    </w:p>
    <w:p w:rsidR="00E94FF0" w:rsidRPr="00E94FF0" w:rsidRDefault="00E94FF0" w:rsidP="00E94FF0">
      <w:r>
        <w:t>This tab is editable and shows the ship to address</w:t>
      </w:r>
    </w:p>
    <w:p w:rsidR="00E94FF0" w:rsidRDefault="00E94FF0" w:rsidP="00E94FF0">
      <w:r>
        <w:rPr>
          <w:noProof/>
        </w:rPr>
        <w:drawing>
          <wp:inline distT="0" distB="0" distL="0" distR="0" wp14:anchorId="175177F2" wp14:editId="744B57C4">
            <wp:extent cx="6858000" cy="2766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766060"/>
                    </a:xfrm>
                    <a:prstGeom prst="rect">
                      <a:avLst/>
                    </a:prstGeom>
                  </pic:spPr>
                </pic:pic>
              </a:graphicData>
            </a:graphic>
          </wp:inline>
        </w:drawing>
      </w:r>
    </w:p>
    <w:p w:rsidR="00E94FF0" w:rsidRDefault="00E94FF0" w:rsidP="00E94FF0"/>
    <w:p w:rsidR="00E94FF0" w:rsidRPr="007645D6" w:rsidRDefault="00E94FF0" w:rsidP="007645D6">
      <w:pPr>
        <w:pStyle w:val="Heading1"/>
      </w:pPr>
      <w:bookmarkStart w:id="13" w:name="_Toc48286761"/>
      <w:r w:rsidRPr="007645D6">
        <w:t>Billing Details</w:t>
      </w:r>
      <w:bookmarkEnd w:id="13"/>
    </w:p>
    <w:p w:rsidR="00E94FF0" w:rsidRDefault="00E94FF0" w:rsidP="00E94FF0">
      <w:r>
        <w:t>This tab is for the bill to address and is editable</w:t>
      </w:r>
    </w:p>
    <w:p w:rsidR="00E94FF0" w:rsidRPr="00E94FF0" w:rsidRDefault="00E94FF0" w:rsidP="00E94FF0">
      <w:r>
        <w:rPr>
          <w:noProof/>
        </w:rPr>
        <w:lastRenderedPageBreak/>
        <w:drawing>
          <wp:inline distT="0" distB="0" distL="0" distR="0" wp14:anchorId="21ACFBB3" wp14:editId="2EE2E779">
            <wp:extent cx="6858000" cy="2792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792095"/>
                    </a:xfrm>
                    <a:prstGeom prst="rect">
                      <a:avLst/>
                    </a:prstGeom>
                  </pic:spPr>
                </pic:pic>
              </a:graphicData>
            </a:graphic>
          </wp:inline>
        </w:drawing>
      </w:r>
    </w:p>
    <w:p w:rsidR="00E94FF0" w:rsidRDefault="00E94FF0" w:rsidP="00E94FF0"/>
    <w:p w:rsidR="009308FA" w:rsidRDefault="009308FA" w:rsidP="00E94FF0"/>
    <w:p w:rsidR="009308FA" w:rsidRDefault="009308FA" w:rsidP="00E94FF0"/>
    <w:p w:rsidR="00E94FF0" w:rsidRPr="007645D6" w:rsidRDefault="00E94FF0" w:rsidP="007645D6">
      <w:pPr>
        <w:pStyle w:val="Heading1"/>
      </w:pPr>
      <w:bookmarkStart w:id="14" w:name="_Toc48286762"/>
      <w:r w:rsidRPr="007645D6">
        <w:t>GL Details</w:t>
      </w:r>
      <w:bookmarkEnd w:id="14"/>
    </w:p>
    <w:p w:rsidR="00E94FF0" w:rsidRDefault="00E94FF0" w:rsidP="00E94FF0">
      <w:r>
        <w:t>In this tab, the account number and GL codes are selected.  The system will not let you move forward without a GL code.</w:t>
      </w:r>
    </w:p>
    <w:p w:rsidR="00E94FF0" w:rsidRDefault="00E94FF0" w:rsidP="00E94FF0">
      <w:r>
        <w:t>You can also chose to split the cost between multiple accounts.  If you or a department choses to split the cost in this tab, the cost of the entire PO will be split here but it can only be split by percentage.  For example, this entire requisition has been slit 50/50.</w:t>
      </w:r>
    </w:p>
    <w:p w:rsidR="007645D6" w:rsidRDefault="00E94FF0" w:rsidP="00E94FF0">
      <w:r>
        <w:rPr>
          <w:noProof/>
        </w:rPr>
        <w:drawing>
          <wp:inline distT="0" distB="0" distL="0" distR="0" wp14:anchorId="6DF14BAF" wp14:editId="6A42A9BA">
            <wp:extent cx="6858000" cy="1985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985645"/>
                    </a:xfrm>
                    <a:prstGeom prst="rect">
                      <a:avLst/>
                    </a:prstGeom>
                  </pic:spPr>
                </pic:pic>
              </a:graphicData>
            </a:graphic>
          </wp:inline>
        </w:drawing>
      </w:r>
    </w:p>
    <w:p w:rsidR="007645D6" w:rsidRDefault="007645D6" w:rsidP="007645D6"/>
    <w:p w:rsidR="00E94FF0" w:rsidRPr="007645D6" w:rsidRDefault="007645D6" w:rsidP="007645D6">
      <w:pPr>
        <w:pStyle w:val="Heading1"/>
      </w:pPr>
      <w:bookmarkStart w:id="15" w:name="_Toc48286763"/>
      <w:r w:rsidRPr="007645D6">
        <w:t>Line Item Details</w:t>
      </w:r>
      <w:bookmarkEnd w:id="15"/>
    </w:p>
    <w:p w:rsidR="007645D6" w:rsidRDefault="007645D6" w:rsidP="007645D6">
      <w:r>
        <w:t xml:space="preserve">This tab will show a short description of the line items.  By clicking on “edit” under the name of the transaction, you can edit the description, unit of measure, quantity, list price, manufacturer part numbers, etc.  </w:t>
      </w:r>
    </w:p>
    <w:p w:rsidR="007645D6" w:rsidRDefault="007645D6" w:rsidP="007645D6">
      <w:r>
        <w:rPr>
          <w:noProof/>
        </w:rPr>
        <w:lastRenderedPageBreak/>
        <w:drawing>
          <wp:inline distT="0" distB="0" distL="0" distR="0" wp14:anchorId="1E5FE53C" wp14:editId="6CC11257">
            <wp:extent cx="6858000" cy="2232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232660"/>
                    </a:xfrm>
                    <a:prstGeom prst="rect">
                      <a:avLst/>
                    </a:prstGeom>
                  </pic:spPr>
                </pic:pic>
              </a:graphicData>
            </a:graphic>
          </wp:inline>
        </w:drawing>
      </w:r>
    </w:p>
    <w:p w:rsidR="007645D6" w:rsidRDefault="007645D6" w:rsidP="007645D6"/>
    <w:p w:rsidR="009308FA" w:rsidRDefault="009308FA" w:rsidP="007645D6"/>
    <w:p w:rsidR="009308FA" w:rsidRDefault="009308FA" w:rsidP="007645D6"/>
    <w:p w:rsidR="009308FA" w:rsidRDefault="009308FA" w:rsidP="007645D6"/>
    <w:p w:rsidR="009308FA" w:rsidRDefault="009308FA" w:rsidP="007645D6"/>
    <w:p w:rsidR="009308FA" w:rsidRDefault="009308FA" w:rsidP="007645D6"/>
    <w:p w:rsidR="007645D6" w:rsidRPr="007645D6" w:rsidRDefault="007645D6" w:rsidP="007645D6">
      <w:pPr>
        <w:pStyle w:val="Heading2"/>
        <w:rPr>
          <w:u w:val="single"/>
        </w:rPr>
      </w:pPr>
      <w:bookmarkStart w:id="16" w:name="_Toc48286764"/>
      <w:r w:rsidRPr="007645D6">
        <w:rPr>
          <w:u w:val="single"/>
        </w:rPr>
        <w:t>Splitting Accounts by Line Item</w:t>
      </w:r>
      <w:bookmarkEnd w:id="16"/>
    </w:p>
    <w:p w:rsidR="007645D6" w:rsidRDefault="007645D6" w:rsidP="007645D6">
      <w:r>
        <w:t>You may split accounts by line item.  To do this, click on “more.”</w:t>
      </w:r>
    </w:p>
    <w:p w:rsidR="007645D6" w:rsidRPr="007645D6" w:rsidRDefault="007645D6" w:rsidP="007645D6">
      <w:r>
        <w:rPr>
          <w:noProof/>
        </w:rPr>
        <mc:AlternateContent>
          <mc:Choice Requires="wps">
            <w:drawing>
              <wp:anchor distT="0" distB="0" distL="114300" distR="114300" simplePos="0" relativeHeight="251662336" behindDoc="0" locked="0" layoutInCell="1" allowOverlap="1">
                <wp:simplePos x="0" y="0"/>
                <wp:positionH relativeFrom="column">
                  <wp:posOffset>6162675</wp:posOffset>
                </wp:positionH>
                <wp:positionV relativeFrom="paragraph">
                  <wp:posOffset>371475</wp:posOffset>
                </wp:positionV>
                <wp:extent cx="704850" cy="3429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048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66007" id="Rectangle 13" o:spid="_x0000_s1026" style="position:absolute;margin-left:485.25pt;margin-top:29.25pt;width:55.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LdlwIAAIYFAAAOAAAAZHJzL2Uyb0RvYy54bWysVN9PGzEMfp+0/yHK+7hrKQ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" filled="f" strokecolor="red" strokeweight="1pt"/>
            </w:pict>
          </mc:Fallback>
        </mc:AlternateContent>
      </w:r>
      <w:r>
        <w:rPr>
          <w:noProof/>
        </w:rPr>
        <w:drawing>
          <wp:inline distT="0" distB="0" distL="0" distR="0" wp14:anchorId="37C20C3E" wp14:editId="20301E1F">
            <wp:extent cx="6858000" cy="1440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1440815"/>
                    </a:xfrm>
                    <a:prstGeom prst="rect">
                      <a:avLst/>
                    </a:prstGeom>
                  </pic:spPr>
                </pic:pic>
              </a:graphicData>
            </a:graphic>
          </wp:inline>
        </w:drawing>
      </w:r>
    </w:p>
    <w:p w:rsidR="007645D6" w:rsidRDefault="007645D6" w:rsidP="007645D6"/>
    <w:p w:rsidR="007645D6" w:rsidRDefault="007645D6" w:rsidP="007645D6">
      <w:pPr>
        <w:tabs>
          <w:tab w:val="left" w:pos="1230"/>
        </w:tabs>
      </w:pPr>
      <w:r>
        <w:rPr>
          <w:noProof/>
        </w:rPr>
        <mc:AlternateContent>
          <mc:Choice Requires="wps">
            <w:drawing>
              <wp:anchor distT="0" distB="0" distL="114300" distR="114300" simplePos="0" relativeHeight="251664384" behindDoc="0" locked="0" layoutInCell="1" allowOverlap="1">
                <wp:simplePos x="0" y="0"/>
                <wp:positionH relativeFrom="column">
                  <wp:posOffset>4962525</wp:posOffset>
                </wp:positionH>
                <wp:positionV relativeFrom="paragraph">
                  <wp:posOffset>1133475</wp:posOffset>
                </wp:positionV>
                <wp:extent cx="1943100" cy="8191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943100"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53ADF" id="Rectangle 16" o:spid="_x0000_s1026" style="position:absolute;margin-left:390.75pt;margin-top:89.25pt;width:153pt;height: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1143000</wp:posOffset>
                </wp:positionH>
                <wp:positionV relativeFrom="paragraph">
                  <wp:posOffset>219075</wp:posOffset>
                </wp:positionV>
                <wp:extent cx="1457325" cy="5524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57325" cy="552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37097" id="Rectangle 15" o:spid="_x0000_s1026" style="position:absolute;margin-left:90pt;margin-top:17.25pt;width:114.75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" filled="f" strokecolor="red" strokeweight="1pt"/>
            </w:pict>
          </mc:Fallback>
        </mc:AlternateContent>
      </w:r>
      <w:r>
        <w:t>And then click on the GL Details tab.</w:t>
      </w:r>
      <w:r>
        <w:tab/>
      </w:r>
      <w:r>
        <w:rPr>
          <w:noProof/>
        </w:rPr>
        <w:drawing>
          <wp:inline distT="0" distB="0" distL="0" distR="0" wp14:anchorId="6474D68B" wp14:editId="0B46EE55">
            <wp:extent cx="6829425" cy="19653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6" t="34979"/>
                    <a:stretch/>
                  </pic:blipFill>
                  <pic:spPr bwMode="auto">
                    <a:xfrm>
                      <a:off x="0" y="0"/>
                      <a:ext cx="6829425" cy="1965325"/>
                    </a:xfrm>
                    <a:prstGeom prst="rect">
                      <a:avLst/>
                    </a:prstGeom>
                    <a:ln>
                      <a:noFill/>
                    </a:ln>
                    <a:extLst>
                      <a:ext uri="{53640926-AAD7-44D8-BBD7-CCE9431645EC}">
                        <a14:shadowObscured xmlns:a14="http://schemas.microsoft.com/office/drawing/2010/main"/>
                      </a:ext>
                    </a:extLst>
                  </pic:spPr>
                </pic:pic>
              </a:graphicData>
            </a:graphic>
          </wp:inline>
        </w:drawing>
      </w:r>
    </w:p>
    <w:p w:rsidR="007645D6" w:rsidRDefault="007645D6" w:rsidP="007645D6"/>
    <w:p w:rsidR="007645D6" w:rsidRDefault="007645D6" w:rsidP="007645D6">
      <w:r>
        <w:t xml:space="preserve">Here, you can split the accounts by either dollar amount </w:t>
      </w:r>
      <w:r w:rsidRPr="007645D6">
        <w:rPr>
          <w:i/>
        </w:rPr>
        <w:t>or</w:t>
      </w:r>
      <w:r>
        <w:t xml:space="preserve"> by percentage.</w:t>
      </w:r>
    </w:p>
    <w:p w:rsidR="009308FA" w:rsidRDefault="009308FA" w:rsidP="007645D6"/>
    <w:p w:rsidR="007645D6" w:rsidRDefault="00B94471" w:rsidP="00B94471">
      <w:pPr>
        <w:pStyle w:val="Heading2"/>
        <w:rPr>
          <w:u w:val="single"/>
        </w:rPr>
      </w:pPr>
      <w:bookmarkStart w:id="17" w:name="_Toc48286765"/>
      <w:r w:rsidRPr="00B94471">
        <w:rPr>
          <w:u w:val="single"/>
        </w:rPr>
        <w:t>Notes and Attachments</w:t>
      </w:r>
      <w:bookmarkEnd w:id="17"/>
    </w:p>
    <w:p w:rsidR="00B94471" w:rsidRDefault="00B94471" w:rsidP="00B94471">
      <w:r>
        <w:t>There could be internal and external notes and/or attachments on each line item.  If so, the icon of the note or attachment will be blue and will open when you click on it.</w:t>
      </w:r>
    </w:p>
    <w:p w:rsidR="00B94471" w:rsidRDefault="00B94471" w:rsidP="00B94471"/>
    <w:p w:rsidR="00B94471" w:rsidRPr="00B94471" w:rsidRDefault="00B94471" w:rsidP="00B94471">
      <w:r>
        <w:rPr>
          <w:noProof/>
        </w:rPr>
        <mc:AlternateContent>
          <mc:Choice Requires="wps">
            <w:drawing>
              <wp:anchor distT="0" distB="0" distL="114300" distR="114300" simplePos="0" relativeHeight="251665408" behindDoc="0" locked="0" layoutInCell="1" allowOverlap="1">
                <wp:simplePos x="0" y="0"/>
                <wp:positionH relativeFrom="column">
                  <wp:posOffset>3743325</wp:posOffset>
                </wp:positionH>
                <wp:positionV relativeFrom="paragraph">
                  <wp:posOffset>483870</wp:posOffset>
                </wp:positionV>
                <wp:extent cx="2238375" cy="4953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238375"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96151" id="Rectangle 19" o:spid="_x0000_s1026" style="position:absolute;margin-left:294.75pt;margin-top:38.1pt;width:176.2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" filled="f" strokecolor="red" strokeweight="1pt"/>
            </w:pict>
          </mc:Fallback>
        </mc:AlternateContent>
      </w:r>
      <w:r>
        <w:rPr>
          <w:noProof/>
        </w:rPr>
        <w:drawing>
          <wp:inline distT="0" distB="0" distL="0" distR="0" wp14:anchorId="433CA984" wp14:editId="658BB0E7">
            <wp:extent cx="6858000" cy="1253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253490"/>
                    </a:xfrm>
                    <a:prstGeom prst="rect">
                      <a:avLst/>
                    </a:prstGeom>
                  </pic:spPr>
                </pic:pic>
              </a:graphicData>
            </a:graphic>
          </wp:inline>
        </w:drawing>
      </w:r>
    </w:p>
    <w:p w:rsidR="00B94471" w:rsidRDefault="00B94471" w:rsidP="007645D6">
      <w:pPr>
        <w:pStyle w:val="Heading1"/>
      </w:pPr>
    </w:p>
    <w:p w:rsidR="00B94471" w:rsidRPr="00B94471" w:rsidRDefault="00B94471" w:rsidP="00B94471">
      <w:pPr>
        <w:rPr>
          <w:color w:val="FF0000"/>
        </w:rPr>
      </w:pPr>
      <w:r w:rsidRPr="00B94471">
        <w:rPr>
          <w:color w:val="FF0000"/>
        </w:rPr>
        <w:t>Note:</w:t>
      </w:r>
      <w:r>
        <w:rPr>
          <w:color w:val="FF0000"/>
        </w:rPr>
        <w:t xml:space="preserve"> An external note or external attachment, will be visible to bidders if you flip the requisition to a bid.</w:t>
      </w:r>
    </w:p>
    <w:p w:rsidR="00B94471" w:rsidRPr="00B94471" w:rsidRDefault="00B94471" w:rsidP="00B94471"/>
    <w:p w:rsidR="007645D6" w:rsidRDefault="007645D6" w:rsidP="007645D6">
      <w:pPr>
        <w:pStyle w:val="Heading1"/>
      </w:pPr>
      <w:bookmarkStart w:id="18" w:name="_Toc48286766"/>
      <w:r>
        <w:t>View Workflow Details</w:t>
      </w:r>
      <w:bookmarkEnd w:id="18"/>
    </w:p>
    <w:p w:rsidR="007645D6" w:rsidRDefault="007645D6" w:rsidP="007645D6">
      <w:r>
        <w:t>This tab will show you the workflow for the transaction and who has approved.</w:t>
      </w:r>
    </w:p>
    <w:p w:rsidR="00B94471" w:rsidRDefault="007645D6" w:rsidP="007645D6">
      <w:r>
        <w:rPr>
          <w:noProof/>
        </w:rPr>
        <w:drawing>
          <wp:inline distT="0" distB="0" distL="0" distR="0" wp14:anchorId="0626891D" wp14:editId="03FA55CD">
            <wp:extent cx="6858000" cy="35547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554730"/>
                    </a:xfrm>
                    <a:prstGeom prst="rect">
                      <a:avLst/>
                    </a:prstGeom>
                  </pic:spPr>
                </pic:pic>
              </a:graphicData>
            </a:graphic>
          </wp:inline>
        </w:drawing>
      </w:r>
    </w:p>
    <w:p w:rsidR="00B94471" w:rsidRDefault="00B94471" w:rsidP="00B94471"/>
    <w:p w:rsidR="007645D6" w:rsidRPr="00B94471" w:rsidRDefault="00B94471" w:rsidP="00B94471">
      <w:pPr>
        <w:rPr>
          <w:u w:val="single"/>
        </w:rPr>
      </w:pPr>
      <w:r w:rsidRPr="00B94471">
        <w:rPr>
          <w:u w:val="single"/>
        </w:rPr>
        <w:lastRenderedPageBreak/>
        <w:t>Status:</w:t>
      </w:r>
    </w:p>
    <w:p w:rsidR="00B94471" w:rsidRDefault="00B94471" w:rsidP="00B94471">
      <w:r>
        <w:t>Approved = approved</w:t>
      </w:r>
    </w:p>
    <w:p w:rsidR="00B94471" w:rsidRDefault="00B94471" w:rsidP="00B94471">
      <w:r>
        <w:t>Active = transaction is in this person’s/peoples’ workflow waiting for their approval</w:t>
      </w:r>
    </w:p>
    <w:p w:rsidR="0075525E" w:rsidRDefault="00B94471" w:rsidP="00B94471">
      <w:r>
        <w:t>Pending = this will be the next step after the active step is approved</w:t>
      </w:r>
    </w:p>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75525E" w:rsidRDefault="007164D1" w:rsidP="007164D1">
      <w:pPr>
        <w:pStyle w:val="Heading1"/>
      </w:pPr>
      <w:bookmarkStart w:id="19" w:name="_Toc48286767"/>
      <w:r>
        <w:t>Rejecting a Transaction</w:t>
      </w:r>
      <w:bookmarkEnd w:id="19"/>
    </w:p>
    <w:p w:rsidR="007164D1" w:rsidRDefault="007164D1" w:rsidP="007164D1">
      <w:r>
        <w:t xml:space="preserve">If you need to reject or return a requisition back to the department, you will click on the reject button at the bottom of the requisition.  When you click this, the internal note will open and you will be required </w:t>
      </w:r>
      <w:r w:rsidR="00C000FA">
        <w:t>to enter a reason for rejecting and then click update.</w:t>
      </w:r>
    </w:p>
    <w:p w:rsidR="007164D1" w:rsidRPr="007164D1" w:rsidRDefault="007164D1" w:rsidP="007164D1">
      <w:r>
        <w:rPr>
          <w:noProof/>
        </w:rPr>
        <w:drawing>
          <wp:inline distT="0" distB="0" distL="0" distR="0" wp14:anchorId="1B4F5752" wp14:editId="3CCE29FF">
            <wp:extent cx="6858000" cy="29083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908300"/>
                    </a:xfrm>
                    <a:prstGeom prst="rect">
                      <a:avLst/>
                    </a:prstGeom>
                  </pic:spPr>
                </pic:pic>
              </a:graphicData>
            </a:graphic>
          </wp:inline>
        </w:drawing>
      </w:r>
    </w:p>
    <w:p w:rsidR="007164D1" w:rsidRDefault="007164D1" w:rsidP="007164D1">
      <w:pPr>
        <w:pStyle w:val="Heading1"/>
      </w:pPr>
      <w:bookmarkStart w:id="20" w:name="_Toc48286768"/>
      <w:r>
        <w:t>Bid</w:t>
      </w:r>
      <w:bookmarkEnd w:id="20"/>
    </w:p>
    <w:p w:rsidR="007164D1" w:rsidRDefault="00C000FA" w:rsidP="007164D1">
      <w:r>
        <w:rPr>
          <w:noProof/>
        </w:rPr>
        <mc:AlternateContent>
          <mc:Choice Requires="wps">
            <w:drawing>
              <wp:anchor distT="0" distB="0" distL="114300" distR="114300" simplePos="0" relativeHeight="251673600" behindDoc="0" locked="0" layoutInCell="1" allowOverlap="1">
                <wp:simplePos x="0" y="0"/>
                <wp:positionH relativeFrom="column">
                  <wp:posOffset>1752600</wp:posOffset>
                </wp:positionH>
                <wp:positionV relativeFrom="paragraph">
                  <wp:posOffset>318770</wp:posOffset>
                </wp:positionV>
                <wp:extent cx="2781300" cy="295275"/>
                <wp:effectExtent l="0" t="0" r="76200" b="85725"/>
                <wp:wrapNone/>
                <wp:docPr id="67" name="Straight Arrow Connector 67"/>
                <wp:cNvGraphicFramePr/>
                <a:graphic xmlns:a="http://schemas.openxmlformats.org/drawingml/2006/main">
                  <a:graphicData uri="http://schemas.microsoft.com/office/word/2010/wordprocessingShape">
                    <wps:wsp>
                      <wps:cNvCnPr/>
                      <wps:spPr>
                        <a:xfrm>
                          <a:off x="0" y="0"/>
                          <a:ext cx="2781300" cy="295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9BFE2F" id="_x0000_t32" coordsize="21600,21600" o:spt="32" o:oned="t" path="m,l21600,21600e" filled="f">
                <v:path arrowok="t" fillok="f" o:connecttype="none"/>
                <o:lock v:ext="edit" shapetype="t"/>
              </v:shapetype>
              <v:shape id="Straight Arrow Connector 67" o:spid="_x0000_s1026" type="#_x0000_t32" style="position:absolute;margin-left:138pt;margin-top:25.1pt;width:219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" strokecolor="red" strokeweight=".5pt">
                <v:stroke endarrow="block" joinstyle="miter"/>
              </v:shape>
            </w:pict>
          </mc:Fallback>
        </mc:AlternateContent>
      </w:r>
      <w:r w:rsidR="007164D1">
        <w:rPr>
          <w:noProof/>
        </w:rPr>
        <mc:AlternateContent>
          <mc:Choice Requires="wps">
            <w:drawing>
              <wp:anchor distT="0" distB="0" distL="114300" distR="114300" simplePos="0" relativeHeight="251670528" behindDoc="0" locked="0" layoutInCell="1" allowOverlap="1">
                <wp:simplePos x="0" y="0"/>
                <wp:positionH relativeFrom="column">
                  <wp:posOffset>4381500</wp:posOffset>
                </wp:positionH>
                <wp:positionV relativeFrom="paragraph">
                  <wp:posOffset>453390</wp:posOffset>
                </wp:positionV>
                <wp:extent cx="1162050" cy="6096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16205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7E6F4" id="Rectangle 30" o:spid="_x0000_s1026" style="position:absolute;margin-left:345pt;margin-top:35.7pt;width:91.5pt;height: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" filled="f" strokecolor="red" strokeweight="1pt"/>
            </w:pict>
          </mc:Fallback>
        </mc:AlternateContent>
      </w:r>
      <w:r w:rsidR="007164D1">
        <w:t xml:space="preserve">When you are ready to send the requisition to the sourcing system to bid, at the bottom of the requisition, you will see a button that says “sourcing.”  </w:t>
      </w:r>
    </w:p>
    <w:p w:rsidR="007164D1" w:rsidRDefault="00C000FA" w:rsidP="007164D1">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866775</wp:posOffset>
                </wp:positionH>
                <wp:positionV relativeFrom="paragraph">
                  <wp:posOffset>363220</wp:posOffset>
                </wp:positionV>
                <wp:extent cx="2190750" cy="1352550"/>
                <wp:effectExtent l="38100" t="38100" r="19050" b="19050"/>
                <wp:wrapNone/>
                <wp:docPr id="66" name="Straight Arrow Connector 66"/>
                <wp:cNvGraphicFramePr/>
                <a:graphic xmlns:a="http://schemas.openxmlformats.org/drawingml/2006/main">
                  <a:graphicData uri="http://schemas.microsoft.com/office/word/2010/wordprocessingShape">
                    <wps:wsp>
                      <wps:cNvCnPr/>
                      <wps:spPr>
                        <a:xfrm flipH="1" flipV="1">
                          <a:off x="0" y="0"/>
                          <a:ext cx="2190750" cy="1352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F2076" id="Straight Arrow Connector 66" o:spid="_x0000_s1026" type="#_x0000_t32" style="position:absolute;margin-left:68.25pt;margin-top:28.6pt;width:172.5pt;height:10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48895</wp:posOffset>
                </wp:positionV>
                <wp:extent cx="857250" cy="4857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85725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8611A" id="Rectangle 64" o:spid="_x0000_s1026" style="position:absolute;margin-left:1.5pt;margin-top:3.85pt;width:67.5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" filled="f" strokecolor="red" strokeweight="1pt"/>
            </w:pict>
          </mc:Fallback>
        </mc:AlternateContent>
      </w:r>
      <w:r w:rsidR="007164D1">
        <w:rPr>
          <w:noProof/>
        </w:rPr>
        <w:drawing>
          <wp:inline distT="0" distB="0" distL="0" distR="0" wp14:anchorId="70EA75F3" wp14:editId="5B5A1578">
            <wp:extent cx="5467350"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7350" cy="628650"/>
                    </a:xfrm>
                    <a:prstGeom prst="rect">
                      <a:avLst/>
                    </a:prstGeom>
                  </pic:spPr>
                </pic:pic>
              </a:graphicData>
            </a:graphic>
          </wp:inline>
        </w:drawing>
      </w:r>
    </w:p>
    <w:p w:rsidR="007164D1" w:rsidRPr="007164D1" w:rsidRDefault="007164D1" w:rsidP="007164D1">
      <w:r>
        <w:t xml:space="preserve">See </w:t>
      </w:r>
      <w:r w:rsidRPr="007164D1">
        <w:rPr>
          <w:color w:val="2E74B5" w:themeColor="accent1" w:themeShade="BF"/>
        </w:rPr>
        <w:t xml:space="preserve">ESM Sourcing Instructions </w:t>
      </w:r>
      <w:r>
        <w:t>for more details.</w:t>
      </w:r>
    </w:p>
    <w:p w:rsidR="00C000FA" w:rsidRDefault="00C000FA" w:rsidP="007164D1">
      <w:pPr>
        <w:pStyle w:val="Heading1"/>
      </w:pPr>
    </w:p>
    <w:p w:rsidR="0075525E" w:rsidRDefault="007164D1" w:rsidP="007164D1">
      <w:pPr>
        <w:pStyle w:val="Heading1"/>
      </w:pPr>
      <w:bookmarkStart w:id="21" w:name="_Toc48286769"/>
      <w:r>
        <w:t>Releasing a Purchase Order</w:t>
      </w:r>
      <w:bookmarkEnd w:id="21"/>
    </w:p>
    <w:p w:rsidR="00C000FA" w:rsidRPr="00C000FA" w:rsidRDefault="00C000FA" w:rsidP="00C000FA">
      <w:r>
        <w:t>If you are ready to release (create the PO), click on “approve.”</w:t>
      </w:r>
    </w:p>
    <w:p w:rsidR="0075525E" w:rsidRPr="0075525E" w:rsidRDefault="00C000FA" w:rsidP="0075525E">
      <w:r>
        <w:t>A screenshot of the ESM PO will open and you will click on “Place Your Order.”  As soon as the ESM PO is created, a PO is simultaneously created in IRIS.  The IRIS PO number will populate in ESM and you can then go into IRIS and edit the PO if you are using the IRIS PO to send to the vendor and department.</w:t>
      </w:r>
    </w:p>
    <w:p w:rsidR="0075525E" w:rsidRPr="0075525E" w:rsidRDefault="0075525E" w:rsidP="0075525E"/>
    <w:p w:rsidR="0075525E" w:rsidRPr="0075525E" w:rsidRDefault="0075525E" w:rsidP="0075525E"/>
    <w:p w:rsidR="0075525E" w:rsidRDefault="0075525E" w:rsidP="0075525E"/>
    <w:p w:rsidR="00C000FA" w:rsidRDefault="0075525E" w:rsidP="0075525E">
      <w:r>
        <w:rPr>
          <w:noProof/>
        </w:rPr>
        <w:drawing>
          <wp:inline distT="0" distB="0" distL="0" distR="0" wp14:anchorId="78F9F283" wp14:editId="05F0AADD">
            <wp:extent cx="6858000" cy="48698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4869815"/>
                    </a:xfrm>
                    <a:prstGeom prst="rect">
                      <a:avLst/>
                    </a:prstGeom>
                  </pic:spPr>
                </pic:pic>
              </a:graphicData>
            </a:graphic>
          </wp:inline>
        </w:drawing>
      </w:r>
    </w:p>
    <w:p w:rsidR="00C000FA" w:rsidRPr="00C000FA" w:rsidRDefault="00C000FA" w:rsidP="00C000FA"/>
    <w:p w:rsidR="00C000FA" w:rsidRPr="00C000FA" w:rsidRDefault="00C000FA" w:rsidP="00C000FA"/>
    <w:p w:rsidR="00C000FA" w:rsidRDefault="00C000FA" w:rsidP="00C000FA"/>
    <w:p w:rsidR="00C000FA" w:rsidRDefault="00C000FA" w:rsidP="00C000FA"/>
    <w:p w:rsidR="00C000FA" w:rsidRDefault="00C000FA" w:rsidP="00C000FA"/>
    <w:p w:rsidR="00C000FA" w:rsidRDefault="00C000FA" w:rsidP="00C000FA"/>
    <w:p w:rsidR="00C000FA" w:rsidRDefault="00C000FA" w:rsidP="00C000FA"/>
    <w:p w:rsidR="00C000FA" w:rsidRDefault="00C000FA" w:rsidP="00C000FA"/>
    <w:p w:rsidR="00C000FA" w:rsidRDefault="00C000FA" w:rsidP="00C000FA"/>
    <w:p w:rsidR="00C000FA" w:rsidRDefault="00C000FA" w:rsidP="00C000FA"/>
    <w:p w:rsidR="009308FA" w:rsidRDefault="009308FA" w:rsidP="00C000FA"/>
    <w:p w:rsidR="00C000FA" w:rsidRDefault="00C000FA" w:rsidP="00C000FA"/>
    <w:p w:rsidR="00C000FA" w:rsidRPr="00CA0E71" w:rsidRDefault="00C000FA" w:rsidP="00C000FA">
      <w:pPr>
        <w:pStyle w:val="Heading1"/>
      </w:pPr>
      <w:bookmarkStart w:id="22" w:name="_Toc531872914"/>
      <w:bookmarkStart w:id="23" w:name="_Toc48286770"/>
      <w:r w:rsidRPr="00FB45FD">
        <w:t xml:space="preserve">Editing an </w:t>
      </w:r>
      <w:r>
        <w:t>IRIS Purchase O</w:t>
      </w:r>
      <w:r w:rsidRPr="00FB45FD">
        <w:t xml:space="preserve">rder </w:t>
      </w:r>
      <w:r>
        <w:t>Generated by ESM</w:t>
      </w:r>
      <w:bookmarkEnd w:id="22"/>
      <w:bookmarkEnd w:id="23"/>
      <w:r w:rsidRPr="00FB45FD">
        <w:t xml:space="preserve"> </w:t>
      </w:r>
    </w:p>
    <w:p w:rsidR="00C000FA" w:rsidRDefault="00C000FA" w:rsidP="00C000FA">
      <w:pPr>
        <w:spacing w:line="240" w:lineRule="auto"/>
        <w:rPr>
          <w:rFonts w:asciiTheme="majorHAnsi" w:hAnsiTheme="majorHAnsi"/>
          <w:sz w:val="24"/>
        </w:rPr>
      </w:pPr>
      <w:r w:rsidRPr="007B49A1">
        <w:rPr>
          <w:rFonts w:asciiTheme="majorHAnsi" w:hAnsiTheme="majorHAnsi"/>
          <w:b/>
          <w:bCs/>
          <w:i/>
          <w:iCs/>
          <w:sz w:val="24"/>
        </w:rPr>
        <w:t>ME22N</w:t>
      </w:r>
      <w:r w:rsidRPr="00D00E1B">
        <w:rPr>
          <w:rFonts w:asciiTheme="majorHAnsi" w:hAnsiTheme="majorHAnsi"/>
          <w:sz w:val="24"/>
        </w:rPr>
        <w:t xml:space="preserve"> – use this transaction to </w:t>
      </w:r>
      <w:r>
        <w:rPr>
          <w:rFonts w:asciiTheme="majorHAnsi" w:hAnsiTheme="majorHAnsi"/>
          <w:sz w:val="24"/>
        </w:rPr>
        <w:t xml:space="preserve">edit an ESM generated </w:t>
      </w:r>
      <w:r w:rsidRPr="00D00E1B">
        <w:rPr>
          <w:rFonts w:asciiTheme="majorHAnsi" w:hAnsiTheme="majorHAnsi"/>
          <w:sz w:val="24"/>
        </w:rPr>
        <w:t>purchase order.</w:t>
      </w:r>
    </w:p>
    <w:p w:rsidR="00C000FA" w:rsidRPr="00CD4D8B" w:rsidRDefault="00C000FA" w:rsidP="00CD4D8B">
      <w:pPr>
        <w:rPr>
          <w:rStyle w:val="IntenseReference"/>
          <w:b w:val="0"/>
          <w:sz w:val="40"/>
        </w:rPr>
      </w:pPr>
      <w:r w:rsidRPr="00CD4D8B">
        <w:rPr>
          <w:rStyle w:val="IntenseReference"/>
          <w:b w:val="0"/>
          <w:sz w:val="36"/>
        </w:rPr>
        <w:t>Header</w:t>
      </w:r>
      <w:r w:rsidRPr="00CD4D8B">
        <w:rPr>
          <w:rStyle w:val="IntenseReference"/>
          <w:b w:val="0"/>
          <w:sz w:val="40"/>
        </w:rPr>
        <w:t xml:space="preserve"> </w:t>
      </w:r>
      <w:r w:rsidRPr="00CD4D8B">
        <w:rPr>
          <w:rStyle w:val="IntenseReference"/>
          <w:b w:val="0"/>
          <w:sz w:val="36"/>
        </w:rPr>
        <w:t>section</w:t>
      </w:r>
    </w:p>
    <w:p w:rsidR="00C000FA" w:rsidRPr="00DD1137" w:rsidRDefault="00C000FA" w:rsidP="00CD4D8B">
      <w:pPr>
        <w:rPr>
          <w:rStyle w:val="BookTitle"/>
          <w:b w:val="0"/>
        </w:rPr>
      </w:pPr>
      <w:bookmarkStart w:id="24" w:name="_Toc531872915"/>
      <w:r w:rsidRPr="00DD1137">
        <w:rPr>
          <w:rStyle w:val="BookTitle"/>
        </w:rPr>
        <w:t>Delivery/Invoice Tab:</w:t>
      </w:r>
      <w:bookmarkEnd w:id="24"/>
    </w:p>
    <w:p w:rsidR="00C000FA" w:rsidRPr="00D00E1B" w:rsidRDefault="00C000FA" w:rsidP="00C000FA">
      <w:pPr>
        <w:pStyle w:val="ListParagraph"/>
        <w:spacing w:line="240" w:lineRule="auto"/>
        <w:ind w:left="0"/>
        <w:rPr>
          <w:rFonts w:asciiTheme="majorHAnsi" w:hAnsiTheme="majorHAnsi"/>
          <w:sz w:val="24"/>
        </w:rPr>
      </w:pPr>
      <w:r w:rsidRPr="007B49A1">
        <w:rPr>
          <w:noProof/>
          <w:sz w:val="24"/>
        </w:rPr>
        <mc:AlternateContent>
          <mc:Choice Requires="wps">
            <w:drawing>
              <wp:anchor distT="0" distB="0" distL="114300" distR="114300" simplePos="0" relativeHeight="251686912" behindDoc="0" locked="0" layoutInCell="1" allowOverlap="1" wp14:anchorId="546BF3E7" wp14:editId="4C78B730">
                <wp:simplePos x="0" y="0"/>
                <wp:positionH relativeFrom="column">
                  <wp:posOffset>1250950</wp:posOffset>
                </wp:positionH>
                <wp:positionV relativeFrom="paragraph">
                  <wp:posOffset>152400</wp:posOffset>
                </wp:positionV>
                <wp:extent cx="289560" cy="1996440"/>
                <wp:effectExtent l="0" t="0" r="72390" b="60960"/>
                <wp:wrapNone/>
                <wp:docPr id="69" name="Straight Arrow Connector 69"/>
                <wp:cNvGraphicFramePr/>
                <a:graphic xmlns:a="http://schemas.openxmlformats.org/drawingml/2006/main">
                  <a:graphicData uri="http://schemas.microsoft.com/office/word/2010/wordprocessingShape">
                    <wps:wsp>
                      <wps:cNvCnPr/>
                      <wps:spPr>
                        <a:xfrm>
                          <a:off x="0" y="0"/>
                          <a:ext cx="289560" cy="1996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AFE98" id="Straight Arrow Connector 69" o:spid="_x0000_s1026" type="#_x0000_t32" style="position:absolute;margin-left:98.5pt;margin-top:12pt;width:22.8pt;height:15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" strokecolor="black [3200]" strokeweight=".5pt">
                <v:stroke endarrow="block" joinstyle="miter"/>
              </v:shape>
            </w:pict>
          </mc:Fallback>
        </mc:AlternateContent>
      </w:r>
      <w:r w:rsidRPr="007B49A1">
        <w:rPr>
          <w:b/>
          <w:bCs/>
          <w:i/>
          <w:iCs/>
          <w:noProof/>
          <w:sz w:val="24"/>
        </w:rPr>
        <mc:AlternateContent>
          <mc:Choice Requires="wps">
            <w:drawing>
              <wp:anchor distT="0" distB="0" distL="114300" distR="114300" simplePos="0" relativeHeight="251687936" behindDoc="0" locked="0" layoutInCell="1" allowOverlap="1" wp14:anchorId="4E189736" wp14:editId="206DC63D">
                <wp:simplePos x="0" y="0"/>
                <wp:positionH relativeFrom="column">
                  <wp:posOffset>1959610</wp:posOffset>
                </wp:positionH>
                <wp:positionV relativeFrom="paragraph">
                  <wp:posOffset>365760</wp:posOffset>
                </wp:positionV>
                <wp:extent cx="967740" cy="1813560"/>
                <wp:effectExtent l="38100" t="0" r="22860" b="53340"/>
                <wp:wrapNone/>
                <wp:docPr id="70" name="Straight Arrow Connector 70"/>
                <wp:cNvGraphicFramePr/>
                <a:graphic xmlns:a="http://schemas.openxmlformats.org/drawingml/2006/main">
                  <a:graphicData uri="http://schemas.microsoft.com/office/word/2010/wordprocessingShape">
                    <wps:wsp>
                      <wps:cNvCnPr/>
                      <wps:spPr>
                        <a:xfrm flipH="1">
                          <a:off x="0" y="0"/>
                          <a:ext cx="967740" cy="1813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F6C6BB" id="Straight Arrow Connector 70" o:spid="_x0000_s1026" type="#_x0000_t32" style="position:absolute;margin-left:154.3pt;margin-top:28.8pt;width:76.2pt;height:142.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" strokecolor="windowText" strokeweight=".5pt">
                <v:stroke endarrow="block" joinstyle="miter"/>
              </v:shape>
            </w:pict>
          </mc:Fallback>
        </mc:AlternateContent>
      </w:r>
      <w:r w:rsidRPr="007B49A1">
        <w:rPr>
          <w:sz w:val="24"/>
        </w:rPr>
        <w:t xml:space="preserve">Incoterm: </w:t>
      </w:r>
      <w:r w:rsidRPr="00D00E1B">
        <w:rPr>
          <w:rStyle w:val="BookTitle"/>
          <w:rFonts w:asciiTheme="majorHAnsi" w:hAnsiTheme="majorHAnsi"/>
        </w:rPr>
        <w:t xml:space="preserve"> </w:t>
      </w:r>
      <w:r w:rsidRPr="00D00E1B">
        <w:rPr>
          <w:rFonts w:asciiTheme="majorHAnsi" w:hAnsiTheme="majorHAnsi"/>
          <w:sz w:val="24"/>
        </w:rPr>
        <w:t xml:space="preserve">In the </w:t>
      </w:r>
      <w:r w:rsidRPr="007B49A1">
        <w:rPr>
          <w:rFonts w:asciiTheme="majorHAnsi" w:hAnsiTheme="majorHAnsi"/>
          <w:b/>
          <w:bCs/>
          <w:i/>
          <w:iCs/>
          <w:sz w:val="24"/>
        </w:rPr>
        <w:t>Incoterms</w:t>
      </w:r>
      <w:r w:rsidRPr="00D00E1B">
        <w:rPr>
          <w:rFonts w:asciiTheme="majorHAnsi" w:hAnsiTheme="majorHAnsi"/>
          <w:sz w:val="24"/>
        </w:rPr>
        <w:t xml:space="preserve"> box </w:t>
      </w:r>
      <w:r>
        <w:rPr>
          <w:rFonts w:asciiTheme="majorHAnsi" w:hAnsiTheme="majorHAnsi"/>
          <w:sz w:val="24"/>
        </w:rPr>
        <w:t xml:space="preserve">delete </w:t>
      </w:r>
      <w:r w:rsidRPr="007B49A1">
        <w:rPr>
          <w:rFonts w:asciiTheme="majorHAnsi" w:hAnsiTheme="majorHAnsi"/>
          <w:b/>
          <w:bCs/>
          <w:i/>
          <w:iCs/>
          <w:sz w:val="24"/>
        </w:rPr>
        <w:t>FOB</w:t>
      </w:r>
      <w:r>
        <w:rPr>
          <w:rFonts w:asciiTheme="majorHAnsi" w:hAnsiTheme="majorHAnsi"/>
          <w:sz w:val="24"/>
        </w:rPr>
        <w:t xml:space="preserve"> and enter appropriate Incoterms (</w:t>
      </w:r>
      <w:r w:rsidRPr="00D00E1B">
        <w:rPr>
          <w:rFonts w:asciiTheme="majorHAnsi" w:hAnsiTheme="majorHAnsi"/>
          <w:sz w:val="24"/>
        </w:rPr>
        <w:t xml:space="preserve">select </w:t>
      </w:r>
      <w:r w:rsidRPr="007B49A1">
        <w:rPr>
          <w:rFonts w:asciiTheme="majorHAnsi" w:hAnsiTheme="majorHAnsi"/>
          <w:b/>
          <w:bCs/>
          <w:i/>
          <w:iCs/>
          <w:sz w:val="24"/>
        </w:rPr>
        <w:t>UT4</w:t>
      </w:r>
      <w:r w:rsidRPr="00D00E1B">
        <w:rPr>
          <w:rFonts w:asciiTheme="majorHAnsi" w:hAnsiTheme="majorHAnsi"/>
          <w:sz w:val="24"/>
        </w:rPr>
        <w:t xml:space="preserve"> if there are no shipping charges, </w:t>
      </w:r>
      <w:r w:rsidRPr="007B49A1">
        <w:rPr>
          <w:rFonts w:asciiTheme="majorHAnsi" w:hAnsiTheme="majorHAnsi"/>
          <w:b/>
          <w:bCs/>
          <w:i/>
          <w:iCs/>
          <w:sz w:val="24"/>
        </w:rPr>
        <w:t>UT1</w:t>
      </w:r>
      <w:r w:rsidRPr="00D00E1B">
        <w:rPr>
          <w:rFonts w:asciiTheme="majorHAnsi" w:hAnsiTheme="majorHAnsi"/>
          <w:sz w:val="24"/>
        </w:rPr>
        <w:t xml:space="preserve"> if there are shipping charges</w:t>
      </w:r>
      <w:r>
        <w:rPr>
          <w:rFonts w:asciiTheme="majorHAnsi" w:hAnsiTheme="majorHAnsi"/>
          <w:sz w:val="24"/>
        </w:rPr>
        <w:t>) &gt;&gt;</w:t>
      </w:r>
      <w:r w:rsidRPr="00D00E1B">
        <w:rPr>
          <w:rFonts w:asciiTheme="majorHAnsi" w:hAnsiTheme="majorHAnsi"/>
          <w:sz w:val="24"/>
        </w:rPr>
        <w:t xml:space="preserve"> </w:t>
      </w:r>
      <w:r>
        <w:rPr>
          <w:rFonts w:asciiTheme="majorHAnsi" w:hAnsiTheme="majorHAnsi"/>
          <w:sz w:val="24"/>
        </w:rPr>
        <w:t xml:space="preserve">Delete </w:t>
      </w:r>
      <w:r w:rsidRPr="007B49A1">
        <w:rPr>
          <w:rFonts w:asciiTheme="majorHAnsi" w:hAnsiTheme="majorHAnsi"/>
          <w:b/>
          <w:bCs/>
          <w:i/>
          <w:iCs/>
          <w:sz w:val="24"/>
        </w:rPr>
        <w:t>ESM</w:t>
      </w:r>
      <w:r w:rsidRPr="00C56311">
        <w:rPr>
          <w:rFonts w:asciiTheme="majorHAnsi" w:hAnsiTheme="majorHAnsi"/>
          <w:b/>
          <w:i/>
          <w:sz w:val="24"/>
        </w:rPr>
        <w:t xml:space="preserve"> </w:t>
      </w:r>
      <w:r w:rsidRPr="007B49A1">
        <w:rPr>
          <w:rFonts w:asciiTheme="majorHAnsi" w:hAnsiTheme="majorHAnsi"/>
          <w:b/>
          <w:bCs/>
          <w:i/>
          <w:iCs/>
          <w:sz w:val="24"/>
        </w:rPr>
        <w:t>PO</w:t>
      </w:r>
      <w:r>
        <w:rPr>
          <w:rFonts w:asciiTheme="majorHAnsi" w:hAnsiTheme="majorHAnsi"/>
          <w:sz w:val="24"/>
        </w:rPr>
        <w:t xml:space="preserve"> from the box to the right </w:t>
      </w:r>
      <w:r>
        <w:rPr>
          <w:noProof/>
        </w:rPr>
        <w:drawing>
          <wp:inline distT="0" distB="0" distL="0" distR="0" wp14:anchorId="2E5AE0E9" wp14:editId="6F7320CF">
            <wp:extent cx="6641190" cy="1828800"/>
            <wp:effectExtent l="152400" t="152400" r="369570" b="3619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1190" cy="182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D1137" w:rsidRDefault="00C000FA" w:rsidP="00CD4D8B">
      <w:pPr>
        <w:rPr>
          <w:rStyle w:val="BookTitle"/>
          <w:b w:val="0"/>
        </w:rPr>
      </w:pPr>
      <w:bookmarkStart w:id="25" w:name="_Toc531872916"/>
      <w:r w:rsidRPr="00DD1137">
        <w:rPr>
          <w:rStyle w:val="BookTitle"/>
        </w:rPr>
        <w:t>Additional Data Tab:</w:t>
      </w:r>
      <w:bookmarkEnd w:id="25"/>
    </w:p>
    <w:p w:rsidR="00C000FA" w:rsidRDefault="00C000FA" w:rsidP="00C000FA">
      <w:pPr>
        <w:spacing w:line="240" w:lineRule="auto"/>
        <w:rPr>
          <w:rFonts w:asciiTheme="majorHAnsi" w:hAnsiTheme="majorHAnsi"/>
          <w:sz w:val="24"/>
        </w:rPr>
      </w:pPr>
      <w:r w:rsidRPr="007B49A1">
        <w:rPr>
          <w:rFonts w:asciiTheme="majorHAnsi" w:hAnsiTheme="majorHAnsi"/>
          <w:b/>
          <w:bCs/>
          <w:i/>
          <w:iCs/>
          <w:noProof/>
          <w:sz w:val="24"/>
        </w:rPr>
        <w:lastRenderedPageBreak/>
        <mc:AlternateContent>
          <mc:Choice Requires="wps">
            <w:drawing>
              <wp:anchor distT="0" distB="0" distL="114300" distR="114300" simplePos="0" relativeHeight="251675648" behindDoc="0" locked="0" layoutInCell="1" allowOverlap="1" wp14:anchorId="2EBEA10F" wp14:editId="623579AA">
                <wp:simplePos x="0" y="0"/>
                <wp:positionH relativeFrom="column">
                  <wp:posOffset>3018790</wp:posOffset>
                </wp:positionH>
                <wp:positionV relativeFrom="paragraph">
                  <wp:posOffset>212090</wp:posOffset>
                </wp:positionV>
                <wp:extent cx="2118360" cy="1356360"/>
                <wp:effectExtent l="0" t="0" r="72390" b="53340"/>
                <wp:wrapNone/>
                <wp:docPr id="72" name="Straight Arrow Connector 72"/>
                <wp:cNvGraphicFramePr/>
                <a:graphic xmlns:a="http://schemas.openxmlformats.org/drawingml/2006/main">
                  <a:graphicData uri="http://schemas.microsoft.com/office/word/2010/wordprocessingShape">
                    <wps:wsp>
                      <wps:cNvCnPr/>
                      <wps:spPr>
                        <a:xfrm>
                          <a:off x="0" y="0"/>
                          <a:ext cx="2118360" cy="1356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65931" id="Straight Arrow Connector 72" o:spid="_x0000_s1026" type="#_x0000_t32" style="position:absolute;margin-left:237.7pt;margin-top:16.7pt;width:166.8pt;height:10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" strokecolor="black [3200]" strokeweight=".5pt">
                <v:stroke endarrow="block" joinstyle="miter"/>
              </v:shape>
            </w:pict>
          </mc:Fallback>
        </mc:AlternateContent>
      </w:r>
      <w:proofErr w:type="spellStart"/>
      <w:r w:rsidRPr="007B49A1">
        <w:rPr>
          <w:rFonts w:asciiTheme="majorHAnsi" w:hAnsiTheme="majorHAnsi"/>
          <w:b/>
          <w:bCs/>
          <w:i/>
          <w:iCs/>
          <w:sz w:val="24"/>
        </w:rPr>
        <w:t>Reas</w:t>
      </w:r>
      <w:proofErr w:type="spellEnd"/>
      <w:r w:rsidRPr="007B49A1">
        <w:rPr>
          <w:rFonts w:asciiTheme="majorHAnsi" w:hAnsiTheme="majorHAnsi"/>
          <w:b/>
          <w:i/>
          <w:sz w:val="24"/>
        </w:rPr>
        <w:t xml:space="preserve">. </w:t>
      </w:r>
      <w:r w:rsidRPr="007B49A1">
        <w:rPr>
          <w:rFonts w:asciiTheme="majorHAnsi" w:hAnsiTheme="majorHAnsi"/>
          <w:b/>
          <w:bCs/>
          <w:i/>
          <w:iCs/>
          <w:sz w:val="24"/>
        </w:rPr>
        <w:t>For</w:t>
      </w:r>
      <w:r w:rsidRPr="007B49A1">
        <w:rPr>
          <w:rFonts w:asciiTheme="majorHAnsi" w:hAnsiTheme="majorHAnsi"/>
          <w:b/>
          <w:i/>
          <w:sz w:val="24"/>
        </w:rPr>
        <w:t xml:space="preserve"> </w:t>
      </w:r>
      <w:r w:rsidRPr="007B49A1">
        <w:rPr>
          <w:rFonts w:asciiTheme="majorHAnsi" w:hAnsiTheme="majorHAnsi"/>
          <w:b/>
          <w:bCs/>
          <w:i/>
          <w:iCs/>
          <w:sz w:val="24"/>
        </w:rPr>
        <w:t>Canc. – See Basis of Award Reason for Cancellation spreadsheet.</w:t>
      </w:r>
      <w:r w:rsidRPr="007B49A1">
        <w:rPr>
          <w:b/>
          <w:bCs/>
          <w:i/>
          <w:iCs/>
          <w:sz w:val="24"/>
        </w:rPr>
        <w:t xml:space="preserve"> </w:t>
      </w:r>
      <w:r>
        <w:rPr>
          <w:rStyle w:val="BookTitle"/>
          <w:rFonts w:asciiTheme="majorHAnsi" w:hAnsiTheme="majorHAnsi"/>
        </w:rPr>
        <w:t xml:space="preserve"> </w:t>
      </w:r>
      <w:r w:rsidRPr="00D00E1B">
        <w:rPr>
          <w:rFonts w:asciiTheme="majorHAnsi" w:hAnsiTheme="majorHAnsi"/>
          <w:sz w:val="24"/>
        </w:rPr>
        <w:t>If you are not sure, ask someone!</w:t>
      </w:r>
      <w:r w:rsidRPr="00D00E1B">
        <w:rPr>
          <w:rFonts w:asciiTheme="majorHAnsi" w:hAnsiTheme="majorHAnsi"/>
          <w:sz w:val="24"/>
        </w:rPr>
        <w:br/>
      </w:r>
      <w:r>
        <w:rPr>
          <w:noProof/>
        </w:rPr>
        <w:drawing>
          <wp:inline distT="0" distB="0" distL="0" distR="0" wp14:anchorId="388957F5" wp14:editId="08002CBF">
            <wp:extent cx="6641190" cy="1463040"/>
            <wp:effectExtent l="152400" t="152400" r="369570" b="3657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1190" cy="146304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7B49A1" w:rsidRDefault="00C000FA" w:rsidP="00C000FA">
      <w:pPr>
        <w:spacing w:line="240" w:lineRule="auto"/>
        <w:rPr>
          <w:rFonts w:asciiTheme="majorHAnsi" w:hAnsiTheme="majorHAnsi"/>
          <w:bCs/>
          <w:iCs/>
          <w:sz w:val="24"/>
        </w:rPr>
      </w:pPr>
      <w:r w:rsidRPr="00CD4D8B">
        <w:rPr>
          <w:noProof/>
        </w:rPr>
        <mc:AlternateContent>
          <mc:Choice Requires="wps">
            <w:drawing>
              <wp:anchor distT="0" distB="0" distL="114300" distR="114300" simplePos="0" relativeHeight="251688960" behindDoc="0" locked="0" layoutInCell="1" allowOverlap="1" wp14:anchorId="09C14D98" wp14:editId="57CA6828">
                <wp:simplePos x="0" y="0"/>
                <wp:positionH relativeFrom="column">
                  <wp:posOffset>1478280</wp:posOffset>
                </wp:positionH>
                <wp:positionV relativeFrom="paragraph">
                  <wp:posOffset>434340</wp:posOffset>
                </wp:positionV>
                <wp:extent cx="182880" cy="1082040"/>
                <wp:effectExtent l="38100" t="0" r="26670" b="60960"/>
                <wp:wrapNone/>
                <wp:docPr id="71" name="Straight Arrow Connector 71"/>
                <wp:cNvGraphicFramePr/>
                <a:graphic xmlns:a="http://schemas.openxmlformats.org/drawingml/2006/main">
                  <a:graphicData uri="http://schemas.microsoft.com/office/word/2010/wordprocessingShape">
                    <wps:wsp>
                      <wps:cNvCnPr/>
                      <wps:spPr>
                        <a:xfrm flipH="1">
                          <a:off x="0" y="0"/>
                          <a:ext cx="182880" cy="1082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4D7AF" id="Straight Arrow Connector 71" o:spid="_x0000_s1026" type="#_x0000_t32" style="position:absolute;margin-left:116.4pt;margin-top:34.2pt;width:14.4pt;height:85.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" strokecolor="black [3200]" strokeweight=".5pt">
                <v:stroke endarrow="block" joinstyle="miter"/>
              </v:shape>
            </w:pict>
          </mc:Fallback>
        </mc:AlternateContent>
      </w:r>
      <w:r w:rsidRPr="00CD4D8B">
        <w:t>Orig. Data Tab:</w:t>
      </w:r>
      <w:r>
        <w:rPr>
          <w:rStyle w:val="BookTitle"/>
          <w:rFonts w:asciiTheme="majorHAnsi" w:eastAsiaTheme="majorEastAsia" w:hAnsiTheme="majorHAnsi" w:cstheme="majorBidi"/>
          <w:color w:val="2E74B5" w:themeColor="accent1" w:themeShade="BF"/>
          <w:sz w:val="26"/>
          <w:szCs w:val="26"/>
        </w:rPr>
        <w:br/>
      </w:r>
      <w:r w:rsidRPr="007B49A1">
        <w:rPr>
          <w:rFonts w:asciiTheme="majorHAnsi" w:hAnsiTheme="majorHAnsi"/>
          <w:b/>
          <w:i/>
          <w:sz w:val="24"/>
        </w:rPr>
        <w:t>Purch. Group:</w:t>
      </w:r>
      <w:r w:rsidRPr="007B49A1">
        <w:rPr>
          <w:rFonts w:asciiTheme="majorHAnsi" w:hAnsiTheme="majorHAnsi"/>
          <w:bCs/>
          <w:iCs/>
          <w:sz w:val="24"/>
        </w:rPr>
        <w:t xml:space="preserve">  </w:t>
      </w:r>
      <w:r w:rsidRPr="007B49A1">
        <w:rPr>
          <w:rFonts w:asciiTheme="majorHAnsi" w:hAnsiTheme="majorHAnsi"/>
          <w:b/>
          <w:i/>
          <w:sz w:val="24"/>
        </w:rPr>
        <w:t xml:space="preserve"> </w:t>
      </w:r>
      <w:r w:rsidRPr="007B49A1">
        <w:rPr>
          <w:rFonts w:asciiTheme="majorHAnsi" w:hAnsiTheme="majorHAnsi"/>
          <w:sz w:val="24"/>
        </w:rPr>
        <w:t>Replace ESM with your buyer code</w:t>
      </w:r>
    </w:p>
    <w:p w:rsidR="00C000FA" w:rsidRDefault="00C000FA" w:rsidP="00C000FA">
      <w:pPr>
        <w:spacing w:before="240" w:after="0" w:line="240" w:lineRule="auto"/>
        <w:rPr>
          <w:rFonts w:asciiTheme="majorHAnsi" w:hAnsiTheme="majorHAnsi"/>
          <w:sz w:val="24"/>
        </w:rPr>
      </w:pPr>
      <w:r>
        <w:rPr>
          <w:noProof/>
        </w:rPr>
        <w:drawing>
          <wp:inline distT="0" distB="0" distL="0" distR="0" wp14:anchorId="0B0A9941" wp14:editId="30A61A79">
            <wp:extent cx="6427517" cy="1280160"/>
            <wp:effectExtent l="152400" t="152400" r="354330" b="3581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27517" cy="128016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00E1B" w:rsidRDefault="00C000FA" w:rsidP="00C000FA">
      <w:pPr>
        <w:spacing w:before="240" w:after="0" w:line="240" w:lineRule="auto"/>
        <w:rPr>
          <w:rFonts w:asciiTheme="majorHAnsi" w:hAnsiTheme="majorHAnsi"/>
          <w:sz w:val="24"/>
        </w:rPr>
      </w:pPr>
    </w:p>
    <w:p w:rsidR="00C000FA" w:rsidRPr="00DD1137" w:rsidRDefault="00C000FA" w:rsidP="00CD4D8B">
      <w:pPr>
        <w:rPr>
          <w:rStyle w:val="BookTitle"/>
          <w:b w:val="0"/>
        </w:rPr>
      </w:pPr>
      <w:bookmarkStart w:id="26" w:name="_Toc531872917"/>
      <w:r w:rsidRPr="00DD1137">
        <w:rPr>
          <w:rStyle w:val="BookTitle"/>
        </w:rPr>
        <w:t>Texts Tab:</w:t>
      </w:r>
      <w:bookmarkEnd w:id="26"/>
    </w:p>
    <w:p w:rsidR="00C000FA" w:rsidRDefault="00C000FA" w:rsidP="00C000FA">
      <w:pPr>
        <w:autoSpaceDE w:val="0"/>
        <w:autoSpaceDN w:val="0"/>
        <w:adjustRightInd w:val="0"/>
        <w:spacing w:after="0" w:line="240" w:lineRule="auto"/>
        <w:rPr>
          <w:rStyle w:val="BookTitle"/>
          <w:rFonts w:asciiTheme="majorHAnsi" w:hAnsiTheme="majorHAnsi"/>
        </w:rPr>
      </w:pPr>
      <w:r>
        <w:rPr>
          <w:rFonts w:asciiTheme="majorHAnsi" w:hAnsiTheme="majorHAnsi"/>
          <w:b/>
          <w:bCs/>
          <w:i/>
          <w:iCs/>
          <w:noProof/>
          <w:sz w:val="24"/>
        </w:rPr>
        <mc:AlternateContent>
          <mc:Choice Requires="wps">
            <w:drawing>
              <wp:anchor distT="0" distB="0" distL="114300" distR="114300" simplePos="0" relativeHeight="251705344" behindDoc="0" locked="0" layoutInCell="1" allowOverlap="1" wp14:anchorId="6F524ED9" wp14:editId="43A7D231">
                <wp:simplePos x="0" y="0"/>
                <wp:positionH relativeFrom="column">
                  <wp:posOffset>1433830</wp:posOffset>
                </wp:positionH>
                <wp:positionV relativeFrom="paragraph">
                  <wp:posOffset>173355</wp:posOffset>
                </wp:positionV>
                <wp:extent cx="655320" cy="838200"/>
                <wp:effectExtent l="0" t="0" r="68580" b="57150"/>
                <wp:wrapNone/>
                <wp:docPr id="73" name="Straight Arrow Connector 73"/>
                <wp:cNvGraphicFramePr/>
                <a:graphic xmlns:a="http://schemas.openxmlformats.org/drawingml/2006/main">
                  <a:graphicData uri="http://schemas.microsoft.com/office/word/2010/wordprocessingShape">
                    <wps:wsp>
                      <wps:cNvCnPr/>
                      <wps:spPr>
                        <a:xfrm>
                          <a:off x="0" y="0"/>
                          <a:ext cx="65532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70E78" id="Straight Arrow Connector 73" o:spid="_x0000_s1026" type="#_x0000_t32" style="position:absolute;margin-left:112.9pt;margin-top:13.65pt;width:51.6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" strokecolor="#5b9bd5 [3204]" strokeweight=".5pt">
                <v:stroke endarrow="block" joinstyle="miter"/>
              </v:shape>
            </w:pict>
          </mc:Fallback>
        </mc:AlternateContent>
      </w:r>
      <w:r w:rsidRPr="007B49A1">
        <w:rPr>
          <w:rFonts w:asciiTheme="majorHAnsi" w:hAnsiTheme="majorHAnsi"/>
          <w:b/>
          <w:bCs/>
          <w:i/>
          <w:iCs/>
          <w:sz w:val="24"/>
        </w:rPr>
        <w:t>Header Text Before Line Item box</w:t>
      </w:r>
      <w:r w:rsidRPr="007B49A1">
        <w:rPr>
          <w:sz w:val="24"/>
        </w:rPr>
        <w:t xml:space="preserve">: </w:t>
      </w:r>
      <w:r w:rsidRPr="00E757D6">
        <w:rPr>
          <w:b/>
          <w:bCs/>
          <w:i/>
          <w:iCs/>
          <w:sz w:val="24"/>
        </w:rPr>
        <w:t xml:space="preserve"> </w:t>
      </w:r>
      <w:r w:rsidRPr="00E757D6">
        <w:rPr>
          <w:rFonts w:asciiTheme="majorHAnsi" w:hAnsiTheme="majorHAnsi"/>
          <w:sz w:val="24"/>
        </w:rPr>
        <w:t xml:space="preserve">Text from the internal notes section of the ESM requisition automatically copies over to the </w:t>
      </w:r>
      <w:r w:rsidRPr="006635D3">
        <w:rPr>
          <w:rFonts w:asciiTheme="majorHAnsi" w:hAnsiTheme="majorHAnsi"/>
          <w:b/>
          <w:bCs/>
          <w:i/>
          <w:iCs/>
          <w:sz w:val="24"/>
        </w:rPr>
        <w:t>Header Text Before Line Item</w:t>
      </w:r>
      <w:r w:rsidRPr="00E757D6">
        <w:rPr>
          <w:rFonts w:asciiTheme="majorHAnsi" w:hAnsiTheme="majorHAnsi"/>
          <w:sz w:val="24"/>
        </w:rPr>
        <w:t xml:space="preserve"> section of the IRIS purchase order.</w:t>
      </w:r>
      <w:r>
        <w:rPr>
          <w:rFonts w:asciiTheme="majorHAnsi" w:hAnsiTheme="majorHAnsi"/>
          <w:sz w:val="24"/>
        </w:rPr>
        <w:t xml:space="preserve">  </w:t>
      </w:r>
      <w:r>
        <w:rPr>
          <w:noProof/>
        </w:rPr>
        <w:drawing>
          <wp:inline distT="0" distB="0" distL="0" distR="0" wp14:anchorId="18378948" wp14:editId="259A3CB7">
            <wp:extent cx="6558690" cy="1097280"/>
            <wp:effectExtent l="152400" t="152400" r="356870" b="3695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58690" cy="10972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autoSpaceDE w:val="0"/>
        <w:autoSpaceDN w:val="0"/>
        <w:adjustRightInd w:val="0"/>
        <w:spacing w:after="0" w:line="240" w:lineRule="auto"/>
        <w:rPr>
          <w:rStyle w:val="BookTitle"/>
          <w:rFonts w:asciiTheme="majorHAnsi" w:hAnsiTheme="majorHAnsi"/>
        </w:rPr>
      </w:pPr>
      <w:r w:rsidRPr="007B49A1">
        <w:rPr>
          <w:rFonts w:asciiTheme="majorHAnsi" w:hAnsiTheme="majorHAnsi"/>
          <w:b/>
          <w:bCs/>
          <w:i/>
          <w:iCs/>
          <w:sz w:val="24"/>
        </w:rPr>
        <w:t xml:space="preserve">Buyer Notes box: </w:t>
      </w:r>
      <w:r>
        <w:rPr>
          <w:rStyle w:val="BookTitle"/>
          <w:rFonts w:asciiTheme="majorHAnsi" w:hAnsiTheme="majorHAnsi"/>
        </w:rPr>
        <w:t xml:space="preserve"> </w:t>
      </w:r>
      <w:r>
        <w:rPr>
          <w:rFonts w:asciiTheme="majorHAnsi" w:hAnsiTheme="majorHAnsi"/>
          <w:sz w:val="24"/>
        </w:rPr>
        <w:t xml:space="preserve">Copy and paste the above mentioned text into the </w:t>
      </w:r>
      <w:r w:rsidRPr="006635D3">
        <w:rPr>
          <w:rFonts w:asciiTheme="majorHAnsi" w:hAnsiTheme="majorHAnsi"/>
          <w:b/>
          <w:bCs/>
          <w:i/>
          <w:iCs/>
          <w:sz w:val="24"/>
        </w:rPr>
        <w:t>Buyer Notes</w:t>
      </w:r>
      <w:r>
        <w:rPr>
          <w:rFonts w:asciiTheme="majorHAnsi" w:hAnsiTheme="majorHAnsi"/>
          <w:sz w:val="24"/>
        </w:rPr>
        <w:t xml:space="preserve"> box on the </w:t>
      </w:r>
      <w:r w:rsidRPr="006635D3">
        <w:rPr>
          <w:rFonts w:asciiTheme="majorHAnsi" w:hAnsiTheme="majorHAnsi"/>
          <w:b/>
          <w:bCs/>
          <w:i/>
          <w:iCs/>
          <w:sz w:val="24"/>
        </w:rPr>
        <w:t>Texts Tab</w:t>
      </w:r>
    </w:p>
    <w:p w:rsidR="00C000FA" w:rsidRDefault="00C000FA" w:rsidP="00C000FA">
      <w:pPr>
        <w:autoSpaceDE w:val="0"/>
        <w:autoSpaceDN w:val="0"/>
        <w:adjustRightInd w:val="0"/>
        <w:spacing w:after="0" w:line="240" w:lineRule="auto"/>
        <w:rPr>
          <w:rFonts w:asciiTheme="majorHAnsi" w:hAnsiTheme="majorHAnsi"/>
          <w:sz w:val="24"/>
        </w:rPr>
      </w:pPr>
      <w:r>
        <w:rPr>
          <w:noProof/>
        </w:rPr>
        <w:lastRenderedPageBreak/>
        <mc:AlternateContent>
          <mc:Choice Requires="wps">
            <w:drawing>
              <wp:anchor distT="0" distB="0" distL="114300" distR="114300" simplePos="0" relativeHeight="251706368" behindDoc="0" locked="0" layoutInCell="1" allowOverlap="1" wp14:anchorId="2917FCBE" wp14:editId="1847CAB6">
                <wp:simplePos x="0" y="0"/>
                <wp:positionH relativeFrom="column">
                  <wp:posOffset>2493010</wp:posOffset>
                </wp:positionH>
                <wp:positionV relativeFrom="paragraph">
                  <wp:posOffset>7620</wp:posOffset>
                </wp:positionV>
                <wp:extent cx="2103120" cy="967740"/>
                <wp:effectExtent l="38100" t="0" r="30480" b="60960"/>
                <wp:wrapNone/>
                <wp:docPr id="74" name="Straight Arrow Connector 74"/>
                <wp:cNvGraphicFramePr/>
                <a:graphic xmlns:a="http://schemas.openxmlformats.org/drawingml/2006/main">
                  <a:graphicData uri="http://schemas.microsoft.com/office/word/2010/wordprocessingShape">
                    <wps:wsp>
                      <wps:cNvCnPr/>
                      <wps:spPr>
                        <a:xfrm flipH="1">
                          <a:off x="0" y="0"/>
                          <a:ext cx="2103120" cy="967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35D60" id="Straight Arrow Connector 74" o:spid="_x0000_s1026" type="#_x0000_t32" style="position:absolute;margin-left:196.3pt;margin-top:.6pt;width:165.6pt;height:76.2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" strokecolor="#5b9bd5 [3204]" strokeweight=".5pt">
                <v:stroke endarrow="block" joinstyle="miter"/>
              </v:shape>
            </w:pict>
          </mc:Fallback>
        </mc:AlternateContent>
      </w:r>
      <w:r>
        <w:rPr>
          <w:noProof/>
        </w:rPr>
        <w:drawing>
          <wp:inline distT="0" distB="0" distL="0" distR="0" wp14:anchorId="153858C0" wp14:editId="2DB16CCE">
            <wp:extent cx="6591300" cy="1234584"/>
            <wp:effectExtent l="152400" t="152400" r="361950" b="3657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30791" cy="1241981"/>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autoSpaceDE w:val="0"/>
        <w:autoSpaceDN w:val="0"/>
        <w:adjustRightInd w:val="0"/>
        <w:spacing w:after="0" w:line="240" w:lineRule="auto"/>
        <w:rPr>
          <w:rFonts w:asciiTheme="majorHAnsi" w:hAnsiTheme="majorHAnsi"/>
          <w:sz w:val="24"/>
        </w:rPr>
      </w:pPr>
      <w:r>
        <w:rPr>
          <w:rFonts w:asciiTheme="majorHAnsi" w:hAnsiTheme="majorHAnsi"/>
          <w:sz w:val="24"/>
        </w:rPr>
        <w:t xml:space="preserve">Go back up to the </w:t>
      </w:r>
      <w:r w:rsidRPr="007B49A1">
        <w:rPr>
          <w:rFonts w:asciiTheme="majorHAnsi" w:hAnsiTheme="majorHAnsi"/>
          <w:b/>
          <w:bCs/>
          <w:i/>
          <w:iCs/>
          <w:sz w:val="24"/>
        </w:rPr>
        <w:t>Header Text Before Line Item box</w:t>
      </w:r>
      <w:r>
        <w:rPr>
          <w:rStyle w:val="BookTitle"/>
          <w:rFonts w:asciiTheme="majorHAnsi" w:hAnsiTheme="majorHAnsi"/>
        </w:rPr>
        <w:t xml:space="preserve"> </w:t>
      </w:r>
      <w:r w:rsidRPr="00BE40C3">
        <w:rPr>
          <w:bCs/>
          <w:iCs/>
          <w:sz w:val="24"/>
        </w:rPr>
        <w:t>and</w:t>
      </w:r>
      <w:r>
        <w:rPr>
          <w:rStyle w:val="BookTitle"/>
          <w:rFonts w:asciiTheme="majorHAnsi" w:hAnsiTheme="majorHAnsi"/>
        </w:rPr>
        <w:t xml:space="preserve"> </w:t>
      </w:r>
      <w:r w:rsidRPr="00D00E1B">
        <w:rPr>
          <w:rFonts w:asciiTheme="majorHAnsi" w:hAnsiTheme="majorHAnsi"/>
          <w:sz w:val="24"/>
        </w:rPr>
        <w:t xml:space="preserve">enter:  </w:t>
      </w:r>
      <w:r w:rsidRPr="00D00E1B">
        <w:rPr>
          <w:rStyle w:val="BookTitle"/>
          <w:rFonts w:asciiTheme="majorHAnsi" w:hAnsiTheme="majorHAnsi"/>
          <w:color w:val="FF0000"/>
        </w:rPr>
        <w:t>Reference:  Quote/Invoice # (which ever applies) dated ____________.</w:t>
      </w:r>
      <w:r w:rsidRPr="00D00E1B">
        <w:rPr>
          <w:rStyle w:val="BookTitle"/>
          <w:rFonts w:asciiTheme="majorHAnsi" w:hAnsiTheme="majorHAnsi"/>
        </w:rPr>
        <w:t xml:space="preserve"> </w:t>
      </w:r>
      <w:r w:rsidRPr="00D00E1B">
        <w:rPr>
          <w:rFonts w:asciiTheme="majorHAnsi" w:hAnsiTheme="majorHAnsi"/>
          <w:sz w:val="24"/>
        </w:rPr>
        <w:t xml:space="preserve"> </w:t>
      </w:r>
      <w:r>
        <w:rPr>
          <w:rFonts w:asciiTheme="majorHAnsi" w:hAnsiTheme="majorHAnsi"/>
          <w:sz w:val="24"/>
        </w:rPr>
        <w:t xml:space="preserve"> </w:t>
      </w:r>
      <w:r w:rsidRPr="00D00E1B">
        <w:rPr>
          <w:rFonts w:asciiTheme="majorHAnsi" w:hAnsiTheme="majorHAnsi"/>
          <w:sz w:val="24"/>
        </w:rPr>
        <w:t>Any special delivery information would go here also.</w:t>
      </w:r>
      <w:r>
        <w:rPr>
          <w:rFonts w:asciiTheme="majorHAnsi" w:hAnsiTheme="majorHAnsi"/>
          <w:sz w:val="24"/>
        </w:rPr>
        <w:t xml:space="preserve">  See attached purchase order copies for examples of text for this box (library purchase orders should also have the master agreement statement-get this from your IRIS clipboard</w:t>
      </w:r>
    </w:p>
    <w:p w:rsidR="00C000FA" w:rsidRDefault="00C000FA" w:rsidP="00C000FA">
      <w:pPr>
        <w:autoSpaceDE w:val="0"/>
        <w:autoSpaceDN w:val="0"/>
        <w:adjustRightInd w:val="0"/>
        <w:spacing w:after="0" w:line="240" w:lineRule="auto"/>
        <w:rPr>
          <w:rFonts w:asciiTheme="majorHAnsi" w:hAnsiTheme="majorHAnsi"/>
          <w:sz w:val="24"/>
        </w:rPr>
      </w:pPr>
    </w:p>
    <w:p w:rsidR="00C000FA" w:rsidRPr="00CD4D8B" w:rsidRDefault="00C000FA" w:rsidP="00CD4D8B">
      <w:pPr>
        <w:autoSpaceDE w:val="0"/>
        <w:autoSpaceDN w:val="0"/>
        <w:adjustRightInd w:val="0"/>
        <w:spacing w:after="0" w:line="240" w:lineRule="auto"/>
        <w:rPr>
          <w:rFonts w:asciiTheme="majorHAnsi" w:hAnsiTheme="majorHAnsi"/>
          <w:sz w:val="24"/>
        </w:rPr>
      </w:pPr>
      <w:r>
        <w:rPr>
          <w:noProof/>
        </w:rPr>
        <w:drawing>
          <wp:inline distT="0" distB="0" distL="0" distR="0" wp14:anchorId="0AA7F760" wp14:editId="68C9DDDD">
            <wp:extent cx="5990429" cy="1005840"/>
            <wp:effectExtent l="152400" t="152400" r="353695" b="3657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90429" cy="100584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b/>
          <w:bCs/>
          <w:i/>
          <w:iCs/>
          <w:sz w:val="24"/>
        </w:rPr>
      </w:pPr>
    </w:p>
    <w:p w:rsidR="00C000FA" w:rsidRPr="00D00E1B" w:rsidRDefault="00C000FA" w:rsidP="00C000FA">
      <w:pPr>
        <w:spacing w:line="240" w:lineRule="auto"/>
        <w:rPr>
          <w:rStyle w:val="BookTitle"/>
          <w:rFonts w:asciiTheme="majorHAnsi" w:hAnsiTheme="majorHAnsi"/>
        </w:rPr>
      </w:pPr>
      <w:r w:rsidRPr="007B49A1">
        <w:rPr>
          <w:rFonts w:asciiTheme="majorHAnsi" w:hAnsiTheme="majorHAnsi"/>
          <w:b/>
          <w:bCs/>
          <w:i/>
          <w:iCs/>
          <w:noProof/>
          <w:sz w:val="24"/>
        </w:rPr>
        <mc:AlternateContent>
          <mc:Choice Requires="wps">
            <w:drawing>
              <wp:anchor distT="0" distB="0" distL="114300" distR="114300" simplePos="0" relativeHeight="251681792" behindDoc="0" locked="0" layoutInCell="1" allowOverlap="1" wp14:anchorId="235145C6" wp14:editId="7FEE7246">
                <wp:simplePos x="0" y="0"/>
                <wp:positionH relativeFrom="column">
                  <wp:posOffset>3696970</wp:posOffset>
                </wp:positionH>
                <wp:positionV relativeFrom="paragraph">
                  <wp:posOffset>170815</wp:posOffset>
                </wp:positionV>
                <wp:extent cx="937260" cy="1516380"/>
                <wp:effectExtent l="38100" t="0" r="34290" b="64770"/>
                <wp:wrapNone/>
                <wp:docPr id="75" name="Straight Arrow Connector 75"/>
                <wp:cNvGraphicFramePr/>
                <a:graphic xmlns:a="http://schemas.openxmlformats.org/drawingml/2006/main">
                  <a:graphicData uri="http://schemas.microsoft.com/office/word/2010/wordprocessingShape">
                    <wps:wsp>
                      <wps:cNvCnPr/>
                      <wps:spPr>
                        <a:xfrm flipH="1">
                          <a:off x="0" y="0"/>
                          <a:ext cx="937260" cy="1516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C2709" id="Straight Arrow Connector 75" o:spid="_x0000_s1026" type="#_x0000_t32" style="position:absolute;margin-left:291.1pt;margin-top:13.45pt;width:73.8pt;height:119.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" strokecolor="black [3200]" strokeweight=".5pt">
                <v:stroke endarrow="block" joinstyle="miter"/>
              </v:shape>
            </w:pict>
          </mc:Fallback>
        </mc:AlternateContent>
      </w:r>
      <w:r w:rsidRPr="007B49A1">
        <w:rPr>
          <w:rFonts w:asciiTheme="majorHAnsi" w:hAnsiTheme="majorHAnsi"/>
          <w:b/>
          <w:bCs/>
          <w:i/>
          <w:iCs/>
          <w:noProof/>
          <w:sz w:val="24"/>
        </w:rPr>
        <mc:AlternateContent>
          <mc:Choice Requires="wps">
            <w:drawing>
              <wp:anchor distT="0" distB="0" distL="114300" distR="114300" simplePos="0" relativeHeight="251676672" behindDoc="0" locked="0" layoutInCell="1" allowOverlap="1" wp14:anchorId="79A2F437" wp14:editId="7B7FEDDE">
                <wp:simplePos x="0" y="0"/>
                <wp:positionH relativeFrom="column">
                  <wp:posOffset>1334770</wp:posOffset>
                </wp:positionH>
                <wp:positionV relativeFrom="paragraph">
                  <wp:posOffset>178436</wp:posOffset>
                </wp:positionV>
                <wp:extent cx="106680" cy="1767840"/>
                <wp:effectExtent l="76200" t="0" r="26670" b="60960"/>
                <wp:wrapNone/>
                <wp:docPr id="76" name="Straight Arrow Connector 76"/>
                <wp:cNvGraphicFramePr/>
                <a:graphic xmlns:a="http://schemas.openxmlformats.org/drawingml/2006/main">
                  <a:graphicData uri="http://schemas.microsoft.com/office/word/2010/wordprocessingShape">
                    <wps:wsp>
                      <wps:cNvCnPr/>
                      <wps:spPr>
                        <a:xfrm flipH="1">
                          <a:off x="0" y="0"/>
                          <a:ext cx="106680" cy="176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99EA4" id="Straight Arrow Connector 76" o:spid="_x0000_s1026" type="#_x0000_t32" style="position:absolute;margin-left:105.1pt;margin-top:14.05pt;width:8.4pt;height:139.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" strokecolor="black [3200]" strokeweight=".5pt">
                <v:stroke endarrow="block" joinstyle="miter"/>
              </v:shape>
            </w:pict>
          </mc:Fallback>
        </mc:AlternateContent>
      </w:r>
      <w:r w:rsidRPr="007B49A1">
        <w:rPr>
          <w:rFonts w:asciiTheme="majorHAnsi" w:hAnsiTheme="majorHAnsi"/>
          <w:b/>
          <w:bCs/>
          <w:i/>
          <w:iCs/>
          <w:sz w:val="24"/>
        </w:rPr>
        <w:t xml:space="preserve">Header Text After Line Item box: </w:t>
      </w:r>
      <w:r w:rsidRPr="00D00E1B">
        <w:rPr>
          <w:rFonts w:asciiTheme="majorHAnsi" w:hAnsiTheme="majorHAnsi"/>
          <w:sz w:val="24"/>
        </w:rPr>
        <w:t xml:space="preserve"> I</w:t>
      </w:r>
      <w:r>
        <w:rPr>
          <w:rFonts w:asciiTheme="majorHAnsi" w:hAnsiTheme="majorHAnsi"/>
          <w:sz w:val="24"/>
        </w:rPr>
        <w:t xml:space="preserve">n this box </w:t>
      </w:r>
      <w:r w:rsidRPr="00D00E1B">
        <w:rPr>
          <w:rFonts w:asciiTheme="majorHAnsi" w:hAnsiTheme="majorHAnsi"/>
          <w:sz w:val="24"/>
        </w:rPr>
        <w:t xml:space="preserve">enter </w:t>
      </w:r>
      <w:r>
        <w:rPr>
          <w:rFonts w:asciiTheme="majorHAnsi" w:hAnsiTheme="majorHAnsi"/>
          <w:sz w:val="24"/>
        </w:rPr>
        <w:t xml:space="preserve">any </w:t>
      </w:r>
      <w:r w:rsidRPr="00D00E1B">
        <w:rPr>
          <w:rFonts w:asciiTheme="majorHAnsi" w:hAnsiTheme="majorHAnsi"/>
          <w:sz w:val="24"/>
        </w:rPr>
        <w:t xml:space="preserve">warranty information &amp; shipping statement (if </w:t>
      </w:r>
      <w:r>
        <w:rPr>
          <w:rFonts w:asciiTheme="majorHAnsi" w:hAnsiTheme="majorHAnsi"/>
          <w:sz w:val="24"/>
        </w:rPr>
        <w:t>applicable to the purchase order</w:t>
      </w:r>
      <w:r w:rsidRPr="00D00E1B">
        <w:rPr>
          <w:rFonts w:asciiTheme="majorHAnsi" w:hAnsiTheme="majorHAnsi"/>
          <w:sz w:val="24"/>
        </w:rPr>
        <w:t xml:space="preserve">).  </w:t>
      </w:r>
    </w:p>
    <w:p w:rsidR="00C000FA" w:rsidRDefault="00C000FA" w:rsidP="00C000FA">
      <w:pPr>
        <w:spacing w:line="240" w:lineRule="auto"/>
        <w:rPr>
          <w:rStyle w:val="BookTitle"/>
          <w:rFonts w:asciiTheme="majorHAnsi" w:hAnsiTheme="majorHAnsi"/>
        </w:rPr>
      </w:pPr>
      <w:r w:rsidRPr="00D00E1B">
        <w:rPr>
          <w:rFonts w:asciiTheme="majorHAnsi" w:hAnsiTheme="majorHAnsi"/>
          <w:noProof/>
        </w:rPr>
        <w:drawing>
          <wp:inline distT="0" distB="0" distL="0" distR="0" wp14:anchorId="75D562A5" wp14:editId="16363DAB">
            <wp:extent cx="6301597" cy="1695450"/>
            <wp:effectExtent l="152400" t="152400" r="366395" b="3619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1597" cy="169545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C000FA" w:rsidRDefault="00C000FA" w:rsidP="00C000FA">
      <w:pPr>
        <w:spacing w:line="240" w:lineRule="auto"/>
        <w:rPr>
          <w:rStyle w:val="IntenseReference"/>
          <w:rFonts w:asciiTheme="majorHAnsi" w:hAnsiTheme="majorHAnsi"/>
          <w:b w:val="0"/>
          <w:bCs w:val="0"/>
          <w:smallCaps w:val="0"/>
          <w:sz w:val="24"/>
        </w:rPr>
      </w:pPr>
      <w:r w:rsidRPr="007B49A1">
        <w:rPr>
          <w:rFonts w:asciiTheme="majorHAnsi" w:hAnsiTheme="majorHAnsi"/>
          <w:b/>
          <w:bCs/>
          <w:i/>
          <w:iCs/>
          <w:noProof/>
          <w:sz w:val="24"/>
        </w:rPr>
        <mc:AlternateContent>
          <mc:Choice Requires="wps">
            <w:drawing>
              <wp:anchor distT="0" distB="0" distL="114300" distR="114300" simplePos="0" relativeHeight="251677696" behindDoc="0" locked="0" layoutInCell="1" allowOverlap="1" wp14:anchorId="39E887FD" wp14:editId="28B5B799">
                <wp:simplePos x="0" y="0"/>
                <wp:positionH relativeFrom="column">
                  <wp:posOffset>908050</wp:posOffset>
                </wp:positionH>
                <wp:positionV relativeFrom="paragraph">
                  <wp:posOffset>205740</wp:posOffset>
                </wp:positionV>
                <wp:extent cx="1257300" cy="1562100"/>
                <wp:effectExtent l="0" t="0" r="57150" b="57150"/>
                <wp:wrapNone/>
                <wp:docPr id="77" name="Straight Arrow Connector 77"/>
                <wp:cNvGraphicFramePr/>
                <a:graphic xmlns:a="http://schemas.openxmlformats.org/drawingml/2006/main">
                  <a:graphicData uri="http://schemas.microsoft.com/office/word/2010/wordprocessingShape">
                    <wps:wsp>
                      <wps:cNvCnPr/>
                      <wps:spPr>
                        <a:xfrm>
                          <a:off x="0" y="0"/>
                          <a:ext cx="1257300"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F8586" id="Straight Arrow Connector 77" o:spid="_x0000_s1026" type="#_x0000_t32" style="position:absolute;margin-left:71.5pt;margin-top:16.2pt;width:99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" strokecolor="black [3200]" strokeweight=".5pt">
                <v:stroke endarrow="block" joinstyle="miter"/>
              </v:shape>
            </w:pict>
          </mc:Fallback>
        </mc:AlternateContent>
      </w:r>
      <w:r w:rsidRPr="007B49A1">
        <w:rPr>
          <w:rFonts w:asciiTheme="majorHAnsi" w:hAnsiTheme="majorHAnsi"/>
          <w:b/>
          <w:bCs/>
          <w:i/>
          <w:iCs/>
          <w:sz w:val="24"/>
        </w:rPr>
        <w:t xml:space="preserve">Statement of Award box: </w:t>
      </w:r>
      <w:r w:rsidRPr="007B49A1">
        <w:rPr>
          <w:sz w:val="24"/>
        </w:rPr>
        <w:t xml:space="preserve"> </w:t>
      </w:r>
      <w:r w:rsidRPr="00D00E1B">
        <w:rPr>
          <w:rFonts w:asciiTheme="majorHAnsi" w:hAnsiTheme="majorHAnsi"/>
          <w:sz w:val="24"/>
        </w:rPr>
        <w:t>Enter the information showing on what basis was this purchase order created.  This could vary with each requisition.   Double-click in this box to expand to full screen</w:t>
      </w:r>
      <w:r>
        <w:rPr>
          <w:rFonts w:asciiTheme="majorHAnsi" w:hAnsiTheme="majorHAnsi"/>
          <w:sz w:val="24"/>
        </w:rPr>
        <w:t xml:space="preserve">.  (see attached examples of </w:t>
      </w:r>
      <w:r>
        <w:rPr>
          <w:rFonts w:asciiTheme="majorHAnsi" w:hAnsiTheme="majorHAnsi"/>
          <w:sz w:val="24"/>
        </w:rPr>
        <w:lastRenderedPageBreak/>
        <w:t>statement of award language)</w:t>
      </w:r>
      <w:r w:rsidRPr="00D00E1B">
        <w:rPr>
          <w:rFonts w:asciiTheme="majorHAnsi" w:hAnsiTheme="majorHAnsi"/>
          <w:noProof/>
        </w:rPr>
        <w:drawing>
          <wp:inline distT="0" distB="0" distL="0" distR="0" wp14:anchorId="5E513562" wp14:editId="6C79D168">
            <wp:extent cx="6539575" cy="1554480"/>
            <wp:effectExtent l="152400" t="152400" r="356870" b="3695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39575" cy="15544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Pr="00DD1137" w:rsidRDefault="00C000FA" w:rsidP="00C000FA">
      <w:pPr>
        <w:pStyle w:val="ListParagraph"/>
        <w:spacing w:line="240" w:lineRule="auto"/>
        <w:ind w:left="0"/>
        <w:rPr>
          <w:rStyle w:val="IntenseReference"/>
          <w:b w:val="0"/>
          <w:sz w:val="40"/>
          <w:u w:val="single"/>
        </w:rPr>
      </w:pPr>
      <w:r w:rsidRPr="00DD1137">
        <w:rPr>
          <w:rStyle w:val="IntenseReference"/>
          <w:i/>
          <w:sz w:val="36"/>
          <w:u w:val="single"/>
        </w:rPr>
        <w:t>Item</w:t>
      </w:r>
      <w:r w:rsidRPr="00DD1137">
        <w:rPr>
          <w:rStyle w:val="IntenseReference"/>
          <w:sz w:val="40"/>
          <w:u w:val="single"/>
        </w:rPr>
        <w:t xml:space="preserve"> </w:t>
      </w:r>
      <w:r w:rsidRPr="00DD1137">
        <w:rPr>
          <w:rStyle w:val="IntenseReference"/>
          <w:i/>
          <w:sz w:val="36"/>
          <w:u w:val="single"/>
        </w:rPr>
        <w:t>Overview Section</w:t>
      </w:r>
    </w:p>
    <w:p w:rsidR="00C000FA" w:rsidRPr="00D00E1B" w:rsidRDefault="00C000FA" w:rsidP="00C000FA">
      <w:pPr>
        <w:spacing w:line="240" w:lineRule="auto"/>
        <w:rPr>
          <w:rStyle w:val="IntenseReference"/>
          <w:b w:val="0"/>
          <w:sz w:val="40"/>
        </w:rPr>
      </w:pPr>
      <w:r>
        <w:rPr>
          <w:bCs/>
          <w:iCs/>
          <w:noProof/>
          <w:sz w:val="24"/>
        </w:rPr>
        <mc:AlternateContent>
          <mc:Choice Requires="wps">
            <w:drawing>
              <wp:anchor distT="0" distB="0" distL="114300" distR="114300" simplePos="0" relativeHeight="251699200" behindDoc="0" locked="0" layoutInCell="1" allowOverlap="1" wp14:anchorId="186376B3" wp14:editId="3ACD6481">
                <wp:simplePos x="0" y="0"/>
                <wp:positionH relativeFrom="column">
                  <wp:posOffset>2051050</wp:posOffset>
                </wp:positionH>
                <wp:positionV relativeFrom="paragraph">
                  <wp:posOffset>186690</wp:posOffset>
                </wp:positionV>
                <wp:extent cx="3177540" cy="1546860"/>
                <wp:effectExtent l="38100" t="0" r="22860" b="53340"/>
                <wp:wrapNone/>
                <wp:docPr id="78" name="Straight Arrow Connector 78"/>
                <wp:cNvGraphicFramePr/>
                <a:graphic xmlns:a="http://schemas.openxmlformats.org/drawingml/2006/main">
                  <a:graphicData uri="http://schemas.microsoft.com/office/word/2010/wordprocessingShape">
                    <wps:wsp>
                      <wps:cNvCnPr/>
                      <wps:spPr>
                        <a:xfrm flipH="1">
                          <a:off x="0" y="0"/>
                          <a:ext cx="3177540" cy="1546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335C95" id="Straight Arrow Connector 78" o:spid="_x0000_s1026" type="#_x0000_t32" style="position:absolute;margin-left:161.5pt;margin-top:14.7pt;width:250.2pt;height:121.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" strokecolor="black [3200]" strokeweight=".5pt">
                <v:stroke endarrow="block" joinstyle="miter"/>
              </v:shape>
            </w:pict>
          </mc:Fallback>
        </mc:AlternateContent>
      </w:r>
      <w:r>
        <w:rPr>
          <w:bCs/>
          <w:iCs/>
          <w:noProof/>
          <w:sz w:val="24"/>
        </w:rPr>
        <mc:AlternateContent>
          <mc:Choice Requires="wps">
            <w:drawing>
              <wp:anchor distT="0" distB="0" distL="114300" distR="114300" simplePos="0" relativeHeight="251698176" behindDoc="0" locked="0" layoutInCell="1" allowOverlap="1" wp14:anchorId="74957A88" wp14:editId="258AB329">
                <wp:simplePos x="0" y="0"/>
                <wp:positionH relativeFrom="column">
                  <wp:posOffset>2485390</wp:posOffset>
                </wp:positionH>
                <wp:positionV relativeFrom="paragraph">
                  <wp:posOffset>560070</wp:posOffset>
                </wp:positionV>
                <wp:extent cx="1051560" cy="1150620"/>
                <wp:effectExtent l="0" t="0" r="72390" b="49530"/>
                <wp:wrapNone/>
                <wp:docPr id="79" name="Straight Arrow Connector 79"/>
                <wp:cNvGraphicFramePr/>
                <a:graphic xmlns:a="http://schemas.openxmlformats.org/drawingml/2006/main">
                  <a:graphicData uri="http://schemas.microsoft.com/office/word/2010/wordprocessingShape">
                    <wps:wsp>
                      <wps:cNvCnPr/>
                      <wps:spPr>
                        <a:xfrm>
                          <a:off x="0" y="0"/>
                          <a:ext cx="1051560" cy="1150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30529B" id="Straight Arrow Connector 79" o:spid="_x0000_s1026" type="#_x0000_t32" style="position:absolute;margin-left:195.7pt;margin-top:44.1pt;width:82.8pt;height:90.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" strokecolor="black [3200]" strokeweight=".5pt">
                <v:stroke endarrow="block" joinstyle="miter"/>
              </v:shape>
            </w:pict>
          </mc:Fallback>
        </mc:AlternateContent>
      </w:r>
      <w:r>
        <w:rPr>
          <w:bCs/>
          <w:iCs/>
          <w:noProof/>
          <w:sz w:val="24"/>
        </w:rPr>
        <mc:AlternateContent>
          <mc:Choice Requires="wps">
            <w:drawing>
              <wp:anchor distT="0" distB="0" distL="114300" distR="114300" simplePos="0" relativeHeight="251697152" behindDoc="0" locked="0" layoutInCell="1" allowOverlap="1" wp14:anchorId="5507FA32" wp14:editId="2E1622E3">
                <wp:simplePos x="0" y="0"/>
                <wp:positionH relativeFrom="column">
                  <wp:posOffset>5281930</wp:posOffset>
                </wp:positionH>
                <wp:positionV relativeFrom="paragraph">
                  <wp:posOffset>537210</wp:posOffset>
                </wp:positionV>
                <wp:extent cx="243840" cy="1165860"/>
                <wp:effectExtent l="0" t="0" r="60960" b="53340"/>
                <wp:wrapNone/>
                <wp:docPr id="80" name="Straight Arrow Connector 80"/>
                <wp:cNvGraphicFramePr/>
                <a:graphic xmlns:a="http://schemas.openxmlformats.org/drawingml/2006/main">
                  <a:graphicData uri="http://schemas.microsoft.com/office/word/2010/wordprocessingShape">
                    <wps:wsp>
                      <wps:cNvCnPr/>
                      <wps:spPr>
                        <a:xfrm>
                          <a:off x="0" y="0"/>
                          <a:ext cx="243840" cy="1165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C83E3B" id="Straight Arrow Connector 80" o:spid="_x0000_s1026" type="#_x0000_t32" style="position:absolute;margin-left:415.9pt;margin-top:42.3pt;width:19.2pt;height:91.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" strokecolor="black [3200]" strokeweight=".5pt">
                <v:stroke endarrow="block" joinstyle="miter"/>
              </v:shape>
            </w:pict>
          </mc:Fallback>
        </mc:AlternateContent>
      </w:r>
      <w:r w:rsidRPr="007B49A1">
        <w:rPr>
          <w:bCs/>
          <w:iCs/>
          <w:sz w:val="24"/>
        </w:rPr>
        <w:t xml:space="preserve">Line items: </w:t>
      </w:r>
      <w:r w:rsidRPr="00DE55C4">
        <w:rPr>
          <w:rStyle w:val="BookTitle"/>
          <w:rFonts w:asciiTheme="majorHAnsi" w:hAnsiTheme="majorHAnsi"/>
        </w:rPr>
        <w:t xml:space="preserve"> </w:t>
      </w:r>
      <w:r w:rsidRPr="00DE55C4">
        <w:rPr>
          <w:bCs/>
          <w:iCs/>
          <w:sz w:val="24"/>
        </w:rPr>
        <w:t>E</w:t>
      </w:r>
      <w:r w:rsidRPr="00DE55C4">
        <w:rPr>
          <w:rFonts w:asciiTheme="majorHAnsi" w:hAnsiTheme="majorHAnsi"/>
          <w:sz w:val="24"/>
        </w:rPr>
        <w:t>dit y</w:t>
      </w:r>
      <w:r w:rsidRPr="00D00E1B">
        <w:rPr>
          <w:rFonts w:asciiTheme="majorHAnsi" w:hAnsiTheme="majorHAnsi"/>
          <w:sz w:val="24"/>
        </w:rPr>
        <w:t>our line item information</w:t>
      </w:r>
      <w:r>
        <w:rPr>
          <w:rFonts w:asciiTheme="majorHAnsi" w:hAnsiTheme="majorHAnsi"/>
          <w:sz w:val="24"/>
        </w:rPr>
        <w:t xml:space="preserve"> to match the quote or invoice including </w:t>
      </w:r>
      <w:r w:rsidRPr="007B49A1">
        <w:rPr>
          <w:rFonts w:asciiTheme="majorHAnsi" w:hAnsiTheme="majorHAnsi"/>
          <w:b/>
          <w:bCs/>
          <w:i/>
          <w:iCs/>
          <w:sz w:val="24"/>
        </w:rPr>
        <w:t>item#,</w:t>
      </w:r>
      <w:r w:rsidRPr="007B49A1">
        <w:rPr>
          <w:sz w:val="24"/>
        </w:rPr>
        <w:t xml:space="preserve"> </w:t>
      </w:r>
      <w:r w:rsidRPr="007B49A1">
        <w:rPr>
          <w:rFonts w:asciiTheme="majorHAnsi" w:hAnsiTheme="majorHAnsi"/>
          <w:b/>
          <w:bCs/>
          <w:i/>
          <w:iCs/>
          <w:sz w:val="24"/>
        </w:rPr>
        <w:t>model#,</w:t>
      </w:r>
      <w:r>
        <w:rPr>
          <w:rStyle w:val="BookTitle"/>
          <w:rFonts w:asciiTheme="majorHAnsi" w:hAnsiTheme="majorHAnsi"/>
        </w:rPr>
        <w:t xml:space="preserve"> etc.  Del</w:t>
      </w:r>
      <w:r>
        <w:rPr>
          <w:rFonts w:asciiTheme="majorHAnsi" w:hAnsiTheme="majorHAnsi"/>
          <w:sz w:val="24"/>
        </w:rPr>
        <w:t xml:space="preserve">ete </w:t>
      </w:r>
      <w:r w:rsidRPr="008E4632">
        <w:rPr>
          <w:rFonts w:asciiTheme="majorHAnsi" w:hAnsiTheme="majorHAnsi"/>
          <w:b/>
          <w:i/>
          <w:sz w:val="24"/>
        </w:rPr>
        <w:t xml:space="preserve">ESM_00000 </w:t>
      </w:r>
      <w:r>
        <w:rPr>
          <w:rFonts w:asciiTheme="majorHAnsi" w:hAnsiTheme="majorHAnsi"/>
          <w:sz w:val="24"/>
        </w:rPr>
        <w:t xml:space="preserve">from line item description.  On orders where there are validity period dates, the delivery date in this section should be the same as the validity start date.  Enter the appropriate </w:t>
      </w:r>
      <w:r w:rsidRPr="007B49A1">
        <w:rPr>
          <w:rFonts w:asciiTheme="majorHAnsi" w:hAnsiTheme="majorHAnsi"/>
          <w:b/>
          <w:bCs/>
          <w:i/>
          <w:iCs/>
          <w:sz w:val="24"/>
        </w:rPr>
        <w:t xml:space="preserve">material group number </w:t>
      </w:r>
      <w:r>
        <w:rPr>
          <w:rFonts w:asciiTheme="majorHAnsi" w:hAnsiTheme="majorHAnsi"/>
          <w:sz w:val="24"/>
        </w:rPr>
        <w:t xml:space="preserve">in the </w:t>
      </w:r>
      <w:proofErr w:type="spellStart"/>
      <w:r w:rsidRPr="008E4632">
        <w:rPr>
          <w:rFonts w:asciiTheme="majorHAnsi" w:hAnsiTheme="majorHAnsi"/>
          <w:b/>
          <w:i/>
          <w:sz w:val="24"/>
        </w:rPr>
        <w:t>Matl</w:t>
      </w:r>
      <w:proofErr w:type="spellEnd"/>
      <w:r w:rsidRPr="008E4632">
        <w:rPr>
          <w:rFonts w:asciiTheme="majorHAnsi" w:hAnsiTheme="majorHAnsi"/>
          <w:b/>
          <w:i/>
          <w:sz w:val="24"/>
        </w:rPr>
        <w:t xml:space="preserve"> Group</w:t>
      </w:r>
      <w:r>
        <w:rPr>
          <w:rFonts w:asciiTheme="majorHAnsi" w:hAnsiTheme="majorHAnsi"/>
          <w:sz w:val="24"/>
        </w:rPr>
        <w:t xml:space="preserve"> column (for library subscriptions use 42-938-00, library purchases (non-subscriptions) use 24-999-99).</w:t>
      </w:r>
      <w:r w:rsidRPr="00D00E1B">
        <w:rPr>
          <w:rFonts w:asciiTheme="majorHAnsi" w:hAnsiTheme="majorHAnsi"/>
          <w:sz w:val="24"/>
        </w:rPr>
        <w:br/>
      </w:r>
      <w:r w:rsidRPr="00D00E1B">
        <w:rPr>
          <w:rFonts w:asciiTheme="majorHAnsi" w:hAnsiTheme="majorHAnsi"/>
          <w:noProof/>
        </w:rPr>
        <w:drawing>
          <wp:inline distT="0" distB="0" distL="0" distR="0" wp14:anchorId="22452653" wp14:editId="51DBF90C">
            <wp:extent cx="6276789" cy="1188720"/>
            <wp:effectExtent l="152400" t="152400" r="353060" b="35433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76789" cy="118872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D1137" w:rsidRDefault="00C000FA" w:rsidP="00C000FA">
      <w:pPr>
        <w:pStyle w:val="ListParagraph"/>
        <w:spacing w:line="240" w:lineRule="auto"/>
        <w:ind w:left="0"/>
        <w:rPr>
          <w:rFonts w:asciiTheme="majorHAnsi" w:hAnsiTheme="majorHAnsi" w:cs="Times New Roman"/>
          <w:b/>
          <w:i/>
          <w:sz w:val="24"/>
          <w:u w:val="single"/>
        </w:rPr>
      </w:pPr>
      <w:r w:rsidRPr="00DD1137">
        <w:rPr>
          <w:rStyle w:val="IntenseReference"/>
          <w:i/>
          <w:sz w:val="36"/>
          <w:u w:val="single"/>
        </w:rPr>
        <w:lastRenderedPageBreak/>
        <w:t>Item</w:t>
      </w:r>
      <w:r w:rsidRPr="00DD1137">
        <w:rPr>
          <w:rStyle w:val="IntenseReference"/>
          <w:sz w:val="40"/>
          <w:u w:val="single"/>
        </w:rPr>
        <w:t xml:space="preserve"> </w:t>
      </w:r>
      <w:r w:rsidRPr="00DD1137">
        <w:rPr>
          <w:rStyle w:val="IntenseReference"/>
          <w:i/>
          <w:sz w:val="36"/>
          <w:u w:val="single"/>
        </w:rPr>
        <w:t>Details</w:t>
      </w:r>
      <w:r w:rsidRPr="00DD1137">
        <w:rPr>
          <w:rStyle w:val="IntenseReference"/>
          <w:sz w:val="40"/>
          <w:u w:val="single"/>
        </w:rPr>
        <w:t xml:space="preserve"> </w:t>
      </w:r>
      <w:r w:rsidRPr="00DD1137">
        <w:rPr>
          <w:rStyle w:val="IntenseReference"/>
          <w:i/>
          <w:sz w:val="36"/>
          <w:u w:val="single"/>
        </w:rPr>
        <w:t>Section</w:t>
      </w:r>
    </w:p>
    <w:p w:rsidR="00C000FA" w:rsidRPr="00D00E1B" w:rsidRDefault="00C000FA" w:rsidP="00C000FA">
      <w:pPr>
        <w:spacing w:line="240" w:lineRule="auto"/>
        <w:rPr>
          <w:rFonts w:asciiTheme="majorHAnsi" w:hAnsiTheme="majorHAnsi"/>
          <w:sz w:val="24"/>
        </w:rPr>
      </w:pPr>
      <w:r w:rsidRPr="00CD4D8B">
        <w:rPr>
          <w:b/>
          <w:noProof/>
        </w:rPr>
        <mc:AlternateContent>
          <mc:Choice Requires="wps">
            <w:drawing>
              <wp:anchor distT="0" distB="0" distL="114300" distR="114300" simplePos="0" relativeHeight="251700224" behindDoc="0" locked="0" layoutInCell="1" allowOverlap="1" wp14:anchorId="7EEE125A" wp14:editId="0E431477">
                <wp:simplePos x="0" y="0"/>
                <wp:positionH relativeFrom="column">
                  <wp:posOffset>2797810</wp:posOffset>
                </wp:positionH>
                <wp:positionV relativeFrom="paragraph">
                  <wp:posOffset>183515</wp:posOffset>
                </wp:positionV>
                <wp:extent cx="1348740" cy="1196340"/>
                <wp:effectExtent l="38100" t="0" r="22860" b="60960"/>
                <wp:wrapNone/>
                <wp:docPr id="81" name="Straight Arrow Connector 81"/>
                <wp:cNvGraphicFramePr/>
                <a:graphic xmlns:a="http://schemas.openxmlformats.org/drawingml/2006/main">
                  <a:graphicData uri="http://schemas.microsoft.com/office/word/2010/wordprocessingShape">
                    <wps:wsp>
                      <wps:cNvCnPr/>
                      <wps:spPr>
                        <a:xfrm flipH="1">
                          <a:off x="0" y="0"/>
                          <a:ext cx="1348740" cy="119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7409A" id="Straight Arrow Connector 81" o:spid="_x0000_s1026" type="#_x0000_t32" style="position:absolute;margin-left:220.3pt;margin-top:14.45pt;width:106.2pt;height:94.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" strokecolor="black [3200]" strokeweight=".5pt">
                <v:stroke endarrow="block" joinstyle="miter"/>
              </v:shape>
            </w:pict>
          </mc:Fallback>
        </mc:AlternateContent>
      </w:r>
      <w:r w:rsidRPr="00CD4D8B">
        <w:rPr>
          <w:b/>
          <w:noProof/>
        </w:rPr>
        <mc:AlternateContent>
          <mc:Choice Requires="wps">
            <w:drawing>
              <wp:anchor distT="0" distB="0" distL="114300" distR="114300" simplePos="0" relativeHeight="251701248" behindDoc="0" locked="0" layoutInCell="1" allowOverlap="1" wp14:anchorId="3E74BFD2" wp14:editId="1FEFA3AC">
                <wp:simplePos x="0" y="0"/>
                <wp:positionH relativeFrom="column">
                  <wp:posOffset>1921510</wp:posOffset>
                </wp:positionH>
                <wp:positionV relativeFrom="paragraph">
                  <wp:posOffset>221615</wp:posOffset>
                </wp:positionV>
                <wp:extent cx="373380" cy="1150620"/>
                <wp:effectExtent l="38100" t="0" r="26670" b="49530"/>
                <wp:wrapNone/>
                <wp:docPr id="82" name="Straight Arrow Connector 82"/>
                <wp:cNvGraphicFramePr/>
                <a:graphic xmlns:a="http://schemas.openxmlformats.org/drawingml/2006/main">
                  <a:graphicData uri="http://schemas.microsoft.com/office/word/2010/wordprocessingShape">
                    <wps:wsp>
                      <wps:cNvCnPr/>
                      <wps:spPr>
                        <a:xfrm flipH="1">
                          <a:off x="0" y="0"/>
                          <a:ext cx="373380" cy="1150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A1B0D" id="Straight Arrow Connector 82" o:spid="_x0000_s1026" type="#_x0000_t32" style="position:absolute;margin-left:151.3pt;margin-top:17.45pt;width:29.4pt;height:90.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" strokecolor="black [3200]" strokeweight=".5pt">
                <v:stroke endarrow="block" joinstyle="miter"/>
              </v:shape>
            </w:pict>
          </mc:Fallback>
        </mc:AlternateContent>
      </w:r>
      <w:r w:rsidRPr="00CD4D8B">
        <w:rPr>
          <w:b/>
          <w:noProof/>
        </w:rPr>
        <mc:AlternateContent>
          <mc:Choice Requires="wps">
            <w:drawing>
              <wp:anchor distT="0" distB="0" distL="114300" distR="114300" simplePos="0" relativeHeight="251702272" behindDoc="0" locked="0" layoutInCell="1" allowOverlap="1" wp14:anchorId="4766C2CB" wp14:editId="4C4BC042">
                <wp:simplePos x="0" y="0"/>
                <wp:positionH relativeFrom="column">
                  <wp:posOffset>3453130</wp:posOffset>
                </wp:positionH>
                <wp:positionV relativeFrom="paragraph">
                  <wp:posOffset>229235</wp:posOffset>
                </wp:positionV>
                <wp:extent cx="571500" cy="1127760"/>
                <wp:effectExtent l="0" t="0" r="76200" b="53340"/>
                <wp:wrapNone/>
                <wp:docPr id="83" name="Straight Arrow Connector 83"/>
                <wp:cNvGraphicFramePr/>
                <a:graphic xmlns:a="http://schemas.openxmlformats.org/drawingml/2006/main">
                  <a:graphicData uri="http://schemas.microsoft.com/office/word/2010/wordprocessingShape">
                    <wps:wsp>
                      <wps:cNvCnPr/>
                      <wps:spPr>
                        <a:xfrm>
                          <a:off x="0" y="0"/>
                          <a:ext cx="571500" cy="1127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E1E979" id="Straight Arrow Connector 83" o:spid="_x0000_s1026" type="#_x0000_t32" style="position:absolute;margin-left:271.9pt;margin-top:18.05pt;width:45pt;height:88.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" strokecolor="black [3200]" strokeweight=".5pt">
                <v:stroke endarrow="block" joinstyle="miter"/>
              </v:shape>
            </w:pict>
          </mc:Fallback>
        </mc:AlternateContent>
      </w:r>
      <w:r w:rsidRPr="00CD4D8B">
        <w:rPr>
          <w:b/>
        </w:rPr>
        <w:t>Account Assignment Tab</w:t>
      </w:r>
      <w:r w:rsidRPr="00D00E1B">
        <w:rPr>
          <w:rStyle w:val="BookTitle"/>
          <w:rFonts w:asciiTheme="majorHAnsi" w:hAnsiTheme="majorHAnsi"/>
        </w:rPr>
        <w:t xml:space="preserve">:  </w:t>
      </w:r>
      <w:r w:rsidRPr="00D00E1B">
        <w:rPr>
          <w:rFonts w:asciiTheme="majorHAnsi" w:hAnsiTheme="majorHAnsi"/>
          <w:sz w:val="24"/>
        </w:rPr>
        <w:t xml:space="preserve">The </w:t>
      </w:r>
      <w:r w:rsidRPr="007B49A1">
        <w:rPr>
          <w:rFonts w:asciiTheme="majorHAnsi" w:hAnsiTheme="majorHAnsi"/>
          <w:b/>
          <w:bCs/>
          <w:i/>
          <w:iCs/>
          <w:sz w:val="24"/>
        </w:rPr>
        <w:t xml:space="preserve">Cost Center </w:t>
      </w:r>
      <w:r w:rsidRPr="00D00E1B">
        <w:rPr>
          <w:rFonts w:asciiTheme="majorHAnsi" w:hAnsiTheme="majorHAnsi"/>
          <w:sz w:val="24"/>
        </w:rPr>
        <w:t xml:space="preserve">or </w:t>
      </w:r>
      <w:r w:rsidRPr="007B49A1">
        <w:rPr>
          <w:rFonts w:asciiTheme="majorHAnsi" w:hAnsiTheme="majorHAnsi"/>
          <w:b/>
          <w:bCs/>
          <w:i/>
          <w:iCs/>
          <w:sz w:val="24"/>
        </w:rPr>
        <w:t>WBS Element</w:t>
      </w:r>
      <w:r w:rsidRPr="00D00E1B">
        <w:rPr>
          <w:rFonts w:asciiTheme="majorHAnsi" w:hAnsiTheme="majorHAnsi"/>
          <w:sz w:val="24"/>
        </w:rPr>
        <w:t xml:space="preserve">, </w:t>
      </w:r>
      <w:r w:rsidRPr="007B49A1">
        <w:rPr>
          <w:rFonts w:asciiTheme="majorHAnsi" w:hAnsiTheme="majorHAnsi"/>
          <w:b/>
          <w:bCs/>
          <w:i/>
          <w:iCs/>
          <w:sz w:val="24"/>
        </w:rPr>
        <w:t xml:space="preserve">GL Code </w:t>
      </w:r>
      <w:r w:rsidRPr="00D00E1B">
        <w:rPr>
          <w:rFonts w:asciiTheme="majorHAnsi" w:hAnsiTheme="majorHAnsi"/>
          <w:sz w:val="24"/>
        </w:rPr>
        <w:t xml:space="preserve">should </w:t>
      </w:r>
      <w:r>
        <w:rPr>
          <w:rFonts w:asciiTheme="majorHAnsi" w:hAnsiTheme="majorHAnsi"/>
          <w:sz w:val="24"/>
        </w:rPr>
        <w:t>be populated with account information from t</w:t>
      </w:r>
      <w:r w:rsidRPr="00D00E1B">
        <w:rPr>
          <w:rFonts w:asciiTheme="majorHAnsi" w:hAnsiTheme="majorHAnsi"/>
          <w:sz w:val="24"/>
        </w:rPr>
        <w:t xml:space="preserve">he </w:t>
      </w:r>
      <w:r>
        <w:rPr>
          <w:rFonts w:asciiTheme="majorHAnsi" w:hAnsiTheme="majorHAnsi"/>
          <w:sz w:val="24"/>
        </w:rPr>
        <w:t xml:space="preserve">ESM </w:t>
      </w:r>
      <w:r w:rsidRPr="00D00E1B">
        <w:rPr>
          <w:rFonts w:asciiTheme="majorHAnsi" w:hAnsiTheme="majorHAnsi"/>
          <w:sz w:val="24"/>
        </w:rPr>
        <w:t>requisition.</w:t>
      </w:r>
    </w:p>
    <w:p w:rsidR="00C000FA" w:rsidRPr="00D00E1B" w:rsidRDefault="00C000FA" w:rsidP="00C000FA">
      <w:pPr>
        <w:spacing w:line="240" w:lineRule="auto"/>
        <w:rPr>
          <w:rFonts w:asciiTheme="majorHAnsi" w:hAnsiTheme="majorHAnsi" w:cs="Times New Roman"/>
          <w:b/>
          <w:i/>
          <w:sz w:val="24"/>
        </w:rPr>
      </w:pPr>
      <w:r w:rsidRPr="00D00E1B">
        <w:rPr>
          <w:rFonts w:asciiTheme="majorHAnsi" w:hAnsiTheme="majorHAnsi"/>
          <w:noProof/>
        </w:rPr>
        <w:drawing>
          <wp:inline distT="0" distB="0" distL="0" distR="0" wp14:anchorId="111B8E01" wp14:editId="692370A9">
            <wp:extent cx="6214512" cy="1097280"/>
            <wp:effectExtent l="152400" t="152400" r="358140" b="3695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14512" cy="10972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sz w:val="24"/>
        </w:rPr>
      </w:pPr>
      <w:r w:rsidRPr="00CD4D8B">
        <w:rPr>
          <w:b/>
          <w:noProof/>
        </w:rPr>
        <mc:AlternateContent>
          <mc:Choice Requires="wps">
            <w:drawing>
              <wp:anchor distT="0" distB="0" distL="114300" distR="114300" simplePos="0" relativeHeight="251679744" behindDoc="0" locked="0" layoutInCell="1" allowOverlap="1" wp14:anchorId="0FA5FB5C" wp14:editId="6DA8A47A">
                <wp:simplePos x="0" y="0"/>
                <wp:positionH relativeFrom="column">
                  <wp:posOffset>2774950</wp:posOffset>
                </wp:positionH>
                <wp:positionV relativeFrom="paragraph">
                  <wp:posOffset>149225</wp:posOffset>
                </wp:positionV>
                <wp:extent cx="2750820" cy="1805940"/>
                <wp:effectExtent l="0" t="0" r="68580" b="60960"/>
                <wp:wrapNone/>
                <wp:docPr id="84" name="Straight Arrow Connector 84"/>
                <wp:cNvGraphicFramePr/>
                <a:graphic xmlns:a="http://schemas.openxmlformats.org/drawingml/2006/main">
                  <a:graphicData uri="http://schemas.microsoft.com/office/word/2010/wordprocessingShape">
                    <wps:wsp>
                      <wps:cNvCnPr/>
                      <wps:spPr>
                        <a:xfrm>
                          <a:off x="0" y="0"/>
                          <a:ext cx="2750820" cy="1805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D0750" id="Straight Arrow Connector 84" o:spid="_x0000_s1026" type="#_x0000_t32" style="position:absolute;margin-left:218.5pt;margin-top:11.75pt;width:216.6pt;height:14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" strokecolor="black [3200]" strokeweight=".5pt">
                <v:stroke endarrow="block" joinstyle="miter"/>
              </v:shape>
            </w:pict>
          </mc:Fallback>
        </mc:AlternateContent>
      </w:r>
      <w:r w:rsidRPr="00CD4D8B">
        <w:rPr>
          <w:b/>
        </w:rPr>
        <w:t>Delivery Address Tab</w:t>
      </w:r>
      <w:r w:rsidRPr="00CD4D8B">
        <w:t>:</w:t>
      </w:r>
      <w:r w:rsidRPr="00D00E1B">
        <w:rPr>
          <w:rStyle w:val="BookTitle"/>
          <w:rFonts w:asciiTheme="majorHAnsi" w:eastAsiaTheme="majorEastAsia" w:hAnsiTheme="majorHAnsi" w:cstheme="majorBidi"/>
          <w:color w:val="2E74B5" w:themeColor="accent1" w:themeShade="BF"/>
          <w:sz w:val="26"/>
          <w:szCs w:val="26"/>
        </w:rPr>
        <w:t xml:space="preserve">  </w:t>
      </w:r>
      <w:r w:rsidRPr="00DE55C4">
        <w:rPr>
          <w:rFonts w:asciiTheme="majorHAnsi" w:hAnsiTheme="majorHAnsi"/>
          <w:bCs/>
          <w:iCs/>
          <w:sz w:val="24"/>
        </w:rPr>
        <w:t xml:space="preserve">Delivery address information </w:t>
      </w:r>
      <w:r w:rsidRPr="007B49A1">
        <w:rPr>
          <w:rFonts w:asciiTheme="majorHAnsi" w:hAnsiTheme="majorHAnsi"/>
          <w:b/>
          <w:bCs/>
          <w:i/>
          <w:iCs/>
          <w:sz w:val="24"/>
        </w:rPr>
        <w:t>does not copy over from the ESM requisition.</w:t>
      </w:r>
      <w:r w:rsidRPr="00DE55C4">
        <w:rPr>
          <w:rFonts w:asciiTheme="majorHAnsi" w:hAnsiTheme="majorHAnsi"/>
          <w:bCs/>
          <w:iCs/>
          <w:sz w:val="24"/>
        </w:rPr>
        <w:t xml:space="preserve"> Check the ESM purchase order copy </w:t>
      </w:r>
      <w:r>
        <w:rPr>
          <w:rFonts w:asciiTheme="majorHAnsi" w:hAnsiTheme="majorHAnsi"/>
          <w:bCs/>
          <w:iCs/>
          <w:sz w:val="24"/>
        </w:rPr>
        <w:t xml:space="preserve">that you saved when you approved the ESM requisition </w:t>
      </w:r>
      <w:r w:rsidRPr="00DE55C4">
        <w:rPr>
          <w:rFonts w:asciiTheme="majorHAnsi" w:hAnsiTheme="majorHAnsi"/>
          <w:bCs/>
          <w:iCs/>
          <w:sz w:val="24"/>
        </w:rPr>
        <w:t xml:space="preserve">to see how the delivery address </w:t>
      </w:r>
      <w:r>
        <w:rPr>
          <w:rFonts w:asciiTheme="majorHAnsi" w:hAnsiTheme="majorHAnsi"/>
          <w:bCs/>
          <w:iCs/>
          <w:sz w:val="24"/>
        </w:rPr>
        <w:t xml:space="preserve">should </w:t>
      </w:r>
      <w:r w:rsidRPr="00DE55C4">
        <w:rPr>
          <w:rFonts w:asciiTheme="majorHAnsi" w:hAnsiTheme="majorHAnsi"/>
          <w:bCs/>
          <w:iCs/>
          <w:sz w:val="24"/>
        </w:rPr>
        <w:t>read, search in IRIS for that d</w:t>
      </w:r>
      <w:r w:rsidRPr="00DE55C4">
        <w:rPr>
          <w:rFonts w:asciiTheme="majorHAnsi" w:hAnsiTheme="majorHAnsi"/>
          <w:sz w:val="24"/>
        </w:rPr>
        <w:t>elivery address number that matches that address.</w:t>
      </w:r>
      <w:r>
        <w:rPr>
          <w:rFonts w:asciiTheme="majorHAnsi" w:hAnsiTheme="majorHAnsi"/>
          <w:sz w:val="24"/>
        </w:rPr>
        <w:t xml:space="preserve">  You may need to modify an existing address or create a new one in IRIS (use IRIS transaction </w:t>
      </w:r>
      <w:r w:rsidRPr="007B49A1">
        <w:rPr>
          <w:rFonts w:asciiTheme="majorHAnsi" w:hAnsiTheme="majorHAnsi"/>
          <w:b/>
          <w:bCs/>
          <w:i/>
          <w:iCs/>
          <w:sz w:val="24"/>
        </w:rPr>
        <w:t xml:space="preserve">MEAN </w:t>
      </w:r>
      <w:r>
        <w:rPr>
          <w:rFonts w:asciiTheme="majorHAnsi" w:hAnsiTheme="majorHAnsi"/>
          <w:sz w:val="24"/>
        </w:rPr>
        <w:t xml:space="preserve">to do that).  </w:t>
      </w:r>
      <w:r w:rsidRPr="00D00E1B">
        <w:rPr>
          <w:rFonts w:asciiTheme="majorHAnsi" w:hAnsiTheme="majorHAnsi"/>
          <w:noProof/>
        </w:rPr>
        <w:drawing>
          <wp:inline distT="0" distB="0" distL="0" distR="0" wp14:anchorId="79BAD507" wp14:editId="0F8B5F5D">
            <wp:extent cx="6320822" cy="1554480"/>
            <wp:effectExtent l="152400" t="152400" r="365760" b="3695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20822" cy="15544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Style w:val="BookTitle"/>
          <w:rFonts w:asciiTheme="majorHAnsi" w:eastAsiaTheme="majorEastAsia" w:hAnsiTheme="majorHAnsi" w:cstheme="majorBidi"/>
          <w:b w:val="0"/>
          <w:color w:val="2E74B5" w:themeColor="accent1" w:themeShade="BF"/>
          <w:sz w:val="26"/>
          <w:szCs w:val="26"/>
        </w:rPr>
      </w:pPr>
    </w:p>
    <w:p w:rsidR="00C000FA" w:rsidRPr="007B49A1" w:rsidRDefault="00C000FA" w:rsidP="00C000FA">
      <w:pPr>
        <w:spacing w:line="240" w:lineRule="auto"/>
        <w:rPr>
          <w:rFonts w:asciiTheme="majorHAnsi" w:hAnsiTheme="majorHAnsi"/>
          <w:b/>
          <w:i/>
          <w:sz w:val="24"/>
        </w:rPr>
      </w:pPr>
      <w:r w:rsidRPr="00CD4D8B">
        <w:rPr>
          <w:b/>
          <w:noProof/>
        </w:rPr>
        <mc:AlternateContent>
          <mc:Choice Requires="wps">
            <w:drawing>
              <wp:anchor distT="0" distB="0" distL="114300" distR="114300" simplePos="0" relativeHeight="251678720" behindDoc="0" locked="0" layoutInCell="1" allowOverlap="1" wp14:anchorId="70D622F6" wp14:editId="62082FB3">
                <wp:simplePos x="0" y="0"/>
                <wp:positionH relativeFrom="column">
                  <wp:posOffset>999489</wp:posOffset>
                </wp:positionH>
                <wp:positionV relativeFrom="paragraph">
                  <wp:posOffset>190500</wp:posOffset>
                </wp:positionV>
                <wp:extent cx="988695" cy="1112520"/>
                <wp:effectExtent l="38100" t="0" r="20955" b="49530"/>
                <wp:wrapNone/>
                <wp:docPr id="85" name="Straight Arrow Connector 85"/>
                <wp:cNvGraphicFramePr/>
                <a:graphic xmlns:a="http://schemas.openxmlformats.org/drawingml/2006/main">
                  <a:graphicData uri="http://schemas.microsoft.com/office/word/2010/wordprocessingShape">
                    <wps:wsp>
                      <wps:cNvCnPr/>
                      <wps:spPr>
                        <a:xfrm flipH="1">
                          <a:off x="0" y="0"/>
                          <a:ext cx="988695" cy="1112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BD373" id="Straight Arrow Connector 85" o:spid="_x0000_s1026" type="#_x0000_t32" style="position:absolute;margin-left:78.7pt;margin-top:15pt;width:77.85pt;height:87.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" strokecolor="black [3200]" strokeweight=".5pt">
                <v:stroke endarrow="block" joinstyle="miter"/>
              </v:shape>
            </w:pict>
          </mc:Fallback>
        </mc:AlternateContent>
      </w:r>
      <w:r w:rsidRPr="00CD4D8B">
        <w:rPr>
          <w:b/>
        </w:rPr>
        <w:t>Texts Tab</w:t>
      </w:r>
      <w:r w:rsidR="00CD4D8B">
        <w:rPr>
          <w:rFonts w:asciiTheme="majorHAnsi" w:hAnsiTheme="majorHAnsi" w:cs="Times New Roman"/>
          <w:b/>
          <w:i/>
          <w:sz w:val="24"/>
        </w:rPr>
        <w:t>:</w:t>
      </w:r>
      <w:r w:rsidRPr="00D00E1B">
        <w:rPr>
          <w:rFonts w:asciiTheme="majorHAnsi" w:hAnsiTheme="majorHAnsi"/>
          <w:sz w:val="24"/>
        </w:rPr>
        <w:t xml:space="preserve"> In the </w:t>
      </w:r>
      <w:r w:rsidRPr="007B49A1">
        <w:rPr>
          <w:rFonts w:asciiTheme="majorHAnsi" w:hAnsiTheme="majorHAnsi"/>
          <w:b/>
          <w:i/>
          <w:sz w:val="24"/>
        </w:rPr>
        <w:t>Item</w:t>
      </w:r>
      <w:r w:rsidRPr="00D00E1B">
        <w:rPr>
          <w:rFonts w:asciiTheme="majorHAnsi" w:hAnsiTheme="majorHAnsi"/>
          <w:sz w:val="24"/>
        </w:rPr>
        <w:t xml:space="preserve"> </w:t>
      </w:r>
      <w:r w:rsidRPr="007B49A1">
        <w:rPr>
          <w:rFonts w:asciiTheme="majorHAnsi" w:hAnsiTheme="majorHAnsi"/>
          <w:b/>
          <w:i/>
          <w:sz w:val="24"/>
        </w:rPr>
        <w:t>Texts</w:t>
      </w:r>
      <w:r w:rsidRPr="00D00E1B">
        <w:rPr>
          <w:rFonts w:asciiTheme="majorHAnsi" w:hAnsiTheme="majorHAnsi"/>
          <w:sz w:val="24"/>
        </w:rPr>
        <w:t xml:space="preserve"> column on right, you will see</w:t>
      </w:r>
      <w:r w:rsidRPr="00D00E1B">
        <w:rPr>
          <w:rFonts w:asciiTheme="majorHAnsi" w:hAnsiTheme="majorHAnsi" w:cs="Times New Roman"/>
          <w:b/>
          <w:i/>
          <w:sz w:val="24"/>
        </w:rPr>
        <w:t xml:space="preserve"> </w:t>
      </w:r>
      <w:r w:rsidRPr="007B49A1">
        <w:rPr>
          <w:rFonts w:asciiTheme="majorHAnsi" w:hAnsiTheme="majorHAnsi"/>
          <w:b/>
          <w:i/>
          <w:sz w:val="24"/>
        </w:rPr>
        <w:t>Item</w:t>
      </w:r>
      <w:r w:rsidRPr="00D00E1B">
        <w:rPr>
          <w:rFonts w:asciiTheme="majorHAnsi" w:hAnsiTheme="majorHAnsi" w:cs="Times New Roman"/>
          <w:b/>
          <w:i/>
          <w:sz w:val="24"/>
        </w:rPr>
        <w:t xml:space="preserve"> </w:t>
      </w:r>
      <w:proofErr w:type="spellStart"/>
      <w:r w:rsidRPr="007B49A1">
        <w:rPr>
          <w:rFonts w:asciiTheme="majorHAnsi" w:hAnsiTheme="majorHAnsi"/>
          <w:b/>
          <w:i/>
          <w:sz w:val="24"/>
        </w:rPr>
        <w:t>Desp</w:t>
      </w:r>
      <w:proofErr w:type="spellEnd"/>
      <w:r w:rsidRPr="00D00E1B">
        <w:rPr>
          <w:rStyle w:val="BookTitle"/>
          <w:rFonts w:asciiTheme="majorHAnsi" w:hAnsiTheme="majorHAnsi"/>
        </w:rPr>
        <w:t>/</w:t>
      </w:r>
      <w:r w:rsidRPr="007B49A1">
        <w:rPr>
          <w:rFonts w:asciiTheme="majorHAnsi" w:hAnsiTheme="majorHAnsi"/>
          <w:b/>
          <w:i/>
          <w:sz w:val="24"/>
        </w:rPr>
        <w:t>Specs</w:t>
      </w:r>
      <w:r w:rsidRPr="00D00E1B">
        <w:rPr>
          <w:rFonts w:asciiTheme="majorHAnsi" w:hAnsiTheme="majorHAnsi" w:cs="Times New Roman"/>
          <w:b/>
          <w:i/>
          <w:sz w:val="24"/>
        </w:rPr>
        <w:t xml:space="preserve">, </w:t>
      </w:r>
      <w:r w:rsidRPr="00D00E1B">
        <w:rPr>
          <w:rFonts w:asciiTheme="majorHAnsi" w:hAnsiTheme="majorHAnsi"/>
          <w:sz w:val="24"/>
        </w:rPr>
        <w:t>this field is used for any additional description of the item.</w:t>
      </w:r>
      <w:r w:rsidRPr="00D00E1B">
        <w:rPr>
          <w:rFonts w:asciiTheme="majorHAnsi" w:hAnsiTheme="majorHAnsi" w:cs="Times New Roman"/>
          <w:b/>
          <w:i/>
          <w:sz w:val="24"/>
        </w:rPr>
        <w:t xml:space="preserve"> </w:t>
      </w:r>
      <w:r>
        <w:rPr>
          <w:rFonts w:asciiTheme="majorHAnsi" w:hAnsiTheme="majorHAnsi" w:cs="Times New Roman"/>
          <w:b/>
          <w:i/>
          <w:sz w:val="24"/>
        </w:rPr>
        <w:t xml:space="preserve"> </w:t>
      </w:r>
      <w:r w:rsidRPr="007B49A1">
        <w:rPr>
          <w:rFonts w:asciiTheme="majorHAnsi" w:hAnsiTheme="majorHAnsi"/>
          <w:b/>
          <w:i/>
          <w:sz w:val="24"/>
        </w:rPr>
        <w:t>If validity dates apply to the order show those dates under the item description.</w:t>
      </w:r>
    </w:p>
    <w:p w:rsidR="00C000FA" w:rsidRDefault="00C000FA" w:rsidP="00C000FA">
      <w:pPr>
        <w:spacing w:after="0" w:line="240" w:lineRule="auto"/>
        <w:contextualSpacing/>
        <w:rPr>
          <w:rFonts w:asciiTheme="majorHAnsi" w:hAnsiTheme="majorHAnsi" w:cs="Times New Roman"/>
          <w:b/>
          <w:i/>
          <w:sz w:val="24"/>
        </w:rPr>
      </w:pPr>
      <w:r w:rsidRPr="00D00E1B">
        <w:rPr>
          <w:rFonts w:asciiTheme="majorHAnsi" w:hAnsiTheme="majorHAnsi"/>
          <w:noProof/>
        </w:rPr>
        <w:drawing>
          <wp:inline distT="0" distB="0" distL="0" distR="0" wp14:anchorId="6F1ADB70" wp14:editId="746149BA">
            <wp:extent cx="6399692" cy="914400"/>
            <wp:effectExtent l="152400" t="152400" r="363220" b="3619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99692" cy="91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00E1B" w:rsidRDefault="00C000FA" w:rsidP="00C000FA">
      <w:pPr>
        <w:spacing w:after="0" w:line="240" w:lineRule="auto"/>
        <w:contextualSpacing/>
        <w:rPr>
          <w:rFonts w:asciiTheme="majorHAnsi" w:hAnsiTheme="majorHAnsi" w:cs="Times New Roman"/>
          <w:b/>
          <w:i/>
          <w:sz w:val="24"/>
        </w:rPr>
      </w:pPr>
    </w:p>
    <w:p w:rsidR="00C000FA" w:rsidRPr="00DD1137" w:rsidRDefault="00C000FA" w:rsidP="00C000FA">
      <w:pPr>
        <w:pStyle w:val="ListParagraph"/>
        <w:spacing w:line="240" w:lineRule="auto"/>
        <w:ind w:left="0"/>
        <w:rPr>
          <w:rStyle w:val="IntenseReference"/>
          <w:b w:val="0"/>
          <w:i/>
          <w:sz w:val="36"/>
          <w:u w:val="single"/>
        </w:rPr>
      </w:pPr>
      <w:r w:rsidRPr="00DD1137">
        <w:rPr>
          <w:rStyle w:val="IntenseReference"/>
          <w:i/>
          <w:sz w:val="36"/>
          <w:u w:val="single"/>
        </w:rPr>
        <w:t>Save Final Pdf copy of IRIS Purchase Order</w:t>
      </w:r>
    </w:p>
    <w:p w:rsidR="00C000FA" w:rsidRDefault="00C000FA" w:rsidP="00C000FA">
      <w:pPr>
        <w:spacing w:line="240" w:lineRule="auto"/>
        <w:rPr>
          <w:rFonts w:asciiTheme="majorHAnsi" w:hAnsiTheme="majorHAnsi"/>
          <w:sz w:val="24"/>
        </w:rPr>
      </w:pPr>
      <w:r>
        <w:rPr>
          <w:rFonts w:asciiTheme="majorHAnsi" w:hAnsiTheme="majorHAnsi"/>
          <w:noProof/>
          <w:sz w:val="24"/>
        </w:rPr>
        <w:lastRenderedPageBreak/>
        <mc:AlternateContent>
          <mc:Choice Requires="wps">
            <w:drawing>
              <wp:anchor distT="0" distB="0" distL="114300" distR="114300" simplePos="0" relativeHeight="251689984" behindDoc="0" locked="0" layoutInCell="1" allowOverlap="1" wp14:anchorId="53565017" wp14:editId="314B755F">
                <wp:simplePos x="0" y="0"/>
                <wp:positionH relativeFrom="column">
                  <wp:posOffset>1007110</wp:posOffset>
                </wp:positionH>
                <wp:positionV relativeFrom="paragraph">
                  <wp:posOffset>196850</wp:posOffset>
                </wp:positionV>
                <wp:extent cx="3093720" cy="426720"/>
                <wp:effectExtent l="0" t="0" r="68580" b="87630"/>
                <wp:wrapNone/>
                <wp:docPr id="86" name="Straight Arrow Connector 86"/>
                <wp:cNvGraphicFramePr/>
                <a:graphic xmlns:a="http://schemas.openxmlformats.org/drawingml/2006/main">
                  <a:graphicData uri="http://schemas.microsoft.com/office/word/2010/wordprocessingShape">
                    <wps:wsp>
                      <wps:cNvCnPr/>
                      <wps:spPr>
                        <a:xfrm>
                          <a:off x="0" y="0"/>
                          <a:ext cx="3093720" cy="426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7123A" id="Straight Arrow Connector 86" o:spid="_x0000_s1026" type="#_x0000_t32" style="position:absolute;margin-left:79.3pt;margin-top:15.5pt;width:243.6pt;height: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" strokecolor="black [3200]" strokeweight=".5pt">
                <v:stroke endarrow="block" joinstyle="miter"/>
              </v:shape>
            </w:pict>
          </mc:Fallback>
        </mc:AlternateContent>
      </w:r>
      <w:r>
        <w:rPr>
          <w:rFonts w:asciiTheme="majorHAnsi" w:hAnsiTheme="majorHAnsi"/>
          <w:sz w:val="24"/>
        </w:rPr>
        <w:t xml:space="preserve">Click on </w:t>
      </w:r>
      <w:r w:rsidRPr="007B49A1">
        <w:rPr>
          <w:rFonts w:asciiTheme="majorHAnsi" w:hAnsiTheme="majorHAnsi"/>
          <w:b/>
          <w:i/>
          <w:sz w:val="24"/>
        </w:rPr>
        <w:t>Messages</w:t>
      </w:r>
      <w:r>
        <w:rPr>
          <w:rFonts w:asciiTheme="majorHAnsi" w:hAnsiTheme="majorHAnsi"/>
          <w:sz w:val="24"/>
        </w:rPr>
        <w:t xml:space="preserve"> button at the top</w:t>
      </w:r>
      <w:r>
        <w:rPr>
          <w:noProof/>
        </w:rPr>
        <w:drawing>
          <wp:inline distT="0" distB="0" distL="0" distR="0" wp14:anchorId="36E29062" wp14:editId="2CC9D565">
            <wp:extent cx="6310453" cy="1097280"/>
            <wp:effectExtent l="152400" t="152400" r="357505" b="3695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10453" cy="10972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692032" behindDoc="0" locked="0" layoutInCell="1" allowOverlap="1" wp14:anchorId="560C5CB5" wp14:editId="334D5D80">
                <wp:simplePos x="0" y="0"/>
                <wp:positionH relativeFrom="column">
                  <wp:posOffset>588010</wp:posOffset>
                </wp:positionH>
                <wp:positionV relativeFrom="paragraph">
                  <wp:posOffset>179705</wp:posOffset>
                </wp:positionV>
                <wp:extent cx="3535680" cy="731520"/>
                <wp:effectExtent l="38100" t="0" r="26670" b="87630"/>
                <wp:wrapNone/>
                <wp:docPr id="87" name="Straight Arrow Connector 87"/>
                <wp:cNvGraphicFramePr/>
                <a:graphic xmlns:a="http://schemas.openxmlformats.org/drawingml/2006/main">
                  <a:graphicData uri="http://schemas.microsoft.com/office/word/2010/wordprocessingShape">
                    <wps:wsp>
                      <wps:cNvCnPr/>
                      <wps:spPr>
                        <a:xfrm flipH="1">
                          <a:off x="0" y="0"/>
                          <a:ext cx="3535680" cy="73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4E8FB" id="Straight Arrow Connector 87" o:spid="_x0000_s1026" type="#_x0000_t32" style="position:absolute;margin-left:46.3pt;margin-top:14.15pt;width:278.4pt;height:57.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" strokecolor="black [3200]" strokeweight=".5pt">
                <v:stroke endarrow="block" joinstyle="miter"/>
              </v:shape>
            </w:pict>
          </mc:Fallback>
        </mc:AlternateContent>
      </w:r>
      <w:r>
        <w:rPr>
          <w:rFonts w:asciiTheme="majorHAnsi" w:hAnsiTheme="majorHAnsi"/>
          <w:noProof/>
          <w:sz w:val="24"/>
        </w:rPr>
        <mc:AlternateContent>
          <mc:Choice Requires="wps">
            <w:drawing>
              <wp:anchor distT="0" distB="0" distL="114300" distR="114300" simplePos="0" relativeHeight="251691008" behindDoc="0" locked="0" layoutInCell="1" allowOverlap="1" wp14:anchorId="3A08D7DC" wp14:editId="004DDD08">
                <wp:simplePos x="0" y="0"/>
                <wp:positionH relativeFrom="column">
                  <wp:posOffset>542290</wp:posOffset>
                </wp:positionH>
                <wp:positionV relativeFrom="paragraph">
                  <wp:posOffset>194945</wp:posOffset>
                </wp:positionV>
                <wp:extent cx="2453640" cy="1562100"/>
                <wp:effectExtent l="38100" t="0" r="22860" b="57150"/>
                <wp:wrapNone/>
                <wp:docPr id="88" name="Straight Arrow Connector 88"/>
                <wp:cNvGraphicFramePr/>
                <a:graphic xmlns:a="http://schemas.openxmlformats.org/drawingml/2006/main">
                  <a:graphicData uri="http://schemas.microsoft.com/office/word/2010/wordprocessingShape">
                    <wps:wsp>
                      <wps:cNvCnPr/>
                      <wps:spPr>
                        <a:xfrm flipH="1">
                          <a:off x="0" y="0"/>
                          <a:ext cx="2453640"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C75DB" id="Straight Arrow Connector 88" o:spid="_x0000_s1026" type="#_x0000_t32" style="position:absolute;margin-left:42.7pt;margin-top:15.35pt;width:193.2pt;height:12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" strokecolor="black [3200]" strokeweight=".5pt">
                <v:stroke endarrow="block" joinstyle="miter"/>
              </v:shape>
            </w:pict>
          </mc:Fallback>
        </mc:AlternateContent>
      </w:r>
      <w:r>
        <w:rPr>
          <w:rFonts w:asciiTheme="majorHAnsi" w:hAnsiTheme="majorHAnsi"/>
          <w:sz w:val="24"/>
        </w:rPr>
        <w:t xml:space="preserve">Select and highlight the top line with the </w:t>
      </w:r>
      <w:r w:rsidRPr="007B49A1">
        <w:rPr>
          <w:rFonts w:asciiTheme="majorHAnsi" w:hAnsiTheme="majorHAnsi"/>
          <w:b/>
          <w:i/>
          <w:sz w:val="24"/>
        </w:rPr>
        <w:t>Yellow</w:t>
      </w:r>
      <w:r>
        <w:rPr>
          <w:rFonts w:asciiTheme="majorHAnsi" w:hAnsiTheme="majorHAnsi"/>
          <w:b/>
          <w:i/>
          <w:sz w:val="24"/>
        </w:rPr>
        <w:t xml:space="preserve"> Triangle </w:t>
      </w:r>
      <w:r w:rsidRPr="00C85FE6">
        <w:rPr>
          <w:rFonts w:asciiTheme="majorHAnsi" w:hAnsiTheme="majorHAnsi"/>
          <w:sz w:val="24"/>
        </w:rPr>
        <w:t>icon</w:t>
      </w:r>
      <w:r>
        <w:rPr>
          <w:rFonts w:asciiTheme="majorHAnsi" w:hAnsiTheme="majorHAnsi"/>
          <w:sz w:val="24"/>
        </w:rPr>
        <w:t xml:space="preserve"> &gt;&gt; click on</w:t>
      </w:r>
      <w:r w:rsidRPr="007B49A1">
        <w:rPr>
          <w:rFonts w:asciiTheme="majorHAnsi" w:hAnsiTheme="majorHAnsi"/>
          <w:b/>
          <w:i/>
          <w:sz w:val="24"/>
        </w:rPr>
        <w:t xml:space="preserve"> Trash Can </w:t>
      </w:r>
      <w:r w:rsidRPr="00C85FE6">
        <w:rPr>
          <w:rFonts w:asciiTheme="majorHAnsi" w:hAnsiTheme="majorHAnsi"/>
          <w:sz w:val="24"/>
        </w:rPr>
        <w:t>icon</w:t>
      </w:r>
      <w:r>
        <w:rPr>
          <w:rFonts w:asciiTheme="majorHAnsi" w:hAnsiTheme="majorHAnsi"/>
          <w:sz w:val="24"/>
        </w:rPr>
        <w:t xml:space="preserve"> &gt;&gt;&gt; hit enter</w:t>
      </w:r>
      <w:r>
        <w:rPr>
          <w:noProof/>
        </w:rPr>
        <w:drawing>
          <wp:inline distT="0" distB="0" distL="0" distR="0" wp14:anchorId="462521AC" wp14:editId="19898BF2">
            <wp:extent cx="5770212" cy="1828800"/>
            <wp:effectExtent l="152400" t="152400" r="364490" b="3619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70212" cy="182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704320" behindDoc="0" locked="0" layoutInCell="1" allowOverlap="1" wp14:anchorId="4CCA7737" wp14:editId="0E4C4A95">
                <wp:simplePos x="0" y="0"/>
                <wp:positionH relativeFrom="column">
                  <wp:posOffset>626110</wp:posOffset>
                </wp:positionH>
                <wp:positionV relativeFrom="paragraph">
                  <wp:posOffset>175260</wp:posOffset>
                </wp:positionV>
                <wp:extent cx="2171700" cy="1584960"/>
                <wp:effectExtent l="38100" t="0" r="19050" b="53340"/>
                <wp:wrapNone/>
                <wp:docPr id="89" name="Straight Arrow Connector 89"/>
                <wp:cNvGraphicFramePr/>
                <a:graphic xmlns:a="http://schemas.openxmlformats.org/drawingml/2006/main">
                  <a:graphicData uri="http://schemas.microsoft.com/office/word/2010/wordprocessingShape">
                    <wps:wsp>
                      <wps:cNvCnPr/>
                      <wps:spPr>
                        <a:xfrm flipH="1">
                          <a:off x="0" y="0"/>
                          <a:ext cx="2171700" cy="1584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355965" id="Straight Arrow Connector 89" o:spid="_x0000_s1026" type="#_x0000_t32" style="position:absolute;margin-left:49.3pt;margin-top:13.8pt;width:171pt;height:124.8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" strokecolor="#5b9bd5 [3204]" strokeweight=".5pt">
                <v:stroke endarrow="block" joinstyle="miter"/>
              </v:shape>
            </w:pict>
          </mc:Fallback>
        </mc:AlternateContent>
      </w:r>
      <w:r>
        <w:rPr>
          <w:rFonts w:asciiTheme="majorHAnsi" w:hAnsiTheme="majorHAnsi"/>
          <w:noProof/>
          <w:sz w:val="24"/>
        </w:rPr>
        <mc:AlternateContent>
          <mc:Choice Requires="wps">
            <w:drawing>
              <wp:anchor distT="0" distB="0" distL="114300" distR="114300" simplePos="0" relativeHeight="251703296" behindDoc="0" locked="0" layoutInCell="1" allowOverlap="1" wp14:anchorId="1FD5E230" wp14:editId="6B531DC8">
                <wp:simplePos x="0" y="0"/>
                <wp:positionH relativeFrom="column">
                  <wp:posOffset>4398010</wp:posOffset>
                </wp:positionH>
                <wp:positionV relativeFrom="paragraph">
                  <wp:posOffset>198120</wp:posOffset>
                </wp:positionV>
                <wp:extent cx="236220" cy="678180"/>
                <wp:effectExtent l="0" t="0" r="68580" b="64770"/>
                <wp:wrapNone/>
                <wp:docPr id="90" name="Straight Arrow Connector 90"/>
                <wp:cNvGraphicFramePr/>
                <a:graphic xmlns:a="http://schemas.openxmlformats.org/drawingml/2006/main">
                  <a:graphicData uri="http://schemas.microsoft.com/office/word/2010/wordprocessingShape">
                    <wps:wsp>
                      <wps:cNvCnPr/>
                      <wps:spPr>
                        <a:xfrm>
                          <a:off x="0" y="0"/>
                          <a:ext cx="236220" cy="678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F67FE" id="Straight Arrow Connector 90" o:spid="_x0000_s1026" type="#_x0000_t32" style="position:absolute;margin-left:346.3pt;margin-top:15.6pt;width:18.6pt;height:53.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" strokecolor="#5b9bd5 [3204]" strokeweight=".5pt">
                <v:stroke endarrow="block" joinstyle="miter"/>
              </v:shape>
            </w:pict>
          </mc:Fallback>
        </mc:AlternateContent>
      </w:r>
      <w:r>
        <w:rPr>
          <w:rFonts w:asciiTheme="majorHAnsi" w:hAnsiTheme="majorHAnsi"/>
          <w:sz w:val="24"/>
        </w:rPr>
        <w:t xml:space="preserve">Select and highlight the top line with the </w:t>
      </w:r>
      <w:r w:rsidRPr="007B49A1">
        <w:rPr>
          <w:rFonts w:asciiTheme="majorHAnsi" w:hAnsiTheme="majorHAnsi"/>
          <w:b/>
          <w:i/>
          <w:sz w:val="24"/>
        </w:rPr>
        <w:t>Green</w:t>
      </w:r>
      <w:r>
        <w:rPr>
          <w:rFonts w:asciiTheme="majorHAnsi" w:hAnsiTheme="majorHAnsi"/>
          <w:sz w:val="24"/>
        </w:rPr>
        <w:t xml:space="preserve"> </w:t>
      </w:r>
      <w:r w:rsidRPr="00C85FE6">
        <w:rPr>
          <w:rFonts w:asciiTheme="majorHAnsi" w:hAnsiTheme="majorHAnsi"/>
          <w:sz w:val="24"/>
        </w:rPr>
        <w:t>icon</w:t>
      </w:r>
      <w:r>
        <w:rPr>
          <w:rFonts w:asciiTheme="majorHAnsi" w:hAnsiTheme="majorHAnsi"/>
          <w:sz w:val="24"/>
        </w:rPr>
        <w:t xml:space="preserve"> &gt;&gt; click on </w:t>
      </w:r>
      <w:r w:rsidRPr="007B49A1">
        <w:rPr>
          <w:rFonts w:asciiTheme="majorHAnsi" w:hAnsiTheme="majorHAnsi"/>
          <w:b/>
          <w:i/>
          <w:sz w:val="24"/>
        </w:rPr>
        <w:t>Repeat</w:t>
      </w:r>
      <w:r>
        <w:rPr>
          <w:rFonts w:asciiTheme="majorHAnsi" w:hAnsiTheme="majorHAnsi"/>
          <w:sz w:val="24"/>
        </w:rPr>
        <w:t xml:space="preserve"> </w:t>
      </w:r>
      <w:r w:rsidRPr="007B49A1">
        <w:rPr>
          <w:rFonts w:asciiTheme="majorHAnsi" w:hAnsiTheme="majorHAnsi"/>
          <w:b/>
          <w:i/>
          <w:sz w:val="24"/>
        </w:rPr>
        <w:t>output</w:t>
      </w:r>
      <w:r>
        <w:rPr>
          <w:rFonts w:asciiTheme="majorHAnsi" w:hAnsiTheme="majorHAnsi"/>
          <w:sz w:val="24"/>
        </w:rPr>
        <w:t xml:space="preserve"> button &gt;&gt; click on </w:t>
      </w:r>
      <w:r w:rsidRPr="007B49A1">
        <w:rPr>
          <w:rFonts w:asciiTheme="majorHAnsi" w:hAnsiTheme="majorHAnsi"/>
          <w:b/>
          <w:i/>
          <w:sz w:val="24"/>
        </w:rPr>
        <w:t>SAVE</w:t>
      </w:r>
      <w:r>
        <w:rPr>
          <w:rFonts w:asciiTheme="majorHAnsi" w:hAnsiTheme="majorHAnsi"/>
          <w:sz w:val="24"/>
        </w:rPr>
        <w:t xml:space="preserve"> icon at the top</w:t>
      </w:r>
    </w:p>
    <w:p w:rsidR="00C000FA" w:rsidRDefault="00C000FA" w:rsidP="00C000FA">
      <w:pPr>
        <w:spacing w:line="240" w:lineRule="auto"/>
        <w:rPr>
          <w:rStyle w:val="IntenseReference"/>
          <w:b w:val="0"/>
          <w:i/>
          <w:sz w:val="36"/>
        </w:rPr>
      </w:pPr>
      <w:r>
        <w:rPr>
          <w:noProof/>
        </w:rPr>
        <w:lastRenderedPageBreak/>
        <w:drawing>
          <wp:inline distT="0" distB="0" distL="0" distR="0" wp14:anchorId="6EAA7365" wp14:editId="1C19DFB5">
            <wp:extent cx="6113567" cy="1645920"/>
            <wp:effectExtent l="152400" t="152400" r="363855" b="35433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3567" cy="164592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D1137" w:rsidRDefault="00C000FA" w:rsidP="00C000FA">
      <w:pPr>
        <w:pStyle w:val="ListParagraph"/>
        <w:spacing w:line="240" w:lineRule="auto"/>
        <w:ind w:left="0"/>
        <w:rPr>
          <w:rStyle w:val="IntenseReference"/>
          <w:b w:val="0"/>
          <w:i/>
          <w:sz w:val="40"/>
          <w:u w:val="single"/>
        </w:rPr>
      </w:pPr>
      <w:r w:rsidRPr="00DD1137">
        <w:rPr>
          <w:rStyle w:val="IntenseReference"/>
          <w:b w:val="0"/>
          <w:i/>
          <w:noProof/>
          <w:sz w:val="36"/>
          <w:u w:val="single"/>
        </w:rPr>
        <mc:AlternateContent>
          <mc:Choice Requires="wps">
            <w:drawing>
              <wp:anchor distT="0" distB="0" distL="114300" distR="114300" simplePos="0" relativeHeight="251680768" behindDoc="0" locked="0" layoutInCell="1" allowOverlap="1" wp14:anchorId="27A7D987" wp14:editId="6D50E16A">
                <wp:simplePos x="0" y="0"/>
                <wp:positionH relativeFrom="column">
                  <wp:posOffset>6144514</wp:posOffset>
                </wp:positionH>
                <wp:positionV relativeFrom="paragraph">
                  <wp:posOffset>182880</wp:posOffset>
                </wp:positionV>
                <wp:extent cx="0" cy="21946"/>
                <wp:effectExtent l="76200" t="57150" r="95250" b="54610"/>
                <wp:wrapNone/>
                <wp:docPr id="91" name="Straight Arrow Connector 91"/>
                <wp:cNvGraphicFramePr/>
                <a:graphic xmlns:a="http://schemas.openxmlformats.org/drawingml/2006/main">
                  <a:graphicData uri="http://schemas.microsoft.com/office/word/2010/wordprocessingShape">
                    <wps:wsp>
                      <wps:cNvCnPr/>
                      <wps:spPr>
                        <a:xfrm>
                          <a:off x="0" y="0"/>
                          <a:ext cx="0" cy="21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DA031" id="Straight Arrow Connector 91" o:spid="_x0000_s1026" type="#_x0000_t32" style="position:absolute;margin-left:483.8pt;margin-top:14.4pt;width:0;height:1.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" strokecolor="#5b9bd5 [3204]" strokeweight=".5pt">
                <v:stroke endarrow="block" joinstyle="miter"/>
              </v:shape>
            </w:pict>
          </mc:Fallback>
        </mc:AlternateContent>
      </w:r>
      <w:r w:rsidRPr="00DD1137">
        <w:rPr>
          <w:rStyle w:val="IntenseReference"/>
          <w:i/>
          <w:sz w:val="36"/>
          <w:u w:val="single"/>
        </w:rPr>
        <w:t>ME29n</w:t>
      </w:r>
      <w:r w:rsidRPr="00DD1137">
        <w:rPr>
          <w:rStyle w:val="IntenseReference"/>
          <w:i/>
          <w:sz w:val="40"/>
          <w:u w:val="single"/>
        </w:rPr>
        <w:t xml:space="preserve"> – </w:t>
      </w:r>
      <w:r w:rsidRPr="00DD1137">
        <w:rPr>
          <w:rStyle w:val="IntenseReference"/>
          <w:i/>
          <w:sz w:val="36"/>
          <w:u w:val="single"/>
        </w:rPr>
        <w:t>Release</w:t>
      </w:r>
      <w:r w:rsidRPr="00DD1137">
        <w:rPr>
          <w:rStyle w:val="IntenseReference"/>
          <w:i/>
          <w:sz w:val="40"/>
          <w:u w:val="single"/>
        </w:rPr>
        <w:t xml:space="preserve"> </w:t>
      </w:r>
      <w:r w:rsidRPr="00DD1137">
        <w:rPr>
          <w:rStyle w:val="IntenseReference"/>
          <w:i/>
          <w:sz w:val="36"/>
          <w:u w:val="single"/>
        </w:rPr>
        <w:t>Individual</w:t>
      </w:r>
      <w:r w:rsidRPr="00DD1137">
        <w:rPr>
          <w:rStyle w:val="IntenseReference"/>
          <w:i/>
          <w:sz w:val="40"/>
          <w:u w:val="single"/>
        </w:rPr>
        <w:t xml:space="preserve"> </w:t>
      </w:r>
      <w:r w:rsidRPr="00DD1137">
        <w:rPr>
          <w:rStyle w:val="IntenseReference"/>
          <w:i/>
          <w:sz w:val="36"/>
          <w:u w:val="single"/>
        </w:rPr>
        <w:t>Purchase</w:t>
      </w:r>
      <w:r w:rsidRPr="00DD1137">
        <w:rPr>
          <w:rStyle w:val="IntenseReference"/>
          <w:i/>
          <w:sz w:val="40"/>
          <w:u w:val="single"/>
        </w:rPr>
        <w:t xml:space="preserve"> </w:t>
      </w:r>
      <w:r w:rsidRPr="00DD1137">
        <w:rPr>
          <w:rStyle w:val="IntenseReference"/>
          <w:i/>
          <w:sz w:val="36"/>
          <w:u w:val="single"/>
        </w:rPr>
        <w:t>Order</w:t>
      </w:r>
    </w:p>
    <w:p w:rsidR="00C000FA" w:rsidRDefault="00C000FA" w:rsidP="00C000FA">
      <w:pPr>
        <w:spacing w:line="240" w:lineRule="auto"/>
        <w:rPr>
          <w:rFonts w:asciiTheme="majorHAnsi" w:hAnsiTheme="majorHAnsi" w:cs="Times New Roman"/>
          <w:b/>
          <w:i/>
          <w:sz w:val="24"/>
        </w:rPr>
      </w:pPr>
      <w:r>
        <w:rPr>
          <w:rFonts w:asciiTheme="majorHAnsi" w:hAnsiTheme="majorHAnsi"/>
          <w:bCs/>
          <w:i/>
          <w:smallCaps/>
          <w:noProof/>
          <w:color w:val="5B9BD5" w:themeColor="accent1"/>
          <w:spacing w:val="5"/>
          <w:sz w:val="40"/>
        </w:rPr>
        <mc:AlternateContent>
          <mc:Choice Requires="wps">
            <w:drawing>
              <wp:anchor distT="0" distB="0" distL="114300" distR="114300" simplePos="0" relativeHeight="251685888" behindDoc="0" locked="0" layoutInCell="1" allowOverlap="1" wp14:anchorId="52E48363" wp14:editId="23914BC0">
                <wp:simplePos x="0" y="0"/>
                <wp:positionH relativeFrom="column">
                  <wp:posOffset>4138930</wp:posOffset>
                </wp:positionH>
                <wp:positionV relativeFrom="paragraph">
                  <wp:posOffset>186055</wp:posOffset>
                </wp:positionV>
                <wp:extent cx="1051560" cy="1714500"/>
                <wp:effectExtent l="38100" t="0" r="34290" b="57150"/>
                <wp:wrapNone/>
                <wp:docPr id="92" name="Straight Arrow Connector 92"/>
                <wp:cNvGraphicFramePr/>
                <a:graphic xmlns:a="http://schemas.openxmlformats.org/drawingml/2006/main">
                  <a:graphicData uri="http://schemas.microsoft.com/office/word/2010/wordprocessingShape">
                    <wps:wsp>
                      <wps:cNvCnPr/>
                      <wps:spPr>
                        <a:xfrm flipH="1">
                          <a:off x="0" y="0"/>
                          <a:ext cx="1051560" cy="171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DEAA3" id="Straight Arrow Connector 92" o:spid="_x0000_s1026" type="#_x0000_t32" style="position:absolute;margin-left:325.9pt;margin-top:14.65pt;width:82.8pt;height:1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" strokecolor="black [3200]"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813D5FA" wp14:editId="4C048766">
                <wp:simplePos x="0" y="0"/>
                <wp:positionH relativeFrom="column">
                  <wp:posOffset>3971290</wp:posOffset>
                </wp:positionH>
                <wp:positionV relativeFrom="paragraph">
                  <wp:posOffset>1855470</wp:posOffset>
                </wp:positionV>
                <wp:extent cx="274320" cy="213360"/>
                <wp:effectExtent l="0" t="0" r="11430" b="15240"/>
                <wp:wrapNone/>
                <wp:docPr id="93" name="Rounded Rectangle 93"/>
                <wp:cNvGraphicFramePr/>
                <a:graphic xmlns:a="http://schemas.openxmlformats.org/drawingml/2006/main">
                  <a:graphicData uri="http://schemas.microsoft.com/office/word/2010/wordprocessingShape">
                    <wps:wsp>
                      <wps:cNvSpPr/>
                      <wps:spPr>
                        <a:xfrm>
                          <a:off x="0" y="0"/>
                          <a:ext cx="274320" cy="21336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5C2468" id="Rounded Rectangle 93" o:spid="_x0000_s1026" style="position:absolute;margin-left:312.7pt;margin-top:146.1pt;width:21.6pt;height:16.8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" filled="f" strokecolor="black [3200]" strokeweight="1pt">
                <v:stroke joinstyle="miter"/>
              </v:roundrect>
            </w:pict>
          </mc:Fallback>
        </mc:AlternateContent>
      </w:r>
      <w:r>
        <w:rPr>
          <w:rFonts w:asciiTheme="majorHAnsi" w:hAnsiTheme="majorHAnsi"/>
          <w:sz w:val="24"/>
        </w:rPr>
        <w:t xml:space="preserve">The purchase order should automatically show the </w:t>
      </w:r>
      <w:r w:rsidRPr="001D3281">
        <w:rPr>
          <w:rFonts w:asciiTheme="majorHAnsi" w:hAnsiTheme="majorHAnsi"/>
          <w:b/>
          <w:i/>
          <w:sz w:val="24"/>
        </w:rPr>
        <w:t>Release Strategy</w:t>
      </w:r>
      <w:r>
        <w:rPr>
          <w:rFonts w:asciiTheme="majorHAnsi" w:hAnsiTheme="majorHAnsi"/>
          <w:sz w:val="24"/>
        </w:rPr>
        <w:t xml:space="preserve"> tab &gt;&gt; click on this icon &gt;&gt; </w:t>
      </w:r>
      <w:r w:rsidRPr="00D53C43">
        <w:rPr>
          <w:rFonts w:asciiTheme="majorHAnsi" w:hAnsiTheme="majorHAnsi"/>
          <w:sz w:val="24"/>
        </w:rPr>
        <w:t>click on</w:t>
      </w:r>
      <w:r>
        <w:rPr>
          <w:rFonts w:asciiTheme="majorHAnsi" w:hAnsiTheme="majorHAnsi"/>
          <w:sz w:val="24"/>
        </w:rPr>
        <w:t xml:space="preserve"> the</w:t>
      </w:r>
      <w:r w:rsidRPr="00D53C43">
        <w:rPr>
          <w:rFonts w:asciiTheme="majorHAnsi" w:hAnsiTheme="majorHAnsi"/>
          <w:sz w:val="24"/>
        </w:rPr>
        <w:t xml:space="preserve"> </w:t>
      </w:r>
      <w:r w:rsidRPr="00D53C43">
        <w:rPr>
          <w:rFonts w:asciiTheme="majorHAnsi" w:hAnsiTheme="majorHAnsi" w:cs="Times New Roman"/>
          <w:b/>
          <w:i/>
          <w:sz w:val="24"/>
        </w:rPr>
        <w:t xml:space="preserve">SAVE </w:t>
      </w:r>
      <w:r w:rsidRPr="00445271">
        <w:rPr>
          <w:rFonts w:asciiTheme="majorHAnsi" w:hAnsiTheme="majorHAnsi" w:cs="Times New Roman"/>
          <w:sz w:val="24"/>
        </w:rPr>
        <w:t>icon</w:t>
      </w:r>
      <w:r w:rsidRPr="00D53C43">
        <w:rPr>
          <w:rFonts w:asciiTheme="majorHAnsi" w:hAnsiTheme="majorHAnsi" w:cs="Times New Roman"/>
          <w:b/>
          <w:i/>
          <w:sz w:val="24"/>
        </w:rPr>
        <w:t xml:space="preserve"> </w:t>
      </w:r>
      <w:r w:rsidRPr="00D53C43">
        <w:rPr>
          <w:rFonts w:asciiTheme="majorHAnsi" w:hAnsiTheme="majorHAnsi"/>
          <w:sz w:val="24"/>
        </w:rPr>
        <w:t xml:space="preserve">at the top &gt;&gt; this will generate a </w:t>
      </w:r>
      <w:r>
        <w:rPr>
          <w:rFonts w:asciiTheme="majorHAnsi" w:hAnsiTheme="majorHAnsi"/>
          <w:sz w:val="24"/>
        </w:rPr>
        <w:t>pdf spool copy of the finalized IRIS purchase order.</w:t>
      </w:r>
      <w:r>
        <w:rPr>
          <w:noProof/>
        </w:rPr>
        <w:drawing>
          <wp:inline distT="0" distB="0" distL="0" distR="0" wp14:anchorId="64CB3B01" wp14:editId="63A3853B">
            <wp:extent cx="6721034" cy="1645920"/>
            <wp:effectExtent l="152400" t="171450" r="346710" b="35433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9591"/>
                    <a:stretch/>
                  </pic:blipFill>
                  <pic:spPr bwMode="auto">
                    <a:xfrm>
                      <a:off x="0" y="0"/>
                      <a:ext cx="6721034" cy="1645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Pr="00DD1137" w:rsidRDefault="00C000FA" w:rsidP="00C000FA">
      <w:pPr>
        <w:pStyle w:val="ListParagraph"/>
        <w:spacing w:line="240" w:lineRule="auto"/>
        <w:ind w:left="0"/>
        <w:rPr>
          <w:rStyle w:val="IntenseReference"/>
          <w:u w:val="single"/>
        </w:rPr>
      </w:pPr>
      <w:r w:rsidRPr="00DD1137">
        <w:rPr>
          <w:rStyle w:val="IntenseReference"/>
          <w:b w:val="0"/>
          <w:i/>
          <w:noProof/>
          <w:sz w:val="36"/>
          <w:u w:val="single"/>
        </w:rPr>
        <mc:AlternateContent>
          <mc:Choice Requires="wps">
            <w:drawing>
              <wp:anchor distT="0" distB="0" distL="114300" distR="114300" simplePos="0" relativeHeight="251682816" behindDoc="0" locked="0" layoutInCell="1" allowOverlap="1" wp14:anchorId="133B098B" wp14:editId="5AE9DC8E">
                <wp:simplePos x="0" y="0"/>
                <wp:positionH relativeFrom="column">
                  <wp:posOffset>6144514</wp:posOffset>
                </wp:positionH>
                <wp:positionV relativeFrom="paragraph">
                  <wp:posOffset>182880</wp:posOffset>
                </wp:positionV>
                <wp:extent cx="0" cy="21946"/>
                <wp:effectExtent l="76200" t="57150" r="95250" b="54610"/>
                <wp:wrapNone/>
                <wp:docPr id="94" name="Straight Arrow Connector 94"/>
                <wp:cNvGraphicFramePr/>
                <a:graphic xmlns:a="http://schemas.openxmlformats.org/drawingml/2006/main">
                  <a:graphicData uri="http://schemas.microsoft.com/office/word/2010/wordprocessingShape">
                    <wps:wsp>
                      <wps:cNvCnPr/>
                      <wps:spPr>
                        <a:xfrm>
                          <a:off x="0" y="0"/>
                          <a:ext cx="0" cy="21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86ACA8" id="Straight Arrow Connector 94" o:spid="_x0000_s1026" type="#_x0000_t32" style="position:absolute;margin-left:483.8pt;margin-top:14.4pt;width:0;height:1.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" strokecolor="#5b9bd5 [3204]" strokeweight=".5pt">
                <v:stroke endarrow="block" joinstyle="miter"/>
              </v:shape>
            </w:pict>
          </mc:Fallback>
        </mc:AlternateContent>
      </w:r>
      <w:r w:rsidRPr="00DD1137">
        <w:rPr>
          <w:rStyle w:val="IntenseReference"/>
          <w:i/>
          <w:sz w:val="36"/>
          <w:u w:val="single"/>
        </w:rPr>
        <w:t>ME28 – Release</w:t>
      </w:r>
      <w:r w:rsidRPr="00DD1137">
        <w:rPr>
          <w:rStyle w:val="IntenseReference"/>
          <w:i/>
          <w:sz w:val="40"/>
          <w:u w:val="single"/>
        </w:rPr>
        <w:t xml:space="preserve"> </w:t>
      </w:r>
      <w:r w:rsidRPr="00DD1137">
        <w:rPr>
          <w:rStyle w:val="IntenseReference"/>
          <w:i/>
          <w:sz w:val="36"/>
          <w:u w:val="single"/>
        </w:rPr>
        <w:t>a Group of Purchase</w:t>
      </w:r>
      <w:r w:rsidRPr="00DD1137">
        <w:rPr>
          <w:rStyle w:val="IntenseReference"/>
          <w:i/>
          <w:sz w:val="40"/>
          <w:u w:val="single"/>
        </w:rPr>
        <w:t xml:space="preserve"> </w:t>
      </w:r>
      <w:r w:rsidRPr="00DD1137">
        <w:rPr>
          <w:rStyle w:val="IntenseReference"/>
          <w:i/>
          <w:sz w:val="36"/>
          <w:u w:val="single"/>
        </w:rPr>
        <w:t>Orders:</w:t>
      </w:r>
    </w:p>
    <w:p w:rsidR="00C000FA" w:rsidRDefault="00C000FA" w:rsidP="00C000FA">
      <w:pPr>
        <w:pStyle w:val="ListParagraph"/>
        <w:spacing w:line="240" w:lineRule="auto"/>
        <w:ind w:left="0"/>
        <w:rPr>
          <w:rFonts w:asciiTheme="majorHAnsi" w:hAnsiTheme="majorHAnsi"/>
          <w:sz w:val="24"/>
        </w:rPr>
      </w:pPr>
      <w:r w:rsidRPr="00D00E1B">
        <w:rPr>
          <w:rFonts w:asciiTheme="majorHAnsi" w:hAnsiTheme="majorHAnsi"/>
          <w:sz w:val="24"/>
        </w:rPr>
        <w:t>You will see the below screen</w:t>
      </w:r>
      <w:r w:rsidRPr="00D00E1B">
        <w:rPr>
          <w:rFonts w:asciiTheme="majorHAnsi" w:hAnsiTheme="majorHAnsi" w:cs="Times New Roman"/>
          <w:b/>
          <w:i/>
          <w:sz w:val="24"/>
        </w:rPr>
        <w:t xml:space="preserve"> </w:t>
      </w:r>
      <w:r w:rsidRPr="00D00E1B">
        <w:rPr>
          <w:rFonts w:asciiTheme="majorHAnsi" w:hAnsiTheme="majorHAnsi"/>
          <w:sz w:val="24"/>
        </w:rPr>
        <w:t xml:space="preserve">&gt;&gt; </w:t>
      </w:r>
      <w:r>
        <w:rPr>
          <w:rFonts w:asciiTheme="majorHAnsi" w:hAnsiTheme="majorHAnsi"/>
          <w:sz w:val="24"/>
        </w:rPr>
        <w:t xml:space="preserve">enter information as shown below &gt;&gt; </w:t>
      </w:r>
      <w:r w:rsidRPr="00D00E1B">
        <w:rPr>
          <w:rFonts w:asciiTheme="majorHAnsi" w:hAnsiTheme="majorHAnsi"/>
          <w:sz w:val="24"/>
        </w:rPr>
        <w:t xml:space="preserve">then click </w:t>
      </w:r>
      <w:r>
        <w:rPr>
          <w:rFonts w:asciiTheme="majorHAnsi" w:hAnsiTheme="majorHAnsi"/>
          <w:sz w:val="24"/>
        </w:rPr>
        <w:t xml:space="preserve">on the </w:t>
      </w:r>
      <w:r>
        <w:rPr>
          <w:rFonts w:asciiTheme="majorHAnsi" w:hAnsiTheme="majorHAnsi" w:cs="Times New Roman"/>
          <w:b/>
          <w:i/>
          <w:sz w:val="24"/>
        </w:rPr>
        <w:t xml:space="preserve">clock </w:t>
      </w:r>
      <w:r w:rsidRPr="00D00E1B">
        <w:rPr>
          <w:rFonts w:asciiTheme="majorHAnsi" w:hAnsiTheme="majorHAnsi" w:cs="Times New Roman"/>
          <w:b/>
          <w:i/>
          <w:sz w:val="24"/>
        </w:rPr>
        <w:t xml:space="preserve">icon </w:t>
      </w:r>
      <w:r>
        <w:rPr>
          <w:rFonts w:asciiTheme="majorHAnsi" w:hAnsiTheme="majorHAnsi"/>
          <w:sz w:val="24"/>
        </w:rPr>
        <w:t>a</w:t>
      </w:r>
      <w:r w:rsidRPr="00D00E1B">
        <w:rPr>
          <w:rFonts w:asciiTheme="majorHAnsi" w:hAnsiTheme="majorHAnsi"/>
          <w:sz w:val="24"/>
        </w:rPr>
        <w:t>t the top</w:t>
      </w:r>
      <w:r>
        <w:rPr>
          <w:rFonts w:asciiTheme="majorHAnsi" w:hAnsiTheme="majorHAnsi"/>
          <w:sz w:val="24"/>
        </w:rPr>
        <w:t xml:space="preserve"> to </w:t>
      </w:r>
    </w:p>
    <w:p w:rsidR="00C000FA" w:rsidRDefault="00C000FA" w:rsidP="00C000FA">
      <w:pPr>
        <w:pStyle w:val="ListParagraph"/>
        <w:spacing w:line="240" w:lineRule="auto"/>
        <w:ind w:left="0"/>
        <w:rPr>
          <w:rFonts w:asciiTheme="majorHAnsi" w:hAnsiTheme="majorHAnsi"/>
          <w:sz w:val="24"/>
        </w:rPr>
      </w:pPr>
      <w:r>
        <w:rPr>
          <w:rFonts w:asciiTheme="majorHAnsi" w:hAnsiTheme="majorHAnsi"/>
          <w:sz w:val="24"/>
        </w:rPr>
        <w:t>Execute.</w:t>
      </w:r>
    </w:p>
    <w:p w:rsidR="00C000FA" w:rsidRDefault="00C000FA" w:rsidP="00C000FA">
      <w:pPr>
        <w:pStyle w:val="ListParagraph"/>
        <w:spacing w:line="240" w:lineRule="auto"/>
        <w:ind w:left="0"/>
        <w:rPr>
          <w:rFonts w:asciiTheme="majorHAnsi" w:hAnsiTheme="majorHAnsi" w:cs="Times New Roman"/>
          <w:b/>
          <w:i/>
          <w:sz w:val="24"/>
        </w:rPr>
      </w:pPr>
      <w:r>
        <w:rPr>
          <w:noProof/>
        </w:rPr>
        <w:lastRenderedPageBreak/>
        <mc:AlternateContent>
          <mc:Choice Requires="wps">
            <w:drawing>
              <wp:anchor distT="0" distB="0" distL="114300" distR="114300" simplePos="0" relativeHeight="251694080" behindDoc="0" locked="0" layoutInCell="1" allowOverlap="1" wp14:anchorId="58BF233A" wp14:editId="37B75AA3">
                <wp:simplePos x="0" y="0"/>
                <wp:positionH relativeFrom="column">
                  <wp:posOffset>1708150</wp:posOffset>
                </wp:positionH>
                <wp:positionV relativeFrom="paragraph">
                  <wp:posOffset>1438275</wp:posOffset>
                </wp:positionV>
                <wp:extent cx="396240" cy="320040"/>
                <wp:effectExtent l="0" t="0" r="22860" b="22860"/>
                <wp:wrapNone/>
                <wp:docPr id="95" name="Rounded Rectangle 95"/>
                <wp:cNvGraphicFramePr/>
                <a:graphic xmlns:a="http://schemas.openxmlformats.org/drawingml/2006/main">
                  <a:graphicData uri="http://schemas.microsoft.com/office/word/2010/wordprocessingShape">
                    <wps:wsp>
                      <wps:cNvSpPr/>
                      <wps:spPr>
                        <a:xfrm>
                          <a:off x="0" y="0"/>
                          <a:ext cx="396240" cy="32004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BE98F" id="Rounded Rectangle 95" o:spid="_x0000_s1026" style="position:absolute;margin-left:134.5pt;margin-top:113.25pt;width:31.2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" filled="f" strokecolor="black [3200]" strokeweight="1pt">
                <v:stroke joinstyle="miter"/>
              </v:roundrect>
            </w:pict>
          </mc:Fallback>
        </mc:AlternateContent>
      </w:r>
      <w:r>
        <w:rPr>
          <w:noProof/>
        </w:rPr>
        <mc:AlternateContent>
          <mc:Choice Requires="wps">
            <w:drawing>
              <wp:anchor distT="0" distB="0" distL="114300" distR="114300" simplePos="0" relativeHeight="251695104" behindDoc="0" locked="0" layoutInCell="1" allowOverlap="1" wp14:anchorId="101CEEA4" wp14:editId="40FBD1BC">
                <wp:simplePos x="0" y="0"/>
                <wp:positionH relativeFrom="column">
                  <wp:posOffset>1769110</wp:posOffset>
                </wp:positionH>
                <wp:positionV relativeFrom="paragraph">
                  <wp:posOffset>2078355</wp:posOffset>
                </wp:positionV>
                <wp:extent cx="205740" cy="198120"/>
                <wp:effectExtent l="0" t="0" r="22860" b="11430"/>
                <wp:wrapNone/>
                <wp:docPr id="96" name="Rounded Rectangle 96"/>
                <wp:cNvGraphicFramePr/>
                <a:graphic xmlns:a="http://schemas.openxmlformats.org/drawingml/2006/main">
                  <a:graphicData uri="http://schemas.microsoft.com/office/word/2010/wordprocessingShape">
                    <wps:wsp>
                      <wps:cNvSpPr/>
                      <wps:spPr>
                        <a:xfrm>
                          <a:off x="0" y="0"/>
                          <a:ext cx="205740" cy="19812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DA7A2" id="Rounded Rectangle 96" o:spid="_x0000_s1026" style="position:absolute;margin-left:139.3pt;margin-top:163.65pt;width:16.2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" filled="f" strokecolor="black [3200]" strokeweight="1pt">
                <v:stroke joinstyle="miter"/>
              </v:roundrect>
            </w:pict>
          </mc:Fallback>
        </mc:AlternateContent>
      </w:r>
      <w:r>
        <w:rPr>
          <w:noProof/>
        </w:rPr>
        <mc:AlternateContent>
          <mc:Choice Requires="wps">
            <w:drawing>
              <wp:anchor distT="0" distB="0" distL="114300" distR="114300" simplePos="0" relativeHeight="251693056" behindDoc="0" locked="0" layoutInCell="1" allowOverlap="1" wp14:anchorId="17A9F011" wp14:editId="6D6B7CB0">
                <wp:simplePos x="0" y="0"/>
                <wp:positionH relativeFrom="column">
                  <wp:posOffset>1761490</wp:posOffset>
                </wp:positionH>
                <wp:positionV relativeFrom="paragraph">
                  <wp:posOffset>661035</wp:posOffset>
                </wp:positionV>
                <wp:extent cx="182880" cy="182880"/>
                <wp:effectExtent l="0" t="0" r="26670" b="26670"/>
                <wp:wrapNone/>
                <wp:docPr id="97" name="Rounded Rectangle 97"/>
                <wp:cNvGraphicFramePr/>
                <a:graphic xmlns:a="http://schemas.openxmlformats.org/drawingml/2006/main">
                  <a:graphicData uri="http://schemas.microsoft.com/office/word/2010/wordprocessingShape">
                    <wps:wsp>
                      <wps:cNvSpPr/>
                      <wps:spPr>
                        <a:xfrm>
                          <a:off x="0" y="0"/>
                          <a:ext cx="182880" cy="18288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75464" id="Rounded Rectangle 97" o:spid="_x0000_s1026" style="position:absolute;margin-left:138.7pt;margin-top:52.05pt;width:14.4pt;height: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" filled="f" strokecolor="black [3200]" strokeweight="1pt">
                <v:stroke joinstyle="miter"/>
              </v:roundrect>
            </w:pict>
          </mc:Fallback>
        </mc:AlternateContent>
      </w:r>
      <w:r>
        <w:rPr>
          <w:noProof/>
        </w:rPr>
        <w:drawing>
          <wp:inline distT="0" distB="0" distL="0" distR="0" wp14:anchorId="4F9B54D6" wp14:editId="15127AF9">
            <wp:extent cx="3976677" cy="2560320"/>
            <wp:effectExtent l="152400" t="152400" r="367030" b="35433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76677" cy="256032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sz w:val="24"/>
        </w:rPr>
      </w:pPr>
    </w:p>
    <w:p w:rsidR="00C000FA" w:rsidRPr="00D00E1B" w:rsidRDefault="00C000FA" w:rsidP="00C000FA">
      <w:pPr>
        <w:spacing w:line="240" w:lineRule="auto"/>
        <w:rPr>
          <w:rFonts w:asciiTheme="majorHAnsi" w:hAnsiTheme="majorHAnsi" w:cs="Times New Roman"/>
          <w:b/>
          <w:i/>
          <w:sz w:val="24"/>
        </w:rPr>
      </w:pPr>
      <w:r w:rsidRPr="00297947">
        <w:rPr>
          <w:rFonts w:asciiTheme="majorHAnsi" w:hAnsiTheme="majorHAnsi"/>
          <w:b/>
          <w:iCs/>
          <w:noProof/>
          <w:color w:val="5B9BD5" w:themeColor="accent1"/>
          <w:sz w:val="40"/>
        </w:rPr>
        <mc:AlternateContent>
          <mc:Choice Requires="wps">
            <w:drawing>
              <wp:anchor distT="0" distB="0" distL="114300" distR="114300" simplePos="0" relativeHeight="251683840" behindDoc="0" locked="0" layoutInCell="1" allowOverlap="1" wp14:anchorId="01046526" wp14:editId="20A9093F">
                <wp:simplePos x="0" y="0"/>
                <wp:positionH relativeFrom="column">
                  <wp:posOffset>1844040</wp:posOffset>
                </wp:positionH>
                <wp:positionV relativeFrom="paragraph">
                  <wp:posOffset>185420</wp:posOffset>
                </wp:positionV>
                <wp:extent cx="831850" cy="1035050"/>
                <wp:effectExtent l="38100" t="0" r="25400" b="50800"/>
                <wp:wrapNone/>
                <wp:docPr id="196" name="Straight Arrow Connector 196"/>
                <wp:cNvGraphicFramePr/>
                <a:graphic xmlns:a="http://schemas.openxmlformats.org/drawingml/2006/main">
                  <a:graphicData uri="http://schemas.microsoft.com/office/word/2010/wordprocessingShape">
                    <wps:wsp>
                      <wps:cNvCnPr/>
                      <wps:spPr>
                        <a:xfrm flipH="1">
                          <a:off x="0" y="0"/>
                          <a:ext cx="831850" cy="1035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16727C" id="Straight Arrow Connector 196" o:spid="_x0000_s1026" type="#_x0000_t32" style="position:absolute;margin-left:145.2pt;margin-top:14.6pt;width:65.5pt;height:8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" strokecolor="windowText" strokeweight=".5pt">
                <v:stroke endarrow="block" joinstyle="miter"/>
              </v:shape>
            </w:pict>
          </mc:Fallback>
        </mc:AlternateContent>
      </w:r>
      <w:r w:rsidRPr="00B91D99">
        <w:rPr>
          <w:rFonts w:asciiTheme="majorHAnsi" w:hAnsiTheme="majorHAnsi"/>
          <w:sz w:val="24"/>
        </w:rPr>
        <w:t>You</w:t>
      </w:r>
      <w:r>
        <w:rPr>
          <w:rFonts w:asciiTheme="majorHAnsi" w:hAnsiTheme="majorHAnsi"/>
          <w:sz w:val="24"/>
        </w:rPr>
        <w:t xml:space="preserve"> will then see the below screen.  Click on this icon &gt;&gt; it will change to a single green check mark </w:t>
      </w:r>
      <w:r>
        <w:rPr>
          <w:rFonts w:asciiTheme="majorHAnsi" w:hAnsiTheme="majorHAnsi"/>
          <w:noProof/>
          <w:sz w:val="24"/>
        </w:rPr>
        <w:drawing>
          <wp:inline distT="0" distB="0" distL="0" distR="0" wp14:anchorId="0FD47056" wp14:editId="63E645EE">
            <wp:extent cx="165100" cy="164623"/>
            <wp:effectExtent l="0" t="0" r="635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hCUGOR5G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1058" cy="180535"/>
                    </a:xfrm>
                    <a:prstGeom prst="rect">
                      <a:avLst/>
                    </a:prstGeom>
                  </pic:spPr>
                </pic:pic>
              </a:graphicData>
            </a:graphic>
          </wp:inline>
        </w:drawing>
      </w:r>
      <w:r>
        <w:rPr>
          <w:rFonts w:asciiTheme="majorHAnsi" w:hAnsiTheme="majorHAnsi"/>
          <w:sz w:val="24"/>
        </w:rPr>
        <w:t xml:space="preserve">&gt;&gt; </w:t>
      </w:r>
      <w:r w:rsidRPr="00D53C43">
        <w:rPr>
          <w:rFonts w:asciiTheme="majorHAnsi" w:hAnsiTheme="majorHAnsi"/>
          <w:sz w:val="24"/>
        </w:rPr>
        <w:t xml:space="preserve">this will generate a </w:t>
      </w:r>
      <w:r>
        <w:rPr>
          <w:rFonts w:asciiTheme="majorHAnsi" w:hAnsiTheme="majorHAnsi"/>
          <w:sz w:val="24"/>
        </w:rPr>
        <w:t>pdf spool copy of the finalized IRIS purchase order for those purchase orders.</w:t>
      </w:r>
    </w:p>
    <w:p w:rsidR="00C000FA" w:rsidRDefault="00C000FA" w:rsidP="00C000FA">
      <w:pPr>
        <w:spacing w:line="240" w:lineRule="auto"/>
        <w:rPr>
          <w:rStyle w:val="IntenseReference"/>
          <w:b w:val="0"/>
          <w:i/>
          <w:sz w:val="36"/>
        </w:rPr>
      </w:pPr>
      <w:r>
        <w:rPr>
          <w:noProof/>
        </w:rPr>
        <w:drawing>
          <wp:inline distT="0" distB="0" distL="0" distR="0" wp14:anchorId="1415A3E0" wp14:editId="1D3C9375">
            <wp:extent cx="5972563" cy="914400"/>
            <wp:effectExtent l="152400" t="152400" r="371475" b="3619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2563" cy="91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Style w:val="IntenseReference"/>
          <w:b w:val="0"/>
          <w:i/>
          <w:sz w:val="36"/>
        </w:rPr>
      </w:pPr>
    </w:p>
    <w:p w:rsidR="00C000FA" w:rsidRDefault="00C000FA" w:rsidP="00C000FA">
      <w:pPr>
        <w:spacing w:line="240" w:lineRule="auto"/>
        <w:rPr>
          <w:rStyle w:val="IntenseReference"/>
          <w:b w:val="0"/>
          <w:i/>
          <w:sz w:val="36"/>
        </w:rPr>
      </w:pPr>
    </w:p>
    <w:p w:rsidR="00C000FA" w:rsidRDefault="00C000FA" w:rsidP="00C000FA">
      <w:pPr>
        <w:spacing w:line="240" w:lineRule="auto"/>
        <w:rPr>
          <w:rStyle w:val="IntenseReference"/>
          <w:b w:val="0"/>
          <w:i/>
          <w:sz w:val="36"/>
        </w:rPr>
      </w:pPr>
    </w:p>
    <w:p w:rsidR="00C000FA" w:rsidRDefault="00C000FA" w:rsidP="00C000FA">
      <w:pPr>
        <w:spacing w:line="240" w:lineRule="auto"/>
        <w:rPr>
          <w:rStyle w:val="IntenseReference"/>
          <w:b w:val="0"/>
          <w:i/>
          <w:sz w:val="36"/>
        </w:rPr>
      </w:pPr>
    </w:p>
    <w:p w:rsidR="00C000FA" w:rsidRDefault="00C000FA" w:rsidP="00C000FA">
      <w:pPr>
        <w:spacing w:line="240" w:lineRule="auto"/>
        <w:rPr>
          <w:rStyle w:val="IntenseReference"/>
          <w:b w:val="0"/>
          <w:i/>
          <w:sz w:val="36"/>
        </w:rPr>
      </w:pPr>
    </w:p>
    <w:p w:rsidR="00C000FA" w:rsidRPr="00CD4D8B" w:rsidRDefault="00C000FA" w:rsidP="00C000FA">
      <w:pPr>
        <w:spacing w:line="240" w:lineRule="auto"/>
        <w:rPr>
          <w:rStyle w:val="IntenseReference"/>
          <w:b w:val="0"/>
          <w:sz w:val="36"/>
        </w:rPr>
      </w:pPr>
    </w:p>
    <w:p w:rsidR="00C000FA" w:rsidRPr="00DD1137" w:rsidRDefault="00C000FA" w:rsidP="00C000FA">
      <w:pPr>
        <w:spacing w:line="240" w:lineRule="auto"/>
        <w:rPr>
          <w:rStyle w:val="IntenseReference"/>
          <w:sz w:val="36"/>
          <w:u w:val="single"/>
        </w:rPr>
      </w:pPr>
      <w:r w:rsidRPr="00DD1137">
        <w:rPr>
          <w:rStyle w:val="IntenseReference"/>
          <w:i/>
          <w:sz w:val="36"/>
          <w:u w:val="single"/>
        </w:rPr>
        <w:t>SP02 - Look Up Spool# For Purchase Order</w:t>
      </w:r>
    </w:p>
    <w:p w:rsidR="00C000FA" w:rsidRPr="002E5B71" w:rsidRDefault="00C000FA" w:rsidP="00C000FA">
      <w:pPr>
        <w:spacing w:line="240" w:lineRule="auto"/>
        <w:rPr>
          <w:rFonts w:asciiTheme="majorHAnsi" w:hAnsiTheme="majorHAnsi" w:cs="Times New Roman"/>
          <w:b/>
          <w:i/>
          <w:sz w:val="24"/>
        </w:rPr>
      </w:pPr>
      <w:r>
        <w:rPr>
          <w:rFonts w:asciiTheme="majorHAnsi" w:hAnsiTheme="majorHAnsi"/>
          <w:noProof/>
          <w:sz w:val="24"/>
        </w:rPr>
        <mc:AlternateContent>
          <mc:Choice Requires="wps">
            <w:drawing>
              <wp:anchor distT="0" distB="0" distL="114300" distR="114300" simplePos="0" relativeHeight="251684864" behindDoc="0" locked="0" layoutInCell="1" allowOverlap="1" wp14:anchorId="37F1A321" wp14:editId="4C0C0899">
                <wp:simplePos x="0" y="0"/>
                <wp:positionH relativeFrom="column">
                  <wp:posOffset>999490</wp:posOffset>
                </wp:positionH>
                <wp:positionV relativeFrom="paragraph">
                  <wp:posOffset>339090</wp:posOffset>
                </wp:positionV>
                <wp:extent cx="5085080" cy="2194560"/>
                <wp:effectExtent l="38100" t="0" r="20320" b="53340"/>
                <wp:wrapNone/>
                <wp:docPr id="98" name="Straight Arrow Connector 98"/>
                <wp:cNvGraphicFramePr/>
                <a:graphic xmlns:a="http://schemas.openxmlformats.org/drawingml/2006/main">
                  <a:graphicData uri="http://schemas.microsoft.com/office/word/2010/wordprocessingShape">
                    <wps:wsp>
                      <wps:cNvCnPr/>
                      <wps:spPr>
                        <a:xfrm flipH="1">
                          <a:off x="0" y="0"/>
                          <a:ext cx="5085080" cy="2194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A7B47" id="Straight Arrow Connector 98" o:spid="_x0000_s1026" type="#_x0000_t32" style="position:absolute;margin-left:78.7pt;margin-top:26.7pt;width:400.4pt;height:172.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" strokecolor="black [3200]" strokeweight=".5pt">
                <v:stroke endarrow="block" joinstyle="miter"/>
              </v:shape>
            </w:pict>
          </mc:Fallback>
        </mc:AlternateContent>
      </w:r>
      <w:r w:rsidRPr="00D53C43">
        <w:rPr>
          <w:rFonts w:asciiTheme="majorHAnsi" w:hAnsiTheme="majorHAnsi"/>
          <w:sz w:val="24"/>
        </w:rPr>
        <w:t xml:space="preserve">SP02 screen will look like one below.  Use IRIS transaction SP02 to look up spools created within the last 8 days to get your spool# for purchase orders you’ve created.  </w:t>
      </w:r>
      <w:r>
        <w:rPr>
          <w:rFonts w:asciiTheme="majorHAnsi" w:hAnsiTheme="majorHAnsi"/>
          <w:sz w:val="24"/>
        </w:rPr>
        <w:t xml:space="preserve">You can view the document by clicking on the </w:t>
      </w:r>
      <w:r w:rsidRPr="00115DAD">
        <w:rPr>
          <w:rFonts w:asciiTheme="majorHAnsi" w:hAnsiTheme="majorHAnsi" w:cs="Times New Roman"/>
          <w:b/>
          <w:i/>
          <w:sz w:val="24"/>
        </w:rPr>
        <w:t>paper icon</w:t>
      </w:r>
      <w:r>
        <w:rPr>
          <w:rFonts w:asciiTheme="majorHAnsi" w:hAnsiTheme="majorHAnsi"/>
          <w:sz w:val="24"/>
        </w:rPr>
        <w:t xml:space="preserve">.  </w:t>
      </w:r>
      <w:r w:rsidRPr="00D53C43">
        <w:rPr>
          <w:rFonts w:asciiTheme="majorHAnsi" w:hAnsiTheme="majorHAnsi"/>
          <w:sz w:val="24"/>
        </w:rPr>
        <w:t xml:space="preserve">Save that spool copy of your purchase order to a folder created for those.  </w:t>
      </w:r>
      <w:r w:rsidRPr="002E5B71">
        <w:rPr>
          <w:rFonts w:asciiTheme="majorHAnsi" w:hAnsiTheme="majorHAnsi" w:cs="Times New Roman"/>
          <w:b/>
          <w:i/>
          <w:sz w:val="24"/>
        </w:rPr>
        <w:t xml:space="preserve">To save the document click to </w:t>
      </w:r>
      <w:r w:rsidRPr="002E5B71">
        <w:rPr>
          <w:rFonts w:asciiTheme="majorHAnsi" w:hAnsiTheme="majorHAnsi" w:cs="Times New Roman"/>
          <w:b/>
          <w:i/>
          <w:sz w:val="24"/>
        </w:rPr>
        <w:lastRenderedPageBreak/>
        <w:t>check the box to the left of the spool# &gt;&gt; go to Spool Request in the top left corner Forward &gt;&gt; Export as PDF.</w:t>
      </w:r>
      <w:r>
        <w:rPr>
          <w:rFonts w:asciiTheme="majorHAnsi" w:hAnsiTheme="majorHAnsi"/>
          <w:sz w:val="24"/>
        </w:rPr>
        <w:t xml:space="preserve">  </w:t>
      </w:r>
      <w:r w:rsidRPr="00B948EB">
        <w:rPr>
          <w:rFonts w:asciiTheme="majorHAnsi" w:hAnsiTheme="majorHAnsi"/>
          <w:sz w:val="24"/>
        </w:rPr>
        <w:t>When saving the spool copy in the file name box enter purchase order# followed by .pdf.  You can digitally sign the purchase order using either</w:t>
      </w:r>
      <w:r>
        <w:rPr>
          <w:rFonts w:asciiTheme="majorHAnsi" w:hAnsiTheme="majorHAnsi"/>
          <w:sz w:val="24"/>
        </w:rPr>
        <w:t xml:space="preserve"> Adobe Acrob</w:t>
      </w:r>
      <w:r w:rsidRPr="00B948EB">
        <w:rPr>
          <w:rFonts w:asciiTheme="majorHAnsi" w:hAnsiTheme="majorHAnsi"/>
          <w:sz w:val="24"/>
        </w:rPr>
        <w:t>at or DocuSign.</w:t>
      </w:r>
    </w:p>
    <w:p w:rsidR="00C000FA" w:rsidRPr="00D53C43" w:rsidRDefault="00C000FA" w:rsidP="00C000FA">
      <w:pPr>
        <w:spacing w:line="240" w:lineRule="auto"/>
        <w:rPr>
          <w:rFonts w:asciiTheme="majorHAnsi" w:hAnsiTheme="majorHAnsi"/>
        </w:rPr>
      </w:pPr>
      <w:r>
        <w:rPr>
          <w:noProof/>
        </w:rPr>
        <w:drawing>
          <wp:inline distT="0" distB="0" distL="0" distR="0" wp14:anchorId="04B2A6BC" wp14:editId="54B322E8">
            <wp:extent cx="3669120" cy="1280160"/>
            <wp:effectExtent l="152400" t="152400" r="369570" b="3581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7963"/>
                    <a:stretch/>
                  </pic:blipFill>
                  <pic:spPr bwMode="auto">
                    <a:xfrm>
                      <a:off x="0" y="0"/>
                      <a:ext cx="3669120" cy="1280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D53C43">
        <w:rPr>
          <w:rFonts w:asciiTheme="majorHAnsi" w:hAnsiTheme="majorHAnsi"/>
          <w:sz w:val="24"/>
        </w:rPr>
        <w:t xml:space="preserve">  </w:t>
      </w:r>
    </w:p>
    <w:p w:rsidR="00C000FA" w:rsidRPr="00DD1137" w:rsidRDefault="00C000FA" w:rsidP="00C000FA">
      <w:pPr>
        <w:spacing w:line="240" w:lineRule="auto"/>
        <w:rPr>
          <w:rFonts w:asciiTheme="majorHAnsi" w:hAnsiTheme="majorHAnsi"/>
          <w:sz w:val="24"/>
          <w:u w:val="single"/>
        </w:rPr>
      </w:pPr>
      <w:r w:rsidRPr="00DD1137">
        <w:rPr>
          <w:rStyle w:val="IntenseReference"/>
          <w:i/>
          <w:sz w:val="40"/>
          <w:u w:val="single"/>
        </w:rPr>
        <w:t xml:space="preserve">Send </w:t>
      </w:r>
      <w:r>
        <w:rPr>
          <w:rStyle w:val="IntenseReference"/>
          <w:i/>
          <w:sz w:val="40"/>
          <w:u w:val="single"/>
        </w:rPr>
        <w:t xml:space="preserve">The </w:t>
      </w:r>
      <w:r w:rsidRPr="00DD1137">
        <w:rPr>
          <w:rStyle w:val="IntenseReference"/>
          <w:i/>
          <w:sz w:val="40"/>
          <w:u w:val="single"/>
        </w:rPr>
        <w:t xml:space="preserve">Purchase Order To </w:t>
      </w:r>
      <w:r>
        <w:rPr>
          <w:rStyle w:val="IntenseReference"/>
          <w:i/>
          <w:sz w:val="40"/>
          <w:u w:val="single"/>
        </w:rPr>
        <w:t>The Department/</w:t>
      </w:r>
      <w:r w:rsidRPr="00DD1137">
        <w:rPr>
          <w:rStyle w:val="IntenseReference"/>
          <w:i/>
          <w:sz w:val="40"/>
          <w:u w:val="single"/>
        </w:rPr>
        <w:t>Vendor</w:t>
      </w:r>
    </w:p>
    <w:p w:rsidR="00C000FA" w:rsidRPr="00D00E1B" w:rsidRDefault="00C000FA" w:rsidP="00C000FA">
      <w:pPr>
        <w:spacing w:line="240" w:lineRule="auto"/>
        <w:rPr>
          <w:rFonts w:asciiTheme="majorHAnsi" w:hAnsiTheme="majorHAnsi"/>
          <w:sz w:val="24"/>
        </w:rPr>
      </w:pPr>
      <w:r>
        <w:rPr>
          <w:rFonts w:asciiTheme="majorHAnsi" w:hAnsiTheme="majorHAnsi"/>
          <w:sz w:val="24"/>
        </w:rPr>
        <w:t>Always c</w:t>
      </w:r>
      <w:r w:rsidRPr="00D00E1B">
        <w:rPr>
          <w:rFonts w:asciiTheme="majorHAnsi" w:hAnsiTheme="majorHAnsi"/>
          <w:sz w:val="24"/>
        </w:rPr>
        <w:t xml:space="preserve">heck with the creator of the requisition to see if </w:t>
      </w:r>
      <w:r>
        <w:rPr>
          <w:rFonts w:asciiTheme="majorHAnsi" w:hAnsiTheme="majorHAnsi"/>
          <w:sz w:val="24"/>
        </w:rPr>
        <w:t xml:space="preserve">the </w:t>
      </w:r>
      <w:r w:rsidRPr="00D00E1B">
        <w:rPr>
          <w:rFonts w:asciiTheme="majorHAnsi" w:hAnsiTheme="majorHAnsi"/>
          <w:sz w:val="24"/>
        </w:rPr>
        <w:t>vendor needs a copy of that purchase order.  If yes, get contact info for vendor from quote or department.</w:t>
      </w:r>
      <w:r>
        <w:rPr>
          <w:rFonts w:asciiTheme="majorHAnsi" w:hAnsiTheme="majorHAnsi"/>
          <w:sz w:val="24"/>
        </w:rPr>
        <w:t xml:space="preserve">  Most of the time the department will agree to send the purchase order on to the vendor themselves.</w:t>
      </w:r>
    </w:p>
    <w:p w:rsidR="00C000FA" w:rsidRPr="00DD1137" w:rsidRDefault="00C000FA" w:rsidP="00C000FA">
      <w:pPr>
        <w:spacing w:line="240" w:lineRule="auto"/>
        <w:rPr>
          <w:rFonts w:asciiTheme="majorHAnsi" w:hAnsiTheme="majorHAnsi"/>
          <w:sz w:val="24"/>
          <w:u w:val="single"/>
        </w:rPr>
      </w:pPr>
      <w:r w:rsidRPr="00DD1137">
        <w:rPr>
          <w:rStyle w:val="IntenseReference"/>
          <w:i/>
          <w:sz w:val="40"/>
          <w:u w:val="single"/>
        </w:rPr>
        <w:t xml:space="preserve">Digitize </w:t>
      </w:r>
      <w:r>
        <w:rPr>
          <w:rStyle w:val="IntenseReference"/>
          <w:i/>
          <w:sz w:val="40"/>
          <w:u w:val="single"/>
        </w:rPr>
        <w:t xml:space="preserve">THE </w:t>
      </w:r>
      <w:r w:rsidRPr="00DD1137">
        <w:rPr>
          <w:rStyle w:val="IntenseReference"/>
          <w:i/>
          <w:sz w:val="40"/>
          <w:u w:val="single"/>
        </w:rPr>
        <w:t>Purchase Order</w:t>
      </w:r>
      <w:r>
        <w:rPr>
          <w:rStyle w:val="IntenseReference"/>
          <w:i/>
          <w:sz w:val="40"/>
          <w:u w:val="single"/>
        </w:rPr>
        <w:t xml:space="preserve"> (Attach all related documents to the purchase order in IRIS)</w:t>
      </w:r>
    </w:p>
    <w:p w:rsidR="00C000FA" w:rsidRDefault="00C000FA" w:rsidP="00C000FA">
      <w:pPr>
        <w:spacing w:line="240" w:lineRule="auto"/>
        <w:rPr>
          <w:rFonts w:asciiTheme="majorHAnsi" w:hAnsiTheme="majorHAnsi"/>
          <w:sz w:val="24"/>
        </w:rPr>
      </w:pPr>
      <w:r>
        <w:rPr>
          <w:rFonts w:asciiTheme="majorHAnsi" w:hAnsiTheme="majorHAnsi"/>
          <w:sz w:val="24"/>
        </w:rPr>
        <w:t>Attached the following documents to the IRIS purchase order in this order:</w:t>
      </w:r>
    </w:p>
    <w:p w:rsidR="00C000FA" w:rsidRPr="00DD1137" w:rsidRDefault="00C000FA" w:rsidP="00C000FA">
      <w:pPr>
        <w:pStyle w:val="ListParagraph"/>
        <w:numPr>
          <w:ilvl w:val="0"/>
          <w:numId w:val="2"/>
        </w:numPr>
        <w:spacing w:line="240" w:lineRule="auto"/>
        <w:rPr>
          <w:rFonts w:asciiTheme="majorHAnsi" w:hAnsiTheme="majorHAnsi"/>
          <w:sz w:val="24"/>
        </w:rPr>
      </w:pPr>
      <w:r w:rsidRPr="00DD1137">
        <w:rPr>
          <w:rFonts w:asciiTheme="majorHAnsi" w:hAnsiTheme="majorHAnsi"/>
          <w:sz w:val="24"/>
        </w:rPr>
        <w:t>Purchase order, documentation showing what price is based on (quote, invoice, price list, etc.)</w:t>
      </w:r>
    </w:p>
    <w:p w:rsidR="00C000FA" w:rsidRDefault="00C000FA" w:rsidP="00C000FA">
      <w:pPr>
        <w:pStyle w:val="ListParagraph"/>
        <w:numPr>
          <w:ilvl w:val="0"/>
          <w:numId w:val="2"/>
        </w:numPr>
        <w:spacing w:line="240" w:lineRule="auto"/>
        <w:rPr>
          <w:rFonts w:asciiTheme="majorHAnsi" w:hAnsiTheme="majorHAnsi"/>
          <w:sz w:val="24"/>
        </w:rPr>
      </w:pPr>
      <w:r w:rsidRPr="00DD1137">
        <w:rPr>
          <w:rFonts w:asciiTheme="majorHAnsi" w:hAnsiTheme="majorHAnsi"/>
          <w:sz w:val="24"/>
        </w:rPr>
        <w:t>Copy of NCJ form (if applicable to the order)</w:t>
      </w:r>
    </w:p>
    <w:p w:rsidR="00C000FA" w:rsidRPr="00DD1137" w:rsidRDefault="00C000FA" w:rsidP="00C000FA">
      <w:pPr>
        <w:pStyle w:val="ListParagraph"/>
        <w:numPr>
          <w:ilvl w:val="0"/>
          <w:numId w:val="2"/>
        </w:numPr>
        <w:spacing w:line="240" w:lineRule="auto"/>
        <w:rPr>
          <w:rFonts w:asciiTheme="majorHAnsi" w:hAnsiTheme="majorHAnsi"/>
          <w:sz w:val="24"/>
        </w:rPr>
      </w:pPr>
      <w:r>
        <w:rPr>
          <w:rFonts w:asciiTheme="majorHAnsi" w:hAnsiTheme="majorHAnsi"/>
          <w:sz w:val="24"/>
        </w:rPr>
        <w:t>Copy of grant documentation (if applicable to the order)</w:t>
      </w:r>
    </w:p>
    <w:p w:rsidR="00C000FA" w:rsidRPr="00DD1137" w:rsidRDefault="00C000FA" w:rsidP="00C000FA">
      <w:pPr>
        <w:pStyle w:val="ListParagraph"/>
        <w:numPr>
          <w:ilvl w:val="0"/>
          <w:numId w:val="2"/>
        </w:numPr>
        <w:spacing w:line="240" w:lineRule="auto"/>
        <w:rPr>
          <w:rFonts w:asciiTheme="majorHAnsi" w:hAnsiTheme="majorHAnsi"/>
          <w:sz w:val="24"/>
        </w:rPr>
      </w:pPr>
      <w:r w:rsidRPr="00DD1137">
        <w:rPr>
          <w:rFonts w:asciiTheme="majorHAnsi" w:hAnsiTheme="majorHAnsi"/>
          <w:sz w:val="24"/>
        </w:rPr>
        <w:t>Copy of Master Agreement (if applicable to the order)</w:t>
      </w:r>
    </w:p>
    <w:p w:rsidR="00C000FA" w:rsidRPr="00DD1137" w:rsidRDefault="00C000FA" w:rsidP="00C000FA">
      <w:pPr>
        <w:pStyle w:val="ListParagraph"/>
        <w:numPr>
          <w:ilvl w:val="0"/>
          <w:numId w:val="2"/>
        </w:numPr>
        <w:spacing w:line="240" w:lineRule="auto"/>
        <w:rPr>
          <w:rFonts w:asciiTheme="majorHAnsi" w:hAnsiTheme="majorHAnsi"/>
          <w:sz w:val="24"/>
        </w:rPr>
      </w:pPr>
      <w:r w:rsidRPr="00DD1137">
        <w:rPr>
          <w:rFonts w:asciiTheme="majorHAnsi" w:hAnsiTheme="majorHAnsi"/>
          <w:sz w:val="24"/>
        </w:rPr>
        <w:t>Copy of all emails pertaining to the transaction and purchase order</w:t>
      </w:r>
      <w:r>
        <w:rPr>
          <w:rFonts w:asciiTheme="majorHAnsi" w:hAnsiTheme="majorHAnsi"/>
          <w:sz w:val="24"/>
        </w:rPr>
        <w:t xml:space="preserve"> (convert those emails to pdf’s)</w:t>
      </w:r>
    </w:p>
    <w:p w:rsidR="00C000FA" w:rsidRDefault="00C000FA" w:rsidP="00C000FA"/>
    <w:p w:rsidR="00C000FA" w:rsidRDefault="00C000FA" w:rsidP="00C000FA"/>
    <w:p w:rsidR="00CD4D8B" w:rsidRPr="00C000FA" w:rsidRDefault="00CD4D8B" w:rsidP="00C000FA"/>
    <w:p w:rsidR="00C000FA" w:rsidRDefault="00C000FA" w:rsidP="00C000FA"/>
    <w:p w:rsidR="00B94471" w:rsidRDefault="00C000FA" w:rsidP="00C000FA">
      <w:pPr>
        <w:pStyle w:val="Heading1"/>
      </w:pPr>
      <w:bookmarkStart w:id="27" w:name="_Toc48286771"/>
      <w:r>
        <w:t>Searching</w:t>
      </w:r>
      <w:bookmarkEnd w:id="27"/>
    </w:p>
    <w:p w:rsidR="00C000FA" w:rsidRPr="009308FA" w:rsidRDefault="00C000FA" w:rsidP="00C000FA">
      <w:pPr>
        <w:pStyle w:val="Heading2"/>
        <w:rPr>
          <w:u w:val="single"/>
        </w:rPr>
      </w:pPr>
      <w:bookmarkStart w:id="28" w:name="_Toc48286772"/>
      <w:r w:rsidRPr="009308FA">
        <w:rPr>
          <w:u w:val="single"/>
        </w:rPr>
        <w:t>Manage Tab</w:t>
      </w:r>
      <w:bookmarkEnd w:id="28"/>
    </w:p>
    <w:p w:rsidR="00C000FA" w:rsidRDefault="00C000FA" w:rsidP="00C000FA">
      <w:r>
        <w:t xml:space="preserve">You can search in your manage tab using the search filters.  This will only bring up transactions that have come through purchasing workflow.  If a transaction has been submitted by a department but has not come to Purchasing, it will not show up in the manage tab search.  </w:t>
      </w:r>
    </w:p>
    <w:p w:rsidR="00C000FA" w:rsidRDefault="00C000FA" w:rsidP="00C000FA"/>
    <w:p w:rsidR="00C000FA" w:rsidRPr="009308FA" w:rsidRDefault="00C000FA" w:rsidP="00C000FA">
      <w:pPr>
        <w:pStyle w:val="Heading2"/>
        <w:rPr>
          <w:u w:val="single"/>
        </w:rPr>
      </w:pPr>
      <w:bookmarkStart w:id="29" w:name="_Toc48286773"/>
      <w:r w:rsidRPr="009308FA">
        <w:rPr>
          <w:u w:val="single"/>
        </w:rPr>
        <w:lastRenderedPageBreak/>
        <w:t>Order Summary</w:t>
      </w:r>
      <w:bookmarkEnd w:id="29"/>
    </w:p>
    <w:p w:rsidR="00C000FA" w:rsidRDefault="00C000FA" w:rsidP="00C000FA">
      <w:r>
        <w:t>You can search in order summary for all Market Place orders (catalog and non-catalog).  Search here if the transaction does not appear in the manage tab search.</w:t>
      </w:r>
    </w:p>
    <w:p w:rsidR="00C000FA" w:rsidRDefault="00C000FA" w:rsidP="00C000FA">
      <w:r>
        <w:rPr>
          <w:noProof/>
        </w:rPr>
        <mc:AlternateContent>
          <mc:Choice Requires="wps">
            <w:drawing>
              <wp:anchor distT="0" distB="0" distL="114300" distR="114300" simplePos="0" relativeHeight="251707392" behindDoc="0" locked="0" layoutInCell="1" allowOverlap="1">
                <wp:simplePos x="0" y="0"/>
                <wp:positionH relativeFrom="column">
                  <wp:posOffset>-85725</wp:posOffset>
                </wp:positionH>
                <wp:positionV relativeFrom="paragraph">
                  <wp:posOffset>196850</wp:posOffset>
                </wp:positionV>
                <wp:extent cx="695325" cy="5619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695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605DF" id="Rectangle 117" o:spid="_x0000_s1026" style="position:absolute;margin-left:-6.75pt;margin-top:15.5pt;width:54.75pt;height:4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" filled="f" strokecolor="red" strokeweight="1pt"/>
            </w:pict>
          </mc:Fallback>
        </mc:AlternateContent>
      </w:r>
      <w:r>
        <w:t>First click on the menu icon and then click on order summary</w:t>
      </w:r>
    </w:p>
    <w:p w:rsidR="00C000FA" w:rsidRDefault="00C000FA" w:rsidP="00C000FA">
      <w:r>
        <w:rPr>
          <w:noProof/>
        </w:rPr>
        <w:drawing>
          <wp:inline distT="0" distB="0" distL="0" distR="0" wp14:anchorId="6F2FA28A" wp14:editId="4698318D">
            <wp:extent cx="2667000" cy="1181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67000" cy="1181100"/>
                    </a:xfrm>
                    <a:prstGeom prst="rect">
                      <a:avLst/>
                    </a:prstGeom>
                  </pic:spPr>
                </pic:pic>
              </a:graphicData>
            </a:graphic>
          </wp:inline>
        </w:drawing>
      </w:r>
    </w:p>
    <w:p w:rsidR="00C000FA" w:rsidRDefault="00C000FA" w:rsidP="00C000FA"/>
    <w:p w:rsidR="00364324" w:rsidRDefault="00C000FA" w:rsidP="00C000FA">
      <w:r>
        <w:rPr>
          <w:noProof/>
        </w:rPr>
        <mc:AlternateContent>
          <mc:Choice Requires="wps">
            <w:drawing>
              <wp:anchor distT="0" distB="0" distL="114300" distR="114300" simplePos="0" relativeHeight="251708416" behindDoc="0" locked="0" layoutInCell="1" allowOverlap="1">
                <wp:simplePos x="0" y="0"/>
                <wp:positionH relativeFrom="column">
                  <wp:posOffset>190500</wp:posOffset>
                </wp:positionH>
                <wp:positionV relativeFrom="paragraph">
                  <wp:posOffset>1348740</wp:posOffset>
                </wp:positionV>
                <wp:extent cx="1438275" cy="447675"/>
                <wp:effectExtent l="0" t="0" r="28575" b="28575"/>
                <wp:wrapNone/>
                <wp:docPr id="119" name="Rectangle 119"/>
                <wp:cNvGraphicFramePr/>
                <a:graphic xmlns:a="http://schemas.openxmlformats.org/drawingml/2006/main">
                  <a:graphicData uri="http://schemas.microsoft.com/office/word/2010/wordprocessingShape">
                    <wps:wsp>
                      <wps:cNvSpPr/>
                      <wps:spPr>
                        <a:xfrm>
                          <a:off x="0" y="0"/>
                          <a:ext cx="1438275"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9340F" id="Rectangle 119" o:spid="_x0000_s1026" style="position:absolute;margin-left:15pt;margin-top:106.2pt;width:113.25pt;height:35.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" filled="f" strokecolor="red" strokeweight="1pt"/>
            </w:pict>
          </mc:Fallback>
        </mc:AlternateContent>
      </w:r>
      <w:r>
        <w:rPr>
          <w:noProof/>
        </w:rPr>
        <w:drawing>
          <wp:inline distT="0" distB="0" distL="0" distR="0" wp14:anchorId="2AB7F5B4" wp14:editId="3BF8BADF">
            <wp:extent cx="2114550" cy="22764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14550" cy="2276475"/>
                    </a:xfrm>
                    <a:prstGeom prst="rect">
                      <a:avLst/>
                    </a:prstGeom>
                  </pic:spPr>
                </pic:pic>
              </a:graphicData>
            </a:graphic>
          </wp:inline>
        </w:drawing>
      </w:r>
    </w:p>
    <w:p w:rsidR="00364324" w:rsidRDefault="00364324" w:rsidP="00364324"/>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40070E" w:rsidP="00364324">
      <w:pPr>
        <w:rPr>
          <w:noProof/>
        </w:rPr>
      </w:pPr>
      <w:r>
        <w:rPr>
          <w:noProof/>
        </w:rPr>
        <w:t>Order summary allows you to search in a variety of ways including by the requester.</w:t>
      </w:r>
    </w:p>
    <w:p w:rsidR="00DF5FB6" w:rsidRDefault="0040070E" w:rsidP="00364324">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666750</wp:posOffset>
                </wp:positionH>
                <wp:positionV relativeFrom="paragraph">
                  <wp:posOffset>2638425</wp:posOffset>
                </wp:positionV>
                <wp:extent cx="2124075" cy="219075"/>
                <wp:effectExtent l="0" t="0" r="28575" b="28575"/>
                <wp:wrapNone/>
                <wp:docPr id="121" name="Rectangle 121"/>
                <wp:cNvGraphicFramePr/>
                <a:graphic xmlns:a="http://schemas.openxmlformats.org/drawingml/2006/main">
                  <a:graphicData uri="http://schemas.microsoft.com/office/word/2010/wordprocessingShape">
                    <wps:wsp>
                      <wps:cNvSpPr/>
                      <wps:spPr>
                        <a:xfrm>
                          <a:off x="0" y="0"/>
                          <a:ext cx="21240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D3A8C" id="Rectangle 121" o:spid="_x0000_s1026" style="position:absolute;margin-left:52.5pt;margin-top:207.75pt;width:167.25pt;height:17.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" filled="f" strokecolor="red" strokeweight="1pt"/>
            </w:pict>
          </mc:Fallback>
        </mc:AlternateContent>
      </w:r>
      <w:r w:rsidR="00364324">
        <w:rPr>
          <w:noProof/>
        </w:rPr>
        <w:drawing>
          <wp:inline distT="0" distB="0" distL="0" distR="0" wp14:anchorId="386EB1D3" wp14:editId="502822A3">
            <wp:extent cx="6858000" cy="3826510"/>
            <wp:effectExtent l="0" t="0" r="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3826510"/>
                    </a:xfrm>
                    <a:prstGeom prst="rect">
                      <a:avLst/>
                    </a:prstGeom>
                  </pic:spPr>
                </pic:pic>
              </a:graphicData>
            </a:graphic>
          </wp:inline>
        </w:drawing>
      </w:r>
    </w:p>
    <w:p w:rsidR="00DF5FB6" w:rsidRPr="00DF5FB6" w:rsidRDefault="00DF5FB6" w:rsidP="00DF5FB6"/>
    <w:p w:rsidR="00DF5FB6" w:rsidRDefault="00DF5FB6" w:rsidP="00DF5FB6"/>
    <w:p w:rsidR="00DF5FB6" w:rsidRDefault="00DF5FB6" w:rsidP="00DF5FB6">
      <w:pPr>
        <w:pStyle w:val="Heading1"/>
      </w:pPr>
      <w:bookmarkStart w:id="30" w:name="_Toc48286774"/>
      <w:r>
        <w:t>Forward Report</w:t>
      </w:r>
      <w:bookmarkEnd w:id="30"/>
    </w:p>
    <w:p w:rsidR="00DF5FB6" w:rsidRDefault="00DF5FB6" w:rsidP="00DF5FB6">
      <w:r>
        <w:t xml:space="preserve">This report allows you to see requisitions that have been forwarded (assigned) to buyers.  </w:t>
      </w:r>
    </w:p>
    <w:p w:rsidR="00C000FA" w:rsidRDefault="00DF5FB6" w:rsidP="00DF5FB6">
      <w:r>
        <w:t>Click on menu and then reporting.</w:t>
      </w:r>
    </w:p>
    <w:p w:rsidR="00DF5FB6" w:rsidRDefault="00DF5FB6" w:rsidP="00DF5FB6">
      <w:r>
        <w:rPr>
          <w:noProof/>
        </w:rPr>
        <mc:AlternateContent>
          <mc:Choice Requires="wps">
            <w:drawing>
              <wp:anchor distT="0" distB="0" distL="114300" distR="114300" simplePos="0" relativeHeight="251710464" behindDoc="0" locked="0" layoutInCell="1" allowOverlap="1">
                <wp:simplePos x="0" y="0"/>
                <wp:positionH relativeFrom="column">
                  <wp:posOffset>247650</wp:posOffset>
                </wp:positionH>
                <wp:positionV relativeFrom="paragraph">
                  <wp:posOffset>2043430</wp:posOffset>
                </wp:positionV>
                <wp:extent cx="904875" cy="428625"/>
                <wp:effectExtent l="0" t="0" r="28575" b="28575"/>
                <wp:wrapNone/>
                <wp:docPr id="123" name="Rectangle 123"/>
                <wp:cNvGraphicFramePr/>
                <a:graphic xmlns:a="http://schemas.openxmlformats.org/drawingml/2006/main">
                  <a:graphicData uri="http://schemas.microsoft.com/office/word/2010/wordprocessingShape">
                    <wps:wsp>
                      <wps:cNvSpPr/>
                      <wps:spPr>
                        <a:xfrm>
                          <a:off x="0" y="0"/>
                          <a:ext cx="904875"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68E54" id="Rectangle 123" o:spid="_x0000_s1026" style="position:absolute;margin-left:19.5pt;margin-top:160.9pt;width:71.25pt;height:33.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" filled="f" strokecolor="red" strokeweight="1pt"/>
            </w:pict>
          </mc:Fallback>
        </mc:AlternateContent>
      </w:r>
      <w:r>
        <w:rPr>
          <w:noProof/>
        </w:rPr>
        <w:drawing>
          <wp:inline distT="0" distB="0" distL="0" distR="0" wp14:anchorId="46D7EBB0" wp14:editId="4A939AA0">
            <wp:extent cx="2152650" cy="26574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52650" cy="2657475"/>
                    </a:xfrm>
                    <a:prstGeom prst="rect">
                      <a:avLst/>
                    </a:prstGeom>
                  </pic:spPr>
                </pic:pic>
              </a:graphicData>
            </a:graphic>
          </wp:inline>
        </w:drawing>
      </w:r>
    </w:p>
    <w:p w:rsidR="00DF5FB6" w:rsidRDefault="00DF5FB6" w:rsidP="00DF5FB6">
      <w:r>
        <w:t>Under “Forward Reports,” click on the one for your campus.</w:t>
      </w:r>
    </w:p>
    <w:p w:rsidR="00DF5FB6" w:rsidRDefault="00DF5FB6" w:rsidP="00DF5FB6">
      <w:r>
        <w:t>Choose export as and Excel</w:t>
      </w:r>
    </w:p>
    <w:p w:rsidR="00DF5FB6" w:rsidRDefault="00DF5FB6" w:rsidP="00DF5FB6">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4400550</wp:posOffset>
                </wp:positionH>
                <wp:positionV relativeFrom="paragraph">
                  <wp:posOffset>2647950</wp:posOffset>
                </wp:positionV>
                <wp:extent cx="476250" cy="24765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4762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896A3" id="Rectangle 125" o:spid="_x0000_s1026" style="position:absolute;margin-left:346.5pt;margin-top:208.5pt;width:37.5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" filled="f" strokecolor="red" strokeweight="1pt"/>
            </w:pict>
          </mc:Fallback>
        </mc:AlternateContent>
      </w:r>
      <w:r>
        <w:rPr>
          <w:noProof/>
        </w:rPr>
        <w:drawing>
          <wp:inline distT="0" distB="0" distL="0" distR="0" wp14:anchorId="282FBC65" wp14:editId="27AA613B">
            <wp:extent cx="5353050" cy="3829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53050" cy="3829050"/>
                    </a:xfrm>
                    <a:prstGeom prst="rect">
                      <a:avLst/>
                    </a:prstGeom>
                  </pic:spPr>
                </pic:pic>
              </a:graphicData>
            </a:graphic>
          </wp:inline>
        </w:drawing>
      </w:r>
    </w:p>
    <w:p w:rsidR="00DF5FB6" w:rsidRDefault="00DF5FB6" w:rsidP="00DF5FB6"/>
    <w:p w:rsidR="00DF5FB6" w:rsidRDefault="00DF5FB6" w:rsidP="00DF5FB6">
      <w:r>
        <w:t>Put in a time frame for running the report and click ok.</w:t>
      </w:r>
    </w:p>
    <w:p w:rsidR="00DF5FB6" w:rsidRDefault="00DF5FB6" w:rsidP="00DF5FB6">
      <w:r>
        <w:rPr>
          <w:noProof/>
        </w:rPr>
        <mc:AlternateContent>
          <mc:Choice Requires="wps">
            <w:drawing>
              <wp:anchor distT="0" distB="0" distL="114300" distR="114300" simplePos="0" relativeHeight="251712512" behindDoc="0" locked="0" layoutInCell="1" allowOverlap="1">
                <wp:simplePos x="0" y="0"/>
                <wp:positionH relativeFrom="column">
                  <wp:posOffset>1495425</wp:posOffset>
                </wp:positionH>
                <wp:positionV relativeFrom="paragraph">
                  <wp:posOffset>2590166</wp:posOffset>
                </wp:positionV>
                <wp:extent cx="3762375" cy="476250"/>
                <wp:effectExtent l="0" t="0" r="28575" b="19050"/>
                <wp:wrapNone/>
                <wp:docPr id="127" name="Rectangle 127"/>
                <wp:cNvGraphicFramePr/>
                <a:graphic xmlns:a="http://schemas.openxmlformats.org/drawingml/2006/main">
                  <a:graphicData uri="http://schemas.microsoft.com/office/word/2010/wordprocessingShape">
                    <wps:wsp>
                      <wps:cNvSpPr/>
                      <wps:spPr>
                        <a:xfrm>
                          <a:off x="0" y="0"/>
                          <a:ext cx="3762375"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688F7" id="Rectangle 127" o:spid="_x0000_s1026" style="position:absolute;margin-left:117.75pt;margin-top:203.95pt;width:296.25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" filled="f" strokecolor="red" strokeweight="1pt"/>
            </w:pict>
          </mc:Fallback>
        </mc:AlternateContent>
      </w:r>
      <w:r>
        <w:rPr>
          <w:noProof/>
        </w:rPr>
        <w:drawing>
          <wp:inline distT="0" distB="0" distL="0" distR="0" wp14:anchorId="23BAE183" wp14:editId="549A8FC8">
            <wp:extent cx="5484277" cy="3931920"/>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4277" cy="3931920"/>
                    </a:xfrm>
                    <a:prstGeom prst="rect">
                      <a:avLst/>
                    </a:prstGeom>
                  </pic:spPr>
                </pic:pic>
              </a:graphicData>
            </a:graphic>
          </wp:inline>
        </w:drawing>
      </w:r>
    </w:p>
    <w:p w:rsidR="009308FA" w:rsidRDefault="009308FA" w:rsidP="009308FA">
      <w:pPr>
        <w:pStyle w:val="Heading1"/>
      </w:pPr>
      <w:bookmarkStart w:id="31" w:name="_Toc48286775"/>
      <w:r>
        <w:lastRenderedPageBreak/>
        <w:t>Change Order</w:t>
      </w:r>
      <w:bookmarkEnd w:id="31"/>
    </w:p>
    <w:p w:rsidR="009308FA" w:rsidRDefault="00A215BF" w:rsidP="009308FA">
      <w:r>
        <w:t>If you need to make certain changes to a PO once it has been released, you will need to go back into that requisition and click “Change Order” at the bottom of the screen.</w:t>
      </w:r>
    </w:p>
    <w:p w:rsidR="001B403A" w:rsidRDefault="001B403A" w:rsidP="001B403A">
      <w:pPr>
        <w:pStyle w:val="ListParagraph"/>
        <w:numPr>
          <w:ilvl w:val="0"/>
          <w:numId w:val="3"/>
        </w:numPr>
      </w:pPr>
      <w:r>
        <w:t>Click on the Shop tab</w:t>
      </w:r>
    </w:p>
    <w:p w:rsidR="001B403A" w:rsidRDefault="001B403A" w:rsidP="001B403A">
      <w:pPr>
        <w:pStyle w:val="ListParagraph"/>
        <w:numPr>
          <w:ilvl w:val="0"/>
          <w:numId w:val="3"/>
        </w:numPr>
      </w:pPr>
      <w:r>
        <w:t>Go to “All Transactions”</w:t>
      </w:r>
    </w:p>
    <w:p w:rsidR="001B403A" w:rsidRDefault="001B403A" w:rsidP="001B403A">
      <w:pPr>
        <w:pStyle w:val="ListParagraph"/>
        <w:numPr>
          <w:ilvl w:val="0"/>
          <w:numId w:val="3"/>
        </w:numPr>
      </w:pPr>
      <w:r>
        <w:t>Filter by “Active”</w:t>
      </w:r>
    </w:p>
    <w:p w:rsidR="001B403A" w:rsidRDefault="001B403A" w:rsidP="001B403A">
      <w:pPr>
        <w:pStyle w:val="ListParagraph"/>
        <w:numPr>
          <w:ilvl w:val="0"/>
          <w:numId w:val="3"/>
        </w:numPr>
      </w:pPr>
      <w:r>
        <w:rPr>
          <w:noProof/>
        </w:rPr>
        <mc:AlternateContent>
          <mc:Choice Requires="wps">
            <w:drawing>
              <wp:anchor distT="0" distB="0" distL="114300" distR="114300" simplePos="0" relativeHeight="251713536" behindDoc="0" locked="0" layoutInCell="1" allowOverlap="1">
                <wp:simplePos x="0" y="0"/>
                <wp:positionH relativeFrom="column">
                  <wp:posOffset>28575</wp:posOffset>
                </wp:positionH>
                <wp:positionV relativeFrom="paragraph">
                  <wp:posOffset>272415</wp:posOffset>
                </wp:positionV>
                <wp:extent cx="885825" cy="533400"/>
                <wp:effectExtent l="0" t="0" r="28575" b="19050"/>
                <wp:wrapNone/>
                <wp:docPr id="199" name="Rectangle 199"/>
                <wp:cNvGraphicFramePr/>
                <a:graphic xmlns:a="http://schemas.openxmlformats.org/drawingml/2006/main">
                  <a:graphicData uri="http://schemas.microsoft.com/office/word/2010/wordprocessingShape">
                    <wps:wsp>
                      <wps:cNvSpPr/>
                      <wps:spPr>
                        <a:xfrm>
                          <a:off x="0" y="0"/>
                          <a:ext cx="88582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950D0" id="Rectangle 199" o:spid="_x0000_s1026" style="position:absolute;margin-left:2.25pt;margin-top:21.45pt;width:69.75pt;height:4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" filled="f" strokecolor="red" strokeweight="1pt"/>
            </w:pict>
          </mc:Fallback>
        </mc:AlternateContent>
      </w:r>
      <w:r>
        <w:t>Enter your requisition (transaction) number</w:t>
      </w:r>
    </w:p>
    <w:p w:rsidR="001B403A" w:rsidRDefault="001B403A" w:rsidP="001B403A">
      <w:r>
        <w:rPr>
          <w:noProof/>
        </w:rPr>
        <mc:AlternateContent>
          <mc:Choice Requires="wps">
            <w:drawing>
              <wp:anchor distT="0" distB="0" distL="114300" distR="114300" simplePos="0" relativeHeight="251714560" behindDoc="0" locked="0" layoutInCell="1" allowOverlap="1">
                <wp:simplePos x="0" y="0"/>
                <wp:positionH relativeFrom="column">
                  <wp:posOffset>2162175</wp:posOffset>
                </wp:positionH>
                <wp:positionV relativeFrom="paragraph">
                  <wp:posOffset>787400</wp:posOffset>
                </wp:positionV>
                <wp:extent cx="1114425" cy="3048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111442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1C404" id="Rectangle 200" o:spid="_x0000_s1026" style="position:absolute;margin-left:170.25pt;margin-top:62pt;width:87.75pt;height: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" filled="f" strokecolor="red" strokeweight="1pt"/>
            </w:pict>
          </mc:Fallback>
        </mc:AlternateContent>
      </w:r>
      <w:r>
        <w:rPr>
          <w:noProof/>
        </w:rPr>
        <w:drawing>
          <wp:inline distT="0" distB="0" distL="0" distR="0" wp14:anchorId="40DDAC1F" wp14:editId="2AA38C4F">
            <wp:extent cx="6858000" cy="2037715"/>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2037715"/>
                    </a:xfrm>
                    <a:prstGeom prst="rect">
                      <a:avLst/>
                    </a:prstGeom>
                  </pic:spPr>
                </pic:pic>
              </a:graphicData>
            </a:graphic>
          </wp:inline>
        </w:drawing>
      </w:r>
    </w:p>
    <w:p w:rsidR="00A215BF" w:rsidRDefault="00A215BF" w:rsidP="009308FA">
      <w:r>
        <w:rPr>
          <w:noProof/>
        </w:rPr>
        <w:drawing>
          <wp:inline distT="0" distB="0" distL="0" distR="0" wp14:anchorId="2DE6FBA5" wp14:editId="54ACF3A5">
            <wp:extent cx="6336554" cy="365760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36554" cy="3657600"/>
                    </a:xfrm>
                    <a:prstGeom prst="rect">
                      <a:avLst/>
                    </a:prstGeom>
                  </pic:spPr>
                </pic:pic>
              </a:graphicData>
            </a:graphic>
          </wp:inline>
        </w:drawing>
      </w:r>
    </w:p>
    <w:p w:rsidR="00A215BF" w:rsidRDefault="00A215BF" w:rsidP="00A215BF">
      <w:r>
        <w:rPr>
          <w:noProof/>
        </w:rPr>
        <w:lastRenderedPageBreak/>
        <w:drawing>
          <wp:inline distT="0" distB="0" distL="0" distR="0" wp14:anchorId="46BBA5F8" wp14:editId="666E692C">
            <wp:extent cx="6037175" cy="2194560"/>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37175" cy="2194560"/>
                    </a:xfrm>
                    <a:prstGeom prst="rect">
                      <a:avLst/>
                    </a:prstGeom>
                  </pic:spPr>
                </pic:pic>
              </a:graphicData>
            </a:graphic>
          </wp:inline>
        </w:drawing>
      </w:r>
    </w:p>
    <w:p w:rsidR="00A215BF" w:rsidRDefault="00A215BF" w:rsidP="00A215BF"/>
    <w:p w:rsidR="00A215BF" w:rsidRDefault="00A215BF" w:rsidP="00A215BF">
      <w:r>
        <w:t>Make the changes and click on “Release PO” and “Place Your Order.”</w:t>
      </w:r>
    </w:p>
    <w:p w:rsidR="00A215BF" w:rsidRPr="00A215BF" w:rsidRDefault="00A215BF" w:rsidP="00A215BF">
      <w:r>
        <w:rPr>
          <w:noProof/>
        </w:rPr>
        <w:drawing>
          <wp:inline distT="0" distB="0" distL="0" distR="0" wp14:anchorId="79558500" wp14:editId="5A006EFC">
            <wp:extent cx="2286000" cy="866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86000" cy="866775"/>
                    </a:xfrm>
                    <a:prstGeom prst="rect">
                      <a:avLst/>
                    </a:prstGeom>
                  </pic:spPr>
                </pic:pic>
              </a:graphicData>
            </a:graphic>
          </wp:inline>
        </w:drawing>
      </w:r>
    </w:p>
    <w:sectPr w:rsidR="00A215BF" w:rsidRPr="00A215BF" w:rsidSect="003D113A">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E6C" w:rsidRDefault="00AD0E6C" w:rsidP="0075525E">
      <w:pPr>
        <w:spacing w:after="0" w:line="240" w:lineRule="auto"/>
      </w:pPr>
      <w:r>
        <w:separator/>
      </w:r>
    </w:p>
  </w:endnote>
  <w:endnote w:type="continuationSeparator" w:id="0">
    <w:p w:rsidR="00AD0E6C" w:rsidRDefault="00AD0E6C" w:rsidP="0075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444910"/>
      <w:docPartObj>
        <w:docPartGallery w:val="Page Numbers (Bottom of Page)"/>
        <w:docPartUnique/>
      </w:docPartObj>
    </w:sdtPr>
    <w:sdtEndPr>
      <w:rPr>
        <w:noProof/>
      </w:rPr>
    </w:sdtEndPr>
    <w:sdtContent>
      <w:p w:rsidR="0075525E" w:rsidRDefault="0075525E">
        <w:pPr>
          <w:pStyle w:val="Footer"/>
          <w:jc w:val="center"/>
        </w:pPr>
        <w:r>
          <w:fldChar w:fldCharType="begin"/>
        </w:r>
        <w:r>
          <w:instrText xml:space="preserve"> PAGE   \* MERGEFORMAT </w:instrText>
        </w:r>
        <w:r>
          <w:fldChar w:fldCharType="separate"/>
        </w:r>
        <w:r w:rsidR="005C7CCD">
          <w:rPr>
            <w:noProof/>
          </w:rPr>
          <w:t>1</w:t>
        </w:r>
        <w:r>
          <w:rPr>
            <w:noProof/>
          </w:rPr>
          <w:fldChar w:fldCharType="end"/>
        </w:r>
      </w:p>
    </w:sdtContent>
  </w:sdt>
  <w:p w:rsidR="0075525E" w:rsidRDefault="00755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E6C" w:rsidRDefault="00AD0E6C" w:rsidP="0075525E">
      <w:pPr>
        <w:spacing w:after="0" w:line="240" w:lineRule="auto"/>
      </w:pPr>
      <w:r>
        <w:separator/>
      </w:r>
    </w:p>
  </w:footnote>
  <w:footnote w:type="continuationSeparator" w:id="0">
    <w:p w:rsidR="00AD0E6C" w:rsidRDefault="00AD0E6C" w:rsidP="00755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003B6"/>
    <w:multiLevelType w:val="hybridMultilevel"/>
    <w:tmpl w:val="02D05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782B84"/>
    <w:multiLevelType w:val="hybridMultilevel"/>
    <w:tmpl w:val="5D202E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8843E4"/>
    <w:multiLevelType w:val="hybridMultilevel"/>
    <w:tmpl w:val="07BC01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13A"/>
    <w:rsid w:val="00067470"/>
    <w:rsid w:val="00096476"/>
    <w:rsid w:val="000B3D96"/>
    <w:rsid w:val="001B403A"/>
    <w:rsid w:val="00364324"/>
    <w:rsid w:val="003704A0"/>
    <w:rsid w:val="0038065A"/>
    <w:rsid w:val="003C6B6B"/>
    <w:rsid w:val="003D113A"/>
    <w:rsid w:val="0040070E"/>
    <w:rsid w:val="005C7CCD"/>
    <w:rsid w:val="007164D1"/>
    <w:rsid w:val="0075525E"/>
    <w:rsid w:val="007645D6"/>
    <w:rsid w:val="00864104"/>
    <w:rsid w:val="008F6B37"/>
    <w:rsid w:val="009308FA"/>
    <w:rsid w:val="0099109B"/>
    <w:rsid w:val="00A215BF"/>
    <w:rsid w:val="00AD0E6C"/>
    <w:rsid w:val="00AD25F2"/>
    <w:rsid w:val="00AD63F8"/>
    <w:rsid w:val="00B94471"/>
    <w:rsid w:val="00BA44CB"/>
    <w:rsid w:val="00C000FA"/>
    <w:rsid w:val="00CD4D8B"/>
    <w:rsid w:val="00DF5FB6"/>
    <w:rsid w:val="00E94FF0"/>
    <w:rsid w:val="00EA4574"/>
    <w:rsid w:val="00ED1850"/>
    <w:rsid w:val="00F31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0BCEA"/>
  <w15:chartTrackingRefBased/>
  <w15:docId w15:val="{0BC4EB09-1321-4C82-BB46-6C209613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11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13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D113A"/>
    <w:pPr>
      <w:ind w:left="720"/>
      <w:contextualSpacing/>
    </w:pPr>
  </w:style>
  <w:style w:type="character" w:customStyle="1" w:styleId="Heading2Char">
    <w:name w:val="Heading 2 Char"/>
    <w:basedOn w:val="DefaultParagraphFont"/>
    <w:link w:val="Heading2"/>
    <w:uiPriority w:val="9"/>
    <w:rsid w:val="003D113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55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25E"/>
  </w:style>
  <w:style w:type="paragraph" w:styleId="Footer">
    <w:name w:val="footer"/>
    <w:basedOn w:val="Normal"/>
    <w:link w:val="FooterChar"/>
    <w:uiPriority w:val="99"/>
    <w:unhideWhenUsed/>
    <w:rsid w:val="00755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25E"/>
  </w:style>
  <w:style w:type="character" w:styleId="IntenseReference">
    <w:name w:val="Intense Reference"/>
    <w:basedOn w:val="DefaultParagraphFont"/>
    <w:uiPriority w:val="32"/>
    <w:qFormat/>
    <w:rsid w:val="00C000FA"/>
    <w:rPr>
      <w:b/>
      <w:bCs/>
      <w:smallCaps/>
      <w:color w:val="5B9BD5" w:themeColor="accent1"/>
      <w:spacing w:val="5"/>
    </w:rPr>
  </w:style>
  <w:style w:type="character" w:styleId="BookTitle">
    <w:name w:val="Book Title"/>
    <w:basedOn w:val="DefaultParagraphFont"/>
    <w:uiPriority w:val="33"/>
    <w:qFormat/>
    <w:rsid w:val="00C000FA"/>
    <w:rPr>
      <w:b/>
      <w:bCs/>
      <w:i/>
      <w:iCs/>
      <w:spacing w:val="5"/>
    </w:rPr>
  </w:style>
  <w:style w:type="paragraph" w:styleId="NoSpacing">
    <w:name w:val="No Spacing"/>
    <w:link w:val="NoSpacingChar"/>
    <w:uiPriority w:val="1"/>
    <w:qFormat/>
    <w:rsid w:val="00C000FA"/>
    <w:pPr>
      <w:spacing w:after="0" w:line="240" w:lineRule="auto"/>
    </w:pPr>
  </w:style>
  <w:style w:type="paragraph" w:styleId="Title">
    <w:name w:val="Title"/>
    <w:basedOn w:val="Normal"/>
    <w:next w:val="Normal"/>
    <w:link w:val="TitleChar"/>
    <w:uiPriority w:val="10"/>
    <w:qFormat/>
    <w:rsid w:val="00C000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0F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0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9109B"/>
  </w:style>
  <w:style w:type="paragraph" w:styleId="TOCHeading">
    <w:name w:val="TOC Heading"/>
    <w:basedOn w:val="Heading1"/>
    <w:next w:val="Normal"/>
    <w:uiPriority w:val="39"/>
    <w:unhideWhenUsed/>
    <w:qFormat/>
    <w:rsid w:val="00CD4D8B"/>
    <w:pPr>
      <w:outlineLvl w:val="9"/>
    </w:pPr>
  </w:style>
  <w:style w:type="paragraph" w:styleId="TOC1">
    <w:name w:val="toc 1"/>
    <w:basedOn w:val="Normal"/>
    <w:next w:val="Normal"/>
    <w:autoRedefine/>
    <w:uiPriority w:val="39"/>
    <w:unhideWhenUsed/>
    <w:rsid w:val="00CD4D8B"/>
    <w:pPr>
      <w:spacing w:after="100"/>
    </w:pPr>
  </w:style>
  <w:style w:type="paragraph" w:styleId="TOC2">
    <w:name w:val="toc 2"/>
    <w:basedOn w:val="Normal"/>
    <w:next w:val="Normal"/>
    <w:autoRedefine/>
    <w:uiPriority w:val="39"/>
    <w:unhideWhenUsed/>
    <w:rsid w:val="00CD4D8B"/>
    <w:pPr>
      <w:spacing w:after="100"/>
      <w:ind w:left="220"/>
    </w:pPr>
  </w:style>
  <w:style w:type="character" w:styleId="Hyperlink">
    <w:name w:val="Hyperlink"/>
    <w:basedOn w:val="DefaultParagraphFont"/>
    <w:uiPriority w:val="99"/>
    <w:unhideWhenUsed/>
    <w:rsid w:val="00CD4D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763341990948E4B2B2C0349040808E"/>
        <w:category>
          <w:name w:val="General"/>
          <w:gallery w:val="placeholder"/>
        </w:category>
        <w:types>
          <w:type w:val="bbPlcHdr"/>
        </w:types>
        <w:behaviors>
          <w:behavior w:val="content"/>
        </w:behaviors>
        <w:guid w:val="{545C6D4B-CAE1-4FFF-97A6-A73865235138}"/>
      </w:docPartPr>
      <w:docPartBody>
        <w:p w:rsidR="00142482" w:rsidRDefault="00E877C9" w:rsidP="00E877C9">
          <w:pPr>
            <w:pStyle w:val="63763341990948E4B2B2C0349040808E"/>
          </w:pPr>
          <w:r>
            <w:rPr>
              <w:rFonts w:asciiTheme="majorHAnsi" w:eastAsiaTheme="majorEastAsia" w:hAnsiTheme="majorHAnsi" w:cstheme="majorBidi"/>
              <w:sz w:val="80"/>
              <w:szCs w:val="80"/>
            </w:rPr>
            <w:t>[Type the document title]</w:t>
          </w:r>
        </w:p>
      </w:docPartBody>
    </w:docPart>
    <w:docPart>
      <w:docPartPr>
        <w:name w:val="E07D3EE36D6F4037AD0D094B96D78943"/>
        <w:category>
          <w:name w:val="General"/>
          <w:gallery w:val="placeholder"/>
        </w:category>
        <w:types>
          <w:type w:val="bbPlcHdr"/>
        </w:types>
        <w:behaviors>
          <w:behavior w:val="content"/>
        </w:behaviors>
        <w:guid w:val="{43F26CE7-C0AE-471B-A1F5-410C537054E0}"/>
      </w:docPartPr>
      <w:docPartBody>
        <w:p w:rsidR="00142482" w:rsidRDefault="00E877C9" w:rsidP="00E877C9">
          <w:pPr>
            <w:pStyle w:val="E07D3EE36D6F4037AD0D094B96D78943"/>
          </w:pPr>
          <w:r>
            <w:rPr>
              <w:rFonts w:asciiTheme="majorHAnsi" w:eastAsiaTheme="majorEastAsia" w:hAnsiTheme="majorHAnsi" w:cstheme="majorBidi"/>
              <w:sz w:val="44"/>
              <w:szCs w:val="44"/>
            </w:rPr>
            <w:t>[Type the document subtitle]</w:t>
          </w:r>
        </w:p>
      </w:docPartBody>
    </w:docPart>
    <w:docPart>
      <w:docPartPr>
        <w:name w:val="63138DED57AA4B9A9A1997EC5624DCE4"/>
        <w:category>
          <w:name w:val="General"/>
          <w:gallery w:val="placeholder"/>
        </w:category>
        <w:types>
          <w:type w:val="bbPlcHdr"/>
        </w:types>
        <w:behaviors>
          <w:behavior w:val="content"/>
        </w:behaviors>
        <w:guid w:val="{64571F28-F947-46CF-A363-7E75A121C6C1}"/>
      </w:docPartPr>
      <w:docPartBody>
        <w:p w:rsidR="00142482" w:rsidRDefault="00E877C9" w:rsidP="00E877C9">
          <w:pPr>
            <w:pStyle w:val="63138DED57AA4B9A9A1997EC5624DCE4"/>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7C9"/>
    <w:rsid w:val="00142482"/>
    <w:rsid w:val="00A90004"/>
    <w:rsid w:val="00E877C9"/>
    <w:rsid w:val="00FB6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763341990948E4B2B2C0349040808E">
    <w:name w:val="63763341990948E4B2B2C0349040808E"/>
    <w:rsid w:val="00E877C9"/>
  </w:style>
  <w:style w:type="paragraph" w:customStyle="1" w:styleId="E07D3EE36D6F4037AD0D094B96D78943">
    <w:name w:val="E07D3EE36D6F4037AD0D094B96D78943"/>
    <w:rsid w:val="00E877C9"/>
  </w:style>
  <w:style w:type="paragraph" w:customStyle="1" w:styleId="63138DED57AA4B9A9A1997EC5624DCE4">
    <w:name w:val="63138DED57AA4B9A9A1997EC5624DCE4"/>
    <w:rsid w:val="00E877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B7C7FC-422F-4D26-8101-1FC17C3DA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28</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 Buyer Requisition Instructions</dc:title>
  <dc:subject>The University of Tennessee</dc:subject>
  <dc:creator>Shellist, Abbie</dc:creator>
  <cp:keywords/>
  <dc:description/>
  <cp:lastModifiedBy>Shellist, Abbie</cp:lastModifiedBy>
  <cp:revision>23</cp:revision>
  <dcterms:created xsi:type="dcterms:W3CDTF">2019-07-19T13:55:00Z</dcterms:created>
  <dcterms:modified xsi:type="dcterms:W3CDTF">2020-08-14T12:39:00Z</dcterms:modified>
</cp:coreProperties>
</file>