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60" w:rsidRDefault="008102A3" w:rsidP="00E35560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  <w:r w:rsidRPr="00B11194">
        <w:rPr>
          <w:rFonts w:ascii="HelveticaNeueLT Std Hvy" w:hAnsi="HelveticaNeueLT Std Hvy"/>
          <w:i/>
          <w:color w:val="FFFFFF" w:themeColor="background1"/>
          <w:sz w:val="56"/>
          <w:szCs w:val="56"/>
        </w:rPr>
        <w:t>University</w:t>
      </w:r>
      <w:r>
        <w:rPr>
          <w:rFonts w:ascii="HelveticaNeueLT Std Hvy" w:hAnsi="HelveticaNeueLT Std Hvy"/>
          <w:i/>
          <w:color w:val="FFFFFF" w:themeColor="background1"/>
          <w:sz w:val="56"/>
          <w:szCs w:val="56"/>
        </w:rPr>
        <w:t xml:space="preserve"> </w:t>
      </w:r>
      <w:r w:rsidR="00826343">
        <w:rPr>
          <w:rFonts w:ascii="HelveticaNeueLT Std Hvy" w:hAnsi="HelveticaNeueLT Std Hvy"/>
          <w:i/>
          <w:color w:val="FFFFFF" w:themeColor="background1"/>
          <w:sz w:val="56"/>
          <w:szCs w:val="56"/>
        </w:rPr>
        <w:t xml:space="preserve">of </w:t>
      </w:r>
      <w:r>
        <w:rPr>
          <w:rFonts w:ascii="HelveticaNeueLT Std Hvy" w:hAnsi="HelveticaNeueLT Std Hvy"/>
          <w:i/>
          <w:color w:val="FFFFFF" w:themeColor="background1"/>
          <w:sz w:val="56"/>
          <w:szCs w:val="56"/>
        </w:rPr>
        <w:t>Tennessee</w:t>
      </w:r>
    </w:p>
    <w:p w:rsidR="00E35560" w:rsidRDefault="00F847EA" w:rsidP="00E35560">
      <w:pPr>
        <w:rPr>
          <w:rFonts w:cs="Arial"/>
          <w:color w:val="FFFFFF" w:themeColor="background1"/>
          <w:sz w:val="56"/>
          <w:szCs w:val="56"/>
        </w:rPr>
      </w:pPr>
      <w:proofErr w:type="spellStart"/>
      <w:proofErr w:type="gramStart"/>
      <w:r>
        <w:rPr>
          <w:rFonts w:ascii="HelveticaNeueLT Std Hvy" w:hAnsi="HelveticaNeueLT Std Hvy"/>
          <w:color w:val="FFFFFF" w:themeColor="background1"/>
          <w:sz w:val="56"/>
          <w:szCs w:val="56"/>
        </w:rPr>
        <w:t>easy</w:t>
      </w:r>
      <w:r w:rsidR="003D1C09">
        <w:rPr>
          <w:rFonts w:ascii="HelveticaNeueLT Std Hvy" w:hAnsi="HelveticaNeueLT Std Hvy"/>
          <w:color w:val="FFFFFF" w:themeColor="background1"/>
          <w:sz w:val="56"/>
          <w:szCs w:val="56"/>
        </w:rPr>
        <w:t>Project</w:t>
      </w:r>
      <w:proofErr w:type="spellEnd"/>
      <w:proofErr w:type="gramEnd"/>
      <w:r w:rsidRPr="00595456">
        <w:rPr>
          <w:rFonts w:cs="Arial"/>
          <w:color w:val="FFFFFF" w:themeColor="background1"/>
          <w:sz w:val="56"/>
          <w:szCs w:val="56"/>
          <w:vertAlign w:val="superscript"/>
        </w:rPr>
        <w:t>™</w:t>
      </w:r>
    </w:p>
    <w:p w:rsidR="00F971AA" w:rsidRDefault="00F971AA" w:rsidP="00E35560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</w:p>
    <w:p w:rsidR="008102A3" w:rsidRPr="00CD0A36" w:rsidRDefault="00E35560">
      <w:pPr>
        <w:rPr>
          <w:rFonts w:ascii="HelveticaNeueLT Std Hvy" w:hAnsi="HelveticaNeueLT Std Hvy"/>
          <w:i/>
          <w:color w:val="FFFFFF" w:themeColor="background1"/>
          <w:sz w:val="44"/>
          <w:szCs w:val="44"/>
        </w:rPr>
      </w:pPr>
      <w:r w:rsidRPr="00B11194">
        <w:rPr>
          <w:rFonts w:ascii="HelveticaNeueLT Std Hvy" w:hAnsi="HelveticaNeueLT Std Hvy"/>
          <w:i/>
          <w:color w:val="FFFFFF" w:themeColor="background1"/>
          <w:sz w:val="44"/>
          <w:szCs w:val="44"/>
        </w:rPr>
        <w:t>Training Manual</w:t>
      </w:r>
      <w:r w:rsidR="00CD0A36" w:rsidRPr="00B11194">
        <w:rPr>
          <w:rFonts w:ascii="HelveticaNeueLT Std Hvy" w:hAnsi="HelveticaNeueLT Std Hvy"/>
          <w:i/>
          <w:color w:val="FFFFFF" w:themeColor="background1"/>
          <w:sz w:val="44"/>
          <w:szCs w:val="44"/>
        </w:rPr>
        <w:t xml:space="preserve"> for </w:t>
      </w:r>
      <w:proofErr w:type="spellStart"/>
      <w:r w:rsidR="00F847EA" w:rsidRPr="00B11194">
        <w:rPr>
          <w:rFonts w:ascii="HelveticaNeueLT Std Hvy" w:hAnsi="HelveticaNeueLT Std Hvy"/>
          <w:i/>
          <w:color w:val="FFFFFF" w:themeColor="background1"/>
          <w:sz w:val="44"/>
          <w:szCs w:val="44"/>
        </w:rPr>
        <w:t>easySourcing</w:t>
      </w:r>
      <w:proofErr w:type="spellEnd"/>
      <w:r w:rsidR="00F847EA" w:rsidRPr="00097E52">
        <w:rPr>
          <w:rFonts w:cs="Arial"/>
          <w:i/>
          <w:color w:val="FFFFFF" w:themeColor="background1"/>
          <w:sz w:val="44"/>
          <w:szCs w:val="44"/>
          <w:vertAlign w:val="superscript"/>
        </w:rPr>
        <w:t>™</w:t>
      </w:r>
      <w:r w:rsidR="00F847EA" w:rsidRPr="00B11194">
        <w:rPr>
          <w:rFonts w:ascii="HelveticaNeueLT Std Hvy" w:hAnsi="HelveticaNeueLT Std Hvy"/>
          <w:i/>
          <w:color w:val="FFFFFF" w:themeColor="background1"/>
          <w:sz w:val="44"/>
          <w:szCs w:val="44"/>
        </w:rPr>
        <w:t xml:space="preserve"> </w:t>
      </w:r>
      <w:r w:rsidR="00CD0A36" w:rsidRPr="00B11194">
        <w:rPr>
          <w:rFonts w:ascii="HelveticaNeueLT Std Hvy" w:hAnsi="HelveticaNeueLT Std Hvy"/>
          <w:i/>
          <w:color w:val="FFFFFF" w:themeColor="background1"/>
          <w:sz w:val="44"/>
          <w:szCs w:val="44"/>
        </w:rPr>
        <w:t>Users</w:t>
      </w:r>
    </w:p>
    <w:p w:rsidR="008102A3" w:rsidRDefault="008102A3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</w:p>
    <w:p w:rsidR="008102A3" w:rsidRDefault="008102A3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</w:p>
    <w:p w:rsidR="008102A3" w:rsidRDefault="008102A3" w:rsidP="008102A3">
      <w:pPr>
        <w:jc w:val="center"/>
        <w:rPr>
          <w:rFonts w:ascii="HelveticaNeueLT Std Hvy" w:hAnsi="HelveticaNeueLT Std Hvy"/>
          <w:color w:val="FFFFFF" w:themeColor="background1"/>
          <w:sz w:val="56"/>
          <w:szCs w:val="56"/>
        </w:rPr>
      </w:pPr>
      <w:r>
        <w:rPr>
          <w:rFonts w:ascii="HelveticaNeueLT Std Hvy" w:hAnsi="HelveticaNeueLT Std Hvy"/>
          <w:noProof/>
          <w:color w:val="FFFFFF" w:themeColor="background1"/>
          <w:sz w:val="56"/>
          <w:szCs w:val="56"/>
        </w:rPr>
        <w:drawing>
          <wp:inline distT="0" distB="0" distL="0" distR="0">
            <wp:extent cx="3810000" cy="952500"/>
            <wp:effectExtent l="19050" t="0" r="0" b="0"/>
            <wp:docPr id="2" name="Picture 1" descr="UT logo (all campus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 logo (all campuses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A3" w:rsidRDefault="008102A3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</w:p>
    <w:p w:rsidR="008102A3" w:rsidRDefault="008102A3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</w:p>
    <w:p w:rsidR="008102A3" w:rsidRDefault="008102A3">
      <w:pPr>
        <w:rPr>
          <w:rFonts w:ascii="HelveticaNeueLT Std Hvy" w:hAnsi="HelveticaNeueLT Std Hvy"/>
          <w:color w:val="FFFFFF" w:themeColor="background1"/>
          <w:sz w:val="56"/>
          <w:szCs w:val="56"/>
        </w:rPr>
      </w:pPr>
      <w:r>
        <w:rPr>
          <w:rFonts w:ascii="HelveticaNeueLT Std Hvy" w:hAnsi="HelveticaNeueLT Std Hvy"/>
          <w:color w:val="FFFFFF" w:themeColor="background1"/>
          <w:sz w:val="56"/>
          <w:szCs w:val="56"/>
        </w:rPr>
        <w:tab/>
      </w:r>
    </w:p>
    <w:p w:rsidR="008102A3" w:rsidRPr="00002CE1" w:rsidRDefault="0072526A" w:rsidP="008102A3">
      <w:pPr>
        <w:jc w:val="center"/>
        <w:rPr>
          <w:rFonts w:ascii="HelveticaNeueLT Std Hvy" w:hAnsi="HelveticaNeueLT Std Hvy"/>
          <w:color w:val="auto"/>
          <w:sz w:val="56"/>
          <w:szCs w:val="56"/>
        </w:rPr>
      </w:pPr>
      <w:r>
        <w:rPr>
          <w:rFonts w:ascii="HelveticaNeueLT Std Hvy" w:hAnsi="HelveticaNeueLT Std Hvy"/>
          <w:color w:val="FFFFFF" w:themeColor="background1"/>
          <w:sz w:val="56"/>
          <w:szCs w:val="56"/>
        </w:rPr>
        <w:br w:type="page"/>
      </w:r>
    </w:p>
    <w:p w:rsidR="00002CE1" w:rsidRPr="00002CE1" w:rsidRDefault="00002CE1" w:rsidP="008102A3">
      <w:pPr>
        <w:jc w:val="center"/>
        <w:rPr>
          <w:rFonts w:ascii="HelveticaNeueLT Std Hvy" w:hAnsi="HelveticaNeueLT Std Hvy"/>
          <w:color w:val="auto"/>
          <w:sz w:val="56"/>
          <w:szCs w:val="56"/>
        </w:rPr>
      </w:pPr>
    </w:p>
    <w:p w:rsidR="00002CE1" w:rsidRPr="00002CE1" w:rsidRDefault="00002CE1" w:rsidP="008102A3">
      <w:pPr>
        <w:jc w:val="center"/>
        <w:rPr>
          <w:rFonts w:ascii="HelveticaNeueLT Std Hvy" w:hAnsi="HelveticaNeueLT Std Hvy"/>
          <w:color w:val="auto"/>
          <w:sz w:val="56"/>
          <w:szCs w:val="56"/>
        </w:rPr>
      </w:pPr>
    </w:p>
    <w:p w:rsidR="00002CE1" w:rsidRPr="00002CE1" w:rsidRDefault="00002CE1" w:rsidP="008102A3">
      <w:pPr>
        <w:jc w:val="center"/>
        <w:rPr>
          <w:rFonts w:ascii="HelveticaNeueLT Std Hvy" w:hAnsi="HelveticaNeueLT Std Hvy"/>
          <w:color w:val="auto"/>
          <w:sz w:val="56"/>
          <w:szCs w:val="56"/>
        </w:rPr>
      </w:pPr>
    </w:p>
    <w:p w:rsidR="00002CE1" w:rsidRPr="00002CE1" w:rsidRDefault="00002CE1" w:rsidP="008102A3">
      <w:pPr>
        <w:jc w:val="center"/>
        <w:rPr>
          <w:rFonts w:cs="Arial"/>
          <w:szCs w:val="20"/>
        </w:rPr>
        <w:sectPr w:rsidR="00002CE1" w:rsidRPr="00002CE1" w:rsidSect="00761852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060" w:right="1080" w:bottom="810" w:left="1080" w:header="720" w:footer="720" w:gutter="0"/>
          <w:cols w:space="720"/>
          <w:titlePg/>
          <w:docGrid w:linePitch="360"/>
        </w:sectPr>
      </w:pPr>
      <w:r w:rsidRPr="00002CE1">
        <w:rPr>
          <w:rFonts w:cs="Arial"/>
          <w:szCs w:val="20"/>
        </w:rPr>
        <w:t>{This page left intentionally blank.}</w:t>
      </w:r>
    </w:p>
    <w:p w:rsidR="00E35560" w:rsidRDefault="008860F9" w:rsidP="00E35560">
      <w:pPr>
        <w:jc w:val="center"/>
        <w:rPr>
          <w:rFonts w:ascii="HelveticaNeueLT Std Med" w:hAnsi="HelveticaNeueLT Std Med"/>
          <w:sz w:val="36"/>
          <w:szCs w:val="36"/>
        </w:rPr>
      </w:pPr>
      <w:r>
        <w:rPr>
          <w:rFonts w:ascii="HelveticaNeueLT Std Med" w:hAnsi="HelveticaNeueLT Std Med"/>
          <w:sz w:val="36"/>
          <w:szCs w:val="36"/>
        </w:rPr>
        <w:lastRenderedPageBreak/>
        <w:t>Table of Contents</w:t>
      </w:r>
    </w:p>
    <w:p w:rsidR="00E35560" w:rsidRDefault="00E35560" w:rsidP="00E35560">
      <w:pPr>
        <w:jc w:val="center"/>
        <w:rPr>
          <w:rFonts w:ascii="HelveticaNeueLT Std Med" w:hAnsi="HelveticaNeueLT Std Med"/>
          <w:sz w:val="36"/>
          <w:szCs w:val="36"/>
        </w:rPr>
      </w:pPr>
    </w:p>
    <w:p w:rsidR="00066397" w:rsidRDefault="007A11FF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r>
        <w:rPr>
          <w:rFonts w:ascii="HelveticaNeueLT Std Med" w:hAnsi="HelveticaNeueLT Std Med"/>
          <w:sz w:val="36"/>
          <w:szCs w:val="36"/>
        </w:rPr>
        <w:fldChar w:fldCharType="begin"/>
      </w:r>
      <w:r w:rsidR="00E35560">
        <w:rPr>
          <w:rFonts w:ascii="HelveticaNeueLT Std Med" w:hAnsi="HelveticaNeueLT Std Med"/>
          <w:sz w:val="36"/>
          <w:szCs w:val="36"/>
        </w:rPr>
        <w:instrText xml:space="preserve"> TOC \o "1-3" \h \z \u </w:instrText>
      </w:r>
      <w:r>
        <w:rPr>
          <w:rFonts w:ascii="HelveticaNeueLT Std Med" w:hAnsi="HelveticaNeueLT Std Med"/>
          <w:sz w:val="36"/>
          <w:szCs w:val="36"/>
        </w:rPr>
        <w:fldChar w:fldCharType="separate"/>
      </w:r>
      <w:hyperlink w:anchor="_Toc396425687" w:history="1">
        <w:r w:rsidR="00066397" w:rsidRPr="003C536A">
          <w:rPr>
            <w:rStyle w:val="Hyperlink"/>
            <w:noProof/>
          </w:rPr>
          <w:t>Introduction</w:t>
        </w:r>
        <w:r w:rsidR="00066397">
          <w:rPr>
            <w:noProof/>
            <w:webHidden/>
          </w:rPr>
          <w:tab/>
        </w:r>
        <w:r w:rsidR="00066397">
          <w:rPr>
            <w:noProof/>
            <w:webHidden/>
          </w:rPr>
          <w:fldChar w:fldCharType="begin"/>
        </w:r>
        <w:r w:rsidR="00066397">
          <w:rPr>
            <w:noProof/>
            <w:webHidden/>
          </w:rPr>
          <w:instrText xml:space="preserve"> PAGEREF _Toc396425687 \h </w:instrText>
        </w:r>
        <w:r w:rsidR="00066397">
          <w:rPr>
            <w:noProof/>
            <w:webHidden/>
          </w:rPr>
        </w:r>
        <w:r w:rsidR="00066397">
          <w:rPr>
            <w:noProof/>
            <w:webHidden/>
          </w:rPr>
          <w:fldChar w:fldCharType="separate"/>
        </w:r>
        <w:r w:rsidR="00066397">
          <w:rPr>
            <w:noProof/>
            <w:webHidden/>
          </w:rPr>
          <w:t>5</w:t>
        </w:r>
        <w:r w:rsidR="00066397"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88" w:history="1">
        <w:r w:rsidRPr="003C536A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89" w:history="1">
        <w:r w:rsidRPr="003C536A">
          <w:rPr>
            <w:rStyle w:val="Hyperlink"/>
            <w:noProof/>
          </w:rPr>
          <w:t>Additional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0" w:history="1">
        <w:r w:rsidRPr="003C536A">
          <w:rPr>
            <w:rStyle w:val="Hyperlink"/>
            <w:noProof/>
          </w:rPr>
          <w:t>Basic Navigation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1" w:history="1">
        <w:r w:rsidRPr="003C536A">
          <w:rPr>
            <w:rStyle w:val="Hyperlink"/>
            <w:noProof/>
          </w:rPr>
          <w:t>Logging 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2" w:history="1">
        <w:r w:rsidRPr="003C536A">
          <w:rPr>
            <w:rStyle w:val="Hyperlink"/>
            <w:noProof/>
          </w:rPr>
          <w:t>Web Browsers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3" w:history="1">
        <w:r w:rsidRPr="003C536A">
          <w:rPr>
            <w:rStyle w:val="Hyperlink"/>
            <w:noProof/>
          </w:rPr>
          <w:t>Web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4" w:history="1">
        <w:r w:rsidRPr="003C536A">
          <w:rPr>
            <w:rStyle w:val="Hyperlink"/>
            <w:noProof/>
          </w:rPr>
          <w:t>System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5" w:history="1">
        <w:r w:rsidRPr="003C536A">
          <w:rPr>
            <w:rStyle w:val="Hyperlink"/>
            <w:noProof/>
          </w:rPr>
          <w:t>Project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6" w:history="1">
        <w:r w:rsidRPr="003C536A">
          <w:rPr>
            <w:rStyle w:val="Hyperlink"/>
            <w:noProof/>
          </w:rPr>
          <w:t>Getting Started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7" w:history="1">
        <w:r w:rsidRPr="003C536A">
          <w:rPr>
            <w:rStyle w:val="Hyperlink"/>
            <w:noProof/>
          </w:rPr>
          <w:t>Project Screen Area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8" w:history="1">
        <w:r w:rsidRPr="003C536A">
          <w:rPr>
            <w:rStyle w:val="Hyperlink"/>
            <w:noProof/>
          </w:rPr>
          <w:t>Project Category and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699" w:history="1">
        <w:r w:rsidRPr="003C536A">
          <w:rPr>
            <w:rStyle w:val="Hyperlink"/>
            <w:noProof/>
          </w:rPr>
          <w:t>Project Navigation 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0" w:history="1">
        <w:r w:rsidRPr="003C536A">
          <w:rPr>
            <w:rStyle w:val="Hyperlink"/>
            <w:noProof/>
          </w:rPr>
          <w:t>Prepare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1" w:history="1">
        <w:r w:rsidRPr="003C536A">
          <w:rPr>
            <w:rStyle w:val="Hyperlink"/>
            <w:noProof/>
          </w:rPr>
          <w:t>Create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2" w:history="1">
        <w:r w:rsidRPr="003C536A">
          <w:rPr>
            <w:rStyle w:val="Hyperlink"/>
            <w:noProof/>
          </w:rPr>
          <w:t>Modify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3" w:history="1">
        <w:r w:rsidRPr="003C536A">
          <w:rPr>
            <w:rStyle w:val="Hyperlink"/>
            <w:noProof/>
          </w:rPr>
          <w:t>Exercises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4" w:history="1">
        <w:r w:rsidRPr="003C536A">
          <w:rPr>
            <w:rStyle w:val="Hyperlink"/>
            <w:noProof/>
          </w:rPr>
          <w:t>Creating a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5" w:history="1">
        <w:r w:rsidRPr="003C536A">
          <w:rPr>
            <w:rStyle w:val="Hyperlink"/>
            <w:noProof/>
          </w:rPr>
          <w:t>Project Attachments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6" w:history="1">
        <w:r w:rsidRPr="003C536A">
          <w:rPr>
            <w:rStyle w:val="Hyperlink"/>
            <w:noProof/>
          </w:rPr>
          <w:t>Exercises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7" w:history="1">
        <w:r w:rsidRPr="003C536A">
          <w:rPr>
            <w:rStyle w:val="Hyperlink"/>
            <w:noProof/>
          </w:rPr>
          <w:t>Creating an Attachment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8" w:history="1">
        <w:r w:rsidRPr="003C536A">
          <w:rPr>
            <w:rStyle w:val="Hyperlink"/>
            <w:noProof/>
          </w:rPr>
          <w:t>Delete Attachment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09" w:history="1">
        <w:r w:rsidRPr="003C536A">
          <w:rPr>
            <w:rStyle w:val="Hyperlink"/>
            <w:noProof/>
          </w:rPr>
          <w:t>Exercises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0" w:history="1">
        <w:r w:rsidRPr="003C536A">
          <w:rPr>
            <w:rStyle w:val="Hyperlink"/>
            <w:noProof/>
          </w:rPr>
          <w:t>Deleting an Attachment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1" w:history="1">
        <w:r w:rsidRPr="003C536A">
          <w:rPr>
            <w:rStyle w:val="Hyperlink"/>
            <w:noProof/>
          </w:rPr>
          <w:t>Project 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2" w:history="1">
        <w:r w:rsidRPr="003C536A">
          <w:rPr>
            <w:rStyle w:val="Hyperlink"/>
            <w:noProof/>
          </w:rPr>
          <w:t>Exercise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3" w:history="1">
        <w:r w:rsidRPr="003C536A">
          <w:rPr>
            <w:rStyle w:val="Hyperlink"/>
            <w:noProof/>
          </w:rPr>
          <w:t>Creating a Note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4" w:history="1">
        <w:r w:rsidRPr="003C536A">
          <w:rPr>
            <w:rStyle w:val="Hyperlink"/>
            <w:noProof/>
          </w:rPr>
          <w:t>Response Checklist Items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5" w:history="1">
        <w:r w:rsidRPr="003C536A">
          <w:rPr>
            <w:rStyle w:val="Hyperlink"/>
            <w:noProof/>
          </w:rPr>
          <w:t>Exercise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6" w:history="1">
        <w:r w:rsidRPr="003C536A">
          <w:rPr>
            <w:rStyle w:val="Hyperlink"/>
            <w:noProof/>
          </w:rPr>
          <w:t>Including a Checklist Item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7" w:history="1">
        <w:r w:rsidRPr="003C536A">
          <w:rPr>
            <w:rStyle w:val="Hyperlink"/>
            <w:noProof/>
          </w:rPr>
          <w:t>Exercise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8" w:history="1">
        <w:r w:rsidRPr="003C536A">
          <w:rPr>
            <w:rStyle w:val="Hyperlink"/>
            <w:noProof/>
          </w:rPr>
          <w:t>Removing a Checklist Item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19" w:history="1">
        <w:r w:rsidRPr="003C536A">
          <w:rPr>
            <w:rStyle w:val="Hyperlink"/>
            <w:noProof/>
          </w:rPr>
          <w:t>Exercise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0" w:history="1">
        <w:r w:rsidRPr="003C536A">
          <w:rPr>
            <w:rStyle w:val="Hyperlink"/>
            <w:noProof/>
          </w:rPr>
          <w:t>Adding a Checklist Item to an existing Project.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1" w:history="1">
        <w:r w:rsidRPr="003C536A">
          <w:rPr>
            <w:rStyle w:val="Hyperlink"/>
            <w:noProof/>
          </w:rPr>
          <w:t>Project Prepare – View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2" w:history="1">
        <w:r w:rsidRPr="003C536A">
          <w:rPr>
            <w:rStyle w:val="Hyperlink"/>
            <w:noProof/>
          </w:rPr>
          <w:t>Project Prepare – Modify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3" w:history="1">
        <w:r w:rsidRPr="003C536A">
          <w:rPr>
            <w:rStyle w:val="Hyperlink"/>
            <w:noProof/>
          </w:rPr>
          <w:t>Project Prepare – Modify a New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4" w:history="1">
        <w:r w:rsidRPr="003C536A">
          <w:rPr>
            <w:rStyle w:val="Hyperlink"/>
            <w:noProof/>
          </w:rPr>
          <w:t>Project Prepare – Copy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5" w:history="1">
        <w:r w:rsidRPr="003C536A">
          <w:rPr>
            <w:rStyle w:val="Hyperlink"/>
            <w:noProof/>
          </w:rPr>
          <w:t>Exercise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6" w:history="1">
        <w:r w:rsidRPr="003C536A">
          <w:rPr>
            <w:rStyle w:val="Hyperlink"/>
            <w:noProof/>
          </w:rPr>
          <w:t>Coping a Project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left" w:pos="3666"/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7" w:history="1">
        <w:r w:rsidRPr="003C536A">
          <w:rPr>
            <w:rStyle w:val="Hyperlink"/>
            <w:noProof/>
          </w:rPr>
          <w:t xml:space="preserve">Project Specific Terms and Conditions </w:t>
        </w:r>
        <w:r>
          <w:rPr>
            <w:rFonts w:asciiTheme="minorHAnsi" w:hAnsiTheme="minorHAnsi"/>
            <w:noProof/>
            <w:color w:val="auto"/>
            <w:sz w:val="22"/>
            <w:szCs w:val="22"/>
          </w:rPr>
          <w:tab/>
        </w:r>
        <w:r w:rsidRPr="003C536A">
          <w:rPr>
            <w:rStyle w:val="Hyperlink"/>
            <w:noProof/>
          </w:rPr>
          <w:t>`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8" w:history="1">
        <w:r w:rsidRPr="003C536A">
          <w:rPr>
            <w:rStyle w:val="Hyperlink"/>
            <w:noProof/>
          </w:rPr>
          <w:t>Project Prepare – Additional Project Terms and Conditions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29" w:history="1">
        <w:r w:rsidRPr="003C536A">
          <w:rPr>
            <w:rStyle w:val="Hyperlink"/>
            <w:noProof/>
          </w:rPr>
          <w:t>Appendix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0" w:history="1">
        <w:r w:rsidRPr="003C536A">
          <w:rPr>
            <w:rStyle w:val="Hyperlink"/>
            <w:noProof/>
          </w:rPr>
          <w:t>Terminology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1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1" w:history="1">
        <w:r w:rsidRPr="003C536A">
          <w:rPr>
            <w:rStyle w:val="Hyperlink"/>
            <w:noProof/>
          </w:rPr>
          <w:t>Appendix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2" w:history="1">
        <w:r w:rsidRPr="003C536A">
          <w:rPr>
            <w:rStyle w:val="Hyperlink"/>
            <w:noProof/>
          </w:rPr>
          <w:t>Project 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3" w:history="1">
        <w:r w:rsidRPr="003C536A">
          <w:rPr>
            <w:rStyle w:val="Hyperlink"/>
            <w:noProof/>
          </w:rPr>
          <w:t>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4" w:history="1">
        <w:r w:rsidRPr="003C536A">
          <w:rPr>
            <w:rStyle w:val="Hyperlink"/>
            <w:noProof/>
          </w:rPr>
          <w:t>Submenu Option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3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5" w:history="1">
        <w:r w:rsidRPr="003C536A">
          <w:rPr>
            <w:rStyle w:val="Hyperlink"/>
            <w:noProof/>
          </w:rPr>
          <w:t>Activity Performed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66397" w:rsidRDefault="00066397">
      <w:pPr>
        <w:pStyle w:val="TOC2"/>
        <w:tabs>
          <w:tab w:val="right" w:leader="dot" w:pos="10704"/>
        </w:tabs>
        <w:rPr>
          <w:rFonts w:asciiTheme="minorHAnsi" w:hAnsiTheme="minorHAnsi"/>
          <w:noProof/>
          <w:color w:val="auto"/>
          <w:sz w:val="22"/>
          <w:szCs w:val="22"/>
        </w:rPr>
      </w:pPr>
      <w:hyperlink w:anchor="_Toc396425736" w:history="1">
        <w:r w:rsidRPr="003C536A">
          <w:rPr>
            <w:rStyle w:val="Hyperlink"/>
            <w:noProof/>
          </w:rPr>
          <w:t>Document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_Toc396425736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35560" w:rsidRPr="008860F9" w:rsidRDefault="007A11FF">
      <w:pPr>
        <w:rPr>
          <w:rFonts w:ascii="HelveticaNeueLT Std Med" w:hAnsi="HelveticaNeueLT Std Med"/>
          <w:sz w:val="36"/>
          <w:szCs w:val="36"/>
        </w:rPr>
        <w:sectPr w:rsidR="00E35560" w:rsidRPr="008860F9" w:rsidSect="000E385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2164" w:right="763" w:bottom="810" w:left="763" w:header="1080" w:footer="720" w:gutter="0"/>
          <w:cols w:space="720"/>
          <w:docGrid w:linePitch="360"/>
        </w:sectPr>
      </w:pPr>
      <w:r>
        <w:rPr>
          <w:rFonts w:ascii="HelveticaNeueLT Std Med" w:hAnsi="HelveticaNeueLT Std Med"/>
          <w:sz w:val="36"/>
          <w:szCs w:val="36"/>
        </w:rPr>
        <w:fldChar w:fldCharType="end"/>
      </w:r>
    </w:p>
    <w:p w:rsidR="000E3853" w:rsidRPr="006160D9" w:rsidRDefault="00072838" w:rsidP="000E3853">
      <w:pPr>
        <w:pStyle w:val="Heading1"/>
      </w:pPr>
      <w:bookmarkStart w:id="0" w:name="_Toc396425687"/>
      <w:r w:rsidRPr="006160D9">
        <w:lastRenderedPageBreak/>
        <w:t>Introduction</w:t>
      </w:r>
      <w:bookmarkEnd w:id="0"/>
    </w:p>
    <w:p w:rsidR="00CD0A36" w:rsidRPr="006160D9" w:rsidRDefault="008102A3" w:rsidP="00CD0A36">
      <w:pPr>
        <w:spacing w:before="120" w:after="240"/>
      </w:pPr>
      <w:r w:rsidRPr="006160D9">
        <w:t xml:space="preserve">The ESM Solutions </w:t>
      </w:r>
      <w:proofErr w:type="spellStart"/>
      <w:r w:rsidR="00447C55">
        <w:t>easySourcing</w:t>
      </w:r>
      <w:proofErr w:type="spellEnd"/>
      <w:r w:rsidR="00447C55" w:rsidRPr="00616383">
        <w:rPr>
          <w:rFonts w:cs="Arial"/>
          <w:vertAlign w:val="superscript"/>
        </w:rPr>
        <w:t>™</w:t>
      </w:r>
      <w:r w:rsidRPr="006160D9">
        <w:t xml:space="preserve"> system is designed to automate the </w:t>
      </w:r>
      <w:r w:rsidR="004A20BB">
        <w:t>p</w:t>
      </w:r>
      <w:r w:rsidR="00A34934">
        <w:t>roject</w:t>
      </w:r>
      <w:r w:rsidR="00447C55">
        <w:t>ing</w:t>
      </w:r>
      <w:r w:rsidR="006160D9" w:rsidRPr="006160D9">
        <w:t xml:space="preserve"> lifecycle. </w:t>
      </w:r>
      <w:r w:rsidR="007D69A7" w:rsidRPr="006160D9">
        <w:t>T</w:t>
      </w:r>
      <w:r w:rsidR="00CD0A36" w:rsidRPr="006160D9">
        <w:t>he University of Tennessee will us</w:t>
      </w:r>
      <w:r w:rsidR="006160D9" w:rsidRPr="006160D9">
        <w:t xml:space="preserve">e this system to manage </w:t>
      </w:r>
      <w:r w:rsidR="00447C55">
        <w:t xml:space="preserve">line item </w:t>
      </w:r>
      <w:r w:rsidR="004A20BB">
        <w:t>projects</w:t>
      </w:r>
      <w:r w:rsidR="00447C55">
        <w:t xml:space="preserve">, construction </w:t>
      </w:r>
      <w:r w:rsidR="004A20BB">
        <w:t xml:space="preserve">projects </w:t>
      </w:r>
      <w:r w:rsidR="00447C55">
        <w:t xml:space="preserve">and </w:t>
      </w:r>
      <w:r w:rsidR="004A20BB">
        <w:t>p</w:t>
      </w:r>
      <w:r w:rsidR="00A34934">
        <w:t>roject</w:t>
      </w:r>
      <w:r w:rsidR="00447C55">
        <w:t>s.</w:t>
      </w:r>
      <w:r w:rsidR="006160D9" w:rsidRPr="006160D9">
        <w:t xml:space="preserve"> The sys</w:t>
      </w:r>
      <w:r w:rsidR="006160D9">
        <w:t xml:space="preserve">tem will be used to facilitate </w:t>
      </w:r>
      <w:r w:rsidR="006160D9" w:rsidRPr="006160D9">
        <w:t xml:space="preserve">and </w:t>
      </w:r>
      <w:r w:rsidR="00C80497">
        <w:t xml:space="preserve">award </w:t>
      </w:r>
      <w:r w:rsidR="004A20BB">
        <w:t>p</w:t>
      </w:r>
      <w:r w:rsidR="00A34934">
        <w:t>roject</w:t>
      </w:r>
      <w:r w:rsidR="00E614FA">
        <w:t>s</w:t>
      </w:r>
      <w:r w:rsidR="006160D9" w:rsidRPr="006160D9">
        <w:t>.</w:t>
      </w:r>
    </w:p>
    <w:p w:rsidR="00E33D22" w:rsidRPr="006160D9" w:rsidRDefault="00E33D22" w:rsidP="00E70454">
      <w:pPr>
        <w:spacing w:before="120" w:after="240"/>
      </w:pPr>
      <w:r w:rsidRPr="006160D9">
        <w:t xml:space="preserve">The University of Tennessee has implemented </w:t>
      </w:r>
      <w:r w:rsidR="00FB38FF">
        <w:t>this Software-as-a-Service (</w:t>
      </w:r>
      <w:proofErr w:type="spellStart"/>
      <w:r w:rsidR="00FB38FF">
        <w:t>SaaS</w:t>
      </w:r>
      <w:proofErr w:type="spellEnd"/>
      <w:r w:rsidRPr="006160D9">
        <w:t>) tool for the following reasons:</w:t>
      </w:r>
    </w:p>
    <w:p w:rsidR="00E33D22" w:rsidRPr="006160D9" w:rsidRDefault="004A20BB" w:rsidP="0029335E">
      <w:pPr>
        <w:numPr>
          <w:ilvl w:val="0"/>
          <w:numId w:val="1"/>
        </w:numPr>
        <w:spacing w:before="120" w:after="120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To s</w:t>
      </w:r>
      <w:r w:rsidRPr="006160D9">
        <w:rPr>
          <w:rFonts w:eastAsia="Times New Roman" w:cs="Arial"/>
          <w:szCs w:val="20"/>
        </w:rPr>
        <w:t xml:space="preserve">treamline </w:t>
      </w:r>
      <w:r w:rsidR="00E33D22" w:rsidRPr="006160D9">
        <w:rPr>
          <w:rFonts w:eastAsia="Times New Roman" w:cs="Arial"/>
          <w:szCs w:val="20"/>
        </w:rPr>
        <w:t xml:space="preserve">the entire </w:t>
      </w:r>
      <w:r w:rsidR="00531D87">
        <w:rPr>
          <w:rFonts w:eastAsia="Times New Roman" w:cs="Arial"/>
          <w:szCs w:val="20"/>
        </w:rPr>
        <w:t>sourcing process from requisitions to award to created catalog</w:t>
      </w:r>
      <w:r w:rsidR="000F7F70">
        <w:rPr>
          <w:rFonts w:eastAsia="Times New Roman" w:cs="Arial"/>
          <w:szCs w:val="20"/>
        </w:rPr>
        <w:t>s</w:t>
      </w:r>
    </w:p>
    <w:p w:rsidR="00E33D22" w:rsidRPr="006160D9" w:rsidRDefault="004A20BB" w:rsidP="0029335E">
      <w:pPr>
        <w:numPr>
          <w:ilvl w:val="0"/>
          <w:numId w:val="1"/>
        </w:numPr>
        <w:spacing w:before="120" w:after="120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To have b</w:t>
      </w:r>
      <w:r w:rsidR="000F7F70">
        <w:rPr>
          <w:rFonts w:eastAsia="Times New Roman" w:cs="Arial"/>
          <w:szCs w:val="20"/>
        </w:rPr>
        <w:t>etter control of campus spending by creation of function groups</w:t>
      </w:r>
    </w:p>
    <w:p w:rsidR="006160D9" w:rsidRPr="006160D9" w:rsidRDefault="004A20BB" w:rsidP="0029335E">
      <w:pPr>
        <w:numPr>
          <w:ilvl w:val="0"/>
          <w:numId w:val="1"/>
        </w:numPr>
        <w:spacing w:before="120" w:after="120"/>
        <w:rPr>
          <w:rFonts w:eastAsia="Times New Roman" w:cs="Arial"/>
          <w:szCs w:val="20"/>
        </w:rPr>
      </w:pPr>
      <w:r>
        <w:rPr>
          <w:rFonts w:eastAsia="Times New Roman" w:cs="Arial"/>
          <w:szCs w:val="20"/>
        </w:rPr>
        <w:t>To have the a</w:t>
      </w:r>
      <w:r w:rsidR="000F7F70">
        <w:rPr>
          <w:rFonts w:eastAsia="Times New Roman" w:cs="Arial"/>
          <w:szCs w:val="20"/>
        </w:rPr>
        <w:t>bility to view events from the Sourcing Event Board</w:t>
      </w:r>
    </w:p>
    <w:p w:rsidR="008102A3" w:rsidRDefault="008102A3" w:rsidP="00E70454">
      <w:pPr>
        <w:spacing w:before="120" w:after="240"/>
      </w:pPr>
    </w:p>
    <w:p w:rsidR="000E3853" w:rsidRDefault="00E70454" w:rsidP="000E3853">
      <w:pPr>
        <w:pStyle w:val="Heading2"/>
      </w:pPr>
      <w:bookmarkStart w:id="1" w:name="_Toc396425688"/>
      <w:r>
        <w:t>Purpose</w:t>
      </w:r>
      <w:bookmarkEnd w:id="1"/>
    </w:p>
    <w:p w:rsidR="000E3853" w:rsidRDefault="007D69A7" w:rsidP="008102A3">
      <w:pPr>
        <w:spacing w:before="120" w:after="120"/>
      </w:pPr>
      <w:r>
        <w:t>The purpose of this document is to provide</w:t>
      </w:r>
      <w:r w:rsidR="004A20BB">
        <w:t xml:space="preserve"> the</w:t>
      </w:r>
      <w:r>
        <w:t xml:space="preserve"> University of Tennessee system and campus staff </w:t>
      </w:r>
      <w:r w:rsidR="006160D9">
        <w:t xml:space="preserve">with </w:t>
      </w:r>
      <w:r>
        <w:t xml:space="preserve">detailed information </w:t>
      </w:r>
      <w:r w:rsidR="006160D9" w:rsidRPr="006160D9">
        <w:t xml:space="preserve">about system functionality </w:t>
      </w:r>
      <w:r w:rsidRPr="006160D9">
        <w:t xml:space="preserve">and practice exercises </w:t>
      </w:r>
      <w:r w:rsidR="006160D9" w:rsidRPr="006160D9">
        <w:t xml:space="preserve">to reinforce understanding </w:t>
      </w:r>
      <w:r w:rsidR="004A20BB">
        <w:t>of</w:t>
      </w:r>
      <w:r w:rsidR="006160D9" w:rsidRPr="006160D9">
        <w:t xml:space="preserve"> the common tools and functionality needed to manage </w:t>
      </w:r>
      <w:r w:rsidR="004A20BB">
        <w:t xml:space="preserve">Projects </w:t>
      </w:r>
      <w:r w:rsidR="00C80497">
        <w:t>and awards</w:t>
      </w:r>
      <w:r w:rsidR="006160D9" w:rsidRPr="006160D9">
        <w:t xml:space="preserve">.  </w:t>
      </w:r>
      <w:r w:rsidR="00E52CEE">
        <w:t xml:space="preserve">This document is intended for users that manage purchasing agreements, such as </w:t>
      </w:r>
      <w:r w:rsidR="004A20BB">
        <w:t xml:space="preserve">buyers </w:t>
      </w:r>
      <w:r>
        <w:t xml:space="preserve">and </w:t>
      </w:r>
      <w:r w:rsidR="004A20BB">
        <w:t>purchasing directors</w:t>
      </w:r>
      <w:r w:rsidR="00E52CEE">
        <w:t xml:space="preserve">; however, </w:t>
      </w:r>
      <w:r w:rsidR="004A20BB">
        <w:t>staff with other responsibilities in the</w:t>
      </w:r>
      <w:r>
        <w:t xml:space="preserve"> University of Tennessee</w:t>
      </w:r>
      <w:r w:rsidR="004A20BB">
        <w:t>’s</w:t>
      </w:r>
      <w:r>
        <w:t xml:space="preserve"> </w:t>
      </w:r>
      <w:r w:rsidR="00C520E8">
        <w:t>p</w:t>
      </w:r>
      <w:r w:rsidR="004A20BB">
        <w:t xml:space="preserve">rojects </w:t>
      </w:r>
      <w:r w:rsidR="00C80497">
        <w:t>and awards</w:t>
      </w:r>
      <w:r>
        <w:t xml:space="preserve"> </w:t>
      </w:r>
      <w:r w:rsidR="00E52CEE">
        <w:t>may</w:t>
      </w:r>
      <w:r>
        <w:t xml:space="preserve"> also benefit from this document.</w:t>
      </w:r>
    </w:p>
    <w:p w:rsidR="00E35560" w:rsidRDefault="00E35560" w:rsidP="0009229F"/>
    <w:p w:rsidR="00E35560" w:rsidRPr="00E52CEE" w:rsidRDefault="00E70454" w:rsidP="00E35560">
      <w:pPr>
        <w:pStyle w:val="Heading2"/>
      </w:pPr>
      <w:bookmarkStart w:id="2" w:name="_Toc396425689"/>
      <w:r w:rsidRPr="00E52CEE">
        <w:t>Additional Resources</w:t>
      </w:r>
      <w:bookmarkEnd w:id="2"/>
    </w:p>
    <w:p w:rsidR="003979EB" w:rsidRDefault="007D69A7" w:rsidP="003979EB">
      <w:r w:rsidRPr="00E52CEE">
        <w:t xml:space="preserve">Additional </w:t>
      </w:r>
      <w:r w:rsidR="009056F9" w:rsidRPr="00E52CEE">
        <w:t>resources</w:t>
      </w:r>
      <w:r w:rsidRPr="00E52CEE">
        <w:t xml:space="preserve"> for </w:t>
      </w:r>
      <w:proofErr w:type="gramStart"/>
      <w:r w:rsidR="00DB7E65" w:rsidRPr="00E52CEE">
        <w:t>training</w:t>
      </w:r>
      <w:r w:rsidR="004A20BB">
        <w:t>,</w:t>
      </w:r>
      <w:proofErr w:type="gramEnd"/>
      <w:r w:rsidRPr="00E52CEE">
        <w:t xml:space="preserve"> help and support can be found at the University of Tennessee</w:t>
      </w:r>
      <w:r w:rsidR="009056F9" w:rsidRPr="00E52CEE">
        <w:t xml:space="preserve"> </w:t>
      </w:r>
      <w:r w:rsidR="00E52CEE" w:rsidRPr="00E52CEE">
        <w:t>Marketplace Training</w:t>
      </w:r>
      <w:r w:rsidR="009056F9" w:rsidRPr="00E52CEE">
        <w:t xml:space="preserve"> website, </w:t>
      </w:r>
      <w:r w:rsidR="00AA3A86">
        <w:t xml:space="preserve">or </w:t>
      </w:r>
      <w:r w:rsidR="009056F9" w:rsidRPr="00E52CEE">
        <w:t>the following web address:</w:t>
      </w:r>
    </w:p>
    <w:p w:rsidR="003979EB" w:rsidRDefault="003979EB" w:rsidP="003979EB"/>
    <w:p w:rsidR="003979EB" w:rsidRDefault="003979EB" w:rsidP="003979EB">
      <w:pPr>
        <w:rPr>
          <w:b/>
          <w:i/>
          <w:color w:val="auto"/>
        </w:rPr>
      </w:pPr>
      <w:r>
        <w:t xml:space="preserve">             </w:t>
      </w:r>
      <w:hyperlink r:id="rId20" w:history="1">
        <w:r w:rsidRPr="003979EB">
          <w:rPr>
            <w:rStyle w:val="Hyperlink"/>
            <w:b/>
            <w:i/>
            <w:color w:val="auto"/>
          </w:rPr>
          <w:t>http://treasurer.tennessee.edu/purchasingsystem/sourcing/index.html</w:t>
        </w:r>
      </w:hyperlink>
    </w:p>
    <w:p w:rsidR="003979EB" w:rsidRPr="003979EB" w:rsidRDefault="003979EB" w:rsidP="003979EB">
      <w:pPr>
        <w:rPr>
          <w:b/>
          <w:i/>
          <w:color w:val="auto"/>
        </w:rPr>
      </w:pPr>
    </w:p>
    <w:p w:rsidR="00E35560" w:rsidRPr="00E52CEE" w:rsidRDefault="007F2600" w:rsidP="0009229F">
      <w:r w:rsidRPr="00E52CEE">
        <w:t xml:space="preserve">Please contact the following University of Tennessee </w:t>
      </w:r>
      <w:proofErr w:type="spellStart"/>
      <w:r w:rsidR="00ED5A0D">
        <w:t>easySourcing</w:t>
      </w:r>
      <w:proofErr w:type="spellEnd"/>
      <w:r w:rsidR="00ED5A0D">
        <w:rPr>
          <w:rFonts w:cs="Arial"/>
        </w:rPr>
        <w:t>™</w:t>
      </w:r>
      <w:r w:rsidRPr="00E52CEE">
        <w:t xml:space="preserve"> system administrator</w:t>
      </w:r>
      <w:r w:rsidR="004A20BB">
        <w:t>s</w:t>
      </w:r>
      <w:r w:rsidRPr="00E52CEE">
        <w:t xml:space="preserve"> for additional assistance or questions:</w:t>
      </w:r>
    </w:p>
    <w:p w:rsidR="007F2600" w:rsidRPr="00E52CEE" w:rsidRDefault="007F2600" w:rsidP="0009229F">
      <w:r w:rsidRPr="00E52CEE">
        <w:tab/>
      </w:r>
    </w:p>
    <w:p w:rsidR="007F2600" w:rsidRPr="00E52CEE" w:rsidRDefault="007F2600" w:rsidP="007F2600">
      <w:pPr>
        <w:ind w:firstLine="720"/>
        <w:rPr>
          <w:b/>
          <w:i/>
          <w:color w:val="auto"/>
        </w:rPr>
      </w:pPr>
      <w:r w:rsidRPr="00E52CEE">
        <w:rPr>
          <w:color w:val="auto"/>
        </w:rPr>
        <w:t>Jack Walker</w:t>
      </w:r>
      <w:r w:rsidRPr="00E52CEE">
        <w:rPr>
          <w:color w:val="auto"/>
        </w:rPr>
        <w:tab/>
      </w:r>
      <w:r w:rsidRPr="00E52CEE">
        <w:rPr>
          <w:color w:val="auto"/>
        </w:rPr>
        <w:tab/>
        <w:t>865-974-0326</w:t>
      </w:r>
      <w:r w:rsidRPr="00E52CEE">
        <w:rPr>
          <w:color w:val="auto"/>
        </w:rPr>
        <w:tab/>
      </w:r>
      <w:r w:rsidRPr="00E52CEE">
        <w:rPr>
          <w:color w:val="auto"/>
        </w:rPr>
        <w:tab/>
      </w:r>
      <w:r w:rsidR="00E52CEE" w:rsidRPr="00E52CEE">
        <w:rPr>
          <w:b/>
          <w:i/>
          <w:color w:val="auto"/>
        </w:rPr>
        <w:t>jwalk1</w:t>
      </w:r>
      <w:r w:rsidR="00500B11">
        <w:rPr>
          <w:b/>
          <w:i/>
          <w:color w:val="auto"/>
        </w:rPr>
        <w:t>1</w:t>
      </w:r>
      <w:r w:rsidR="00E52CEE" w:rsidRPr="00E52CEE">
        <w:rPr>
          <w:b/>
          <w:i/>
          <w:color w:val="auto"/>
        </w:rPr>
        <w:t>7@utk.edu</w:t>
      </w:r>
    </w:p>
    <w:p w:rsidR="00E35560" w:rsidRDefault="00E52CEE" w:rsidP="00E52CEE">
      <w:pPr>
        <w:ind w:firstLine="720"/>
      </w:pPr>
      <w:r w:rsidRPr="00E52CEE">
        <w:rPr>
          <w:color w:val="auto"/>
        </w:rPr>
        <w:t>David Marks</w:t>
      </w:r>
      <w:r w:rsidRPr="00E52CEE">
        <w:rPr>
          <w:color w:val="auto"/>
        </w:rPr>
        <w:tab/>
      </w:r>
      <w:r w:rsidRPr="00E52CEE">
        <w:rPr>
          <w:color w:val="auto"/>
        </w:rPr>
        <w:tab/>
        <w:t>865-974-0326</w:t>
      </w:r>
      <w:r w:rsidRPr="00E52CEE">
        <w:rPr>
          <w:color w:val="auto"/>
        </w:rPr>
        <w:tab/>
      </w:r>
      <w:r w:rsidRPr="00E52CEE">
        <w:rPr>
          <w:color w:val="auto"/>
        </w:rPr>
        <w:tab/>
      </w:r>
      <w:r w:rsidRPr="00E52CEE">
        <w:rPr>
          <w:b/>
          <w:i/>
          <w:color w:val="auto"/>
        </w:rPr>
        <w:t>dmarks@tennessee.edu</w:t>
      </w:r>
    </w:p>
    <w:p w:rsidR="00A62DCF" w:rsidRDefault="00A62DCF" w:rsidP="00E35560">
      <w:pPr>
        <w:pStyle w:val="Heading1"/>
      </w:pPr>
    </w:p>
    <w:p w:rsidR="00A62DCF" w:rsidRDefault="00A62DCF" w:rsidP="00E35560">
      <w:pPr>
        <w:pStyle w:val="Heading1"/>
      </w:pPr>
    </w:p>
    <w:p w:rsidR="00A62DCF" w:rsidRDefault="00A62DCF" w:rsidP="006301C1"/>
    <w:p w:rsidR="00A62DCF" w:rsidRPr="00A62DCF" w:rsidRDefault="00A62DCF" w:rsidP="006301C1"/>
    <w:p w:rsidR="00A62DCF" w:rsidRPr="00A62DCF" w:rsidRDefault="00A62DCF" w:rsidP="006301C1"/>
    <w:p w:rsidR="00E35560" w:rsidRDefault="00E35560" w:rsidP="00E35560">
      <w:pPr>
        <w:pStyle w:val="Heading1"/>
      </w:pPr>
      <w:r>
        <w:br w:type="page"/>
      </w:r>
      <w:bookmarkStart w:id="3" w:name="_Toc396425690"/>
      <w:r w:rsidR="00072838">
        <w:lastRenderedPageBreak/>
        <w:t>Basic Navigation</w:t>
      </w:r>
      <w:bookmarkEnd w:id="3"/>
    </w:p>
    <w:p w:rsidR="00C644A2" w:rsidRDefault="00426F26" w:rsidP="00E70454">
      <w:pPr>
        <w:spacing w:before="120" w:after="240"/>
      </w:pPr>
      <w:r>
        <w:t xml:space="preserve">The purpose of this section is to provide detailed information and practice exercises </w:t>
      </w:r>
      <w:r w:rsidR="004A20BB">
        <w:t>for</w:t>
      </w:r>
      <w:r>
        <w:t xml:space="preserve"> logging into the </w:t>
      </w:r>
      <w:proofErr w:type="spellStart"/>
      <w:r w:rsidR="00D938BF">
        <w:t>easySourcing</w:t>
      </w:r>
      <w:proofErr w:type="spellEnd"/>
      <w:r>
        <w:t xml:space="preserve"> system</w:t>
      </w:r>
      <w:r w:rsidR="004A20BB">
        <w:t xml:space="preserve"> and</w:t>
      </w:r>
      <w:r>
        <w:t xml:space="preserve"> </w:t>
      </w:r>
      <w:r w:rsidR="004A20BB">
        <w:t xml:space="preserve">for </w:t>
      </w:r>
      <w:r>
        <w:t xml:space="preserve">navigating the various </w:t>
      </w:r>
      <w:r w:rsidR="00C520E8">
        <w:t>p</w:t>
      </w:r>
      <w:r w:rsidR="004A20BB">
        <w:t xml:space="preserve">roject </w:t>
      </w:r>
      <w:r w:rsidR="00D938BF">
        <w:t>types</w:t>
      </w:r>
      <w:r>
        <w:t xml:space="preserve"> and </w:t>
      </w:r>
      <w:r w:rsidR="00D938BF">
        <w:t>reports</w:t>
      </w:r>
      <w:r>
        <w:t xml:space="preserve"> available.</w:t>
      </w:r>
    </w:p>
    <w:p w:rsidR="00426F26" w:rsidRDefault="00426F26" w:rsidP="00426F26">
      <w:pPr>
        <w:pStyle w:val="Heading2"/>
      </w:pPr>
      <w:bookmarkStart w:id="4" w:name="_Toc396425691"/>
      <w:r w:rsidRPr="001E3C7C">
        <w:t>Logging In</w:t>
      </w:r>
      <w:bookmarkEnd w:id="4"/>
    </w:p>
    <w:p w:rsidR="00426F26" w:rsidRDefault="00426F26" w:rsidP="00426F26">
      <w:pPr>
        <w:pStyle w:val="Heading3"/>
      </w:pPr>
      <w:bookmarkStart w:id="5" w:name="_Toc396425692"/>
      <w:r>
        <w:t>Web Browsers</w:t>
      </w:r>
      <w:bookmarkEnd w:id="5"/>
    </w:p>
    <w:p w:rsidR="003F7F5B" w:rsidRPr="003F7F5B" w:rsidRDefault="003F7F5B" w:rsidP="003F7F5B">
      <w:pPr>
        <w:rPr>
          <w:rFonts w:cs="Arial"/>
          <w:szCs w:val="20"/>
        </w:rPr>
      </w:pPr>
      <w:r w:rsidRPr="003F7F5B">
        <w:rPr>
          <w:rFonts w:cs="Arial"/>
          <w:szCs w:val="20"/>
        </w:rPr>
        <w:t xml:space="preserve">Because browser versions are constantly changing, the </w:t>
      </w:r>
      <w:proofErr w:type="spellStart"/>
      <w:r w:rsidR="008C1A97">
        <w:rPr>
          <w:rFonts w:cs="Arial"/>
          <w:szCs w:val="20"/>
        </w:rPr>
        <w:t>easySourcing</w:t>
      </w:r>
      <w:proofErr w:type="spellEnd"/>
      <w:r w:rsidRPr="003F7F5B">
        <w:rPr>
          <w:rFonts w:cs="Arial"/>
          <w:szCs w:val="20"/>
        </w:rPr>
        <w:t xml:space="preserve"> system is typically certified to work with the browser’s current full release version, as well as one full release version back.</w:t>
      </w:r>
      <w:r w:rsidR="003422E7">
        <w:rPr>
          <w:rFonts w:cs="Arial"/>
          <w:szCs w:val="20"/>
        </w:rPr>
        <w:t xml:space="preserve"> </w:t>
      </w:r>
      <w:r w:rsidRPr="003F7F5B">
        <w:rPr>
          <w:rFonts w:cs="Arial"/>
          <w:szCs w:val="20"/>
        </w:rPr>
        <w:t xml:space="preserve">It is important to note that </w:t>
      </w:r>
      <w:proofErr w:type="spellStart"/>
      <w:r w:rsidR="008C1A97">
        <w:rPr>
          <w:rFonts w:cs="Arial"/>
          <w:szCs w:val="20"/>
        </w:rPr>
        <w:t>easySourcing</w:t>
      </w:r>
      <w:proofErr w:type="spellEnd"/>
      <w:r w:rsidRPr="003F7F5B">
        <w:rPr>
          <w:rFonts w:cs="Arial"/>
          <w:szCs w:val="20"/>
        </w:rPr>
        <w:t xml:space="preserve">, like so many other web-based applications, does not work well with Internet Explorer 8. Thus, it is recommended </w:t>
      </w:r>
      <w:r w:rsidR="00AC710E">
        <w:rPr>
          <w:rFonts w:cs="Arial"/>
          <w:szCs w:val="20"/>
        </w:rPr>
        <w:t xml:space="preserve">to Internet Explorer users </w:t>
      </w:r>
      <w:r w:rsidRPr="003F7F5B">
        <w:rPr>
          <w:rFonts w:cs="Arial"/>
          <w:szCs w:val="20"/>
        </w:rPr>
        <w:t>to only use Internet Explorer 9 or higher.</w:t>
      </w:r>
    </w:p>
    <w:p w:rsidR="007F2600" w:rsidRDefault="007F2600" w:rsidP="007F2600">
      <w:pPr>
        <w:spacing w:before="120" w:after="120"/>
      </w:pPr>
      <w:r>
        <w:t>If you have any questions about or experience any difficulties with web browsers on your workstation, please contact the University of Tennessee system administrator.</w:t>
      </w:r>
    </w:p>
    <w:p w:rsidR="003979EB" w:rsidRDefault="003979EB" w:rsidP="003979EB">
      <w:pPr>
        <w:pStyle w:val="Heading3"/>
      </w:pPr>
      <w:bookmarkStart w:id="6" w:name="_Toc393966245"/>
      <w:bookmarkStart w:id="7" w:name="_Toc396425693"/>
      <w:r w:rsidRPr="00883715">
        <w:t>Web Address</w:t>
      </w:r>
      <w:bookmarkEnd w:id="6"/>
      <w:bookmarkEnd w:id="7"/>
    </w:p>
    <w:p w:rsidR="003979EB" w:rsidRDefault="003979EB" w:rsidP="003979EB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After opening a web browser, navigate to the login page by entering the system URL.  Note that there are different URLs for the Training and Production environments.</w:t>
      </w:r>
    </w:p>
    <w:p w:rsidR="003979EB" w:rsidRDefault="003979EB" w:rsidP="003979EB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The following is the Training environment URL:</w:t>
      </w:r>
    </w:p>
    <w:p w:rsidR="003979EB" w:rsidRPr="00883715" w:rsidRDefault="003979EB" w:rsidP="003979EB">
      <w:pPr>
        <w:spacing w:before="120" w:after="120"/>
        <w:ind w:left="720"/>
        <w:rPr>
          <w:rFonts w:cs="Arial"/>
          <w:szCs w:val="20"/>
        </w:rPr>
      </w:pPr>
      <w:r w:rsidRPr="00883715">
        <w:rPr>
          <w:b/>
          <w:i/>
          <w:color w:val="auto"/>
        </w:rPr>
        <w:t>https://universityoftennessee.enterprisewizard.com/logins/utenntraining-login.htm</w:t>
      </w:r>
      <w:r w:rsidRPr="00883715">
        <w:rPr>
          <w:rFonts w:cs="Arial"/>
          <w:szCs w:val="20"/>
        </w:rPr>
        <w:t xml:space="preserve"> </w:t>
      </w:r>
    </w:p>
    <w:p w:rsidR="003979EB" w:rsidRDefault="003979EB" w:rsidP="003979EB">
      <w:pPr>
        <w:spacing w:before="120" w:after="120"/>
      </w:pPr>
      <w:r>
        <w:t>If you have any questions about the login page, please contact the system administrator.</w:t>
      </w:r>
    </w:p>
    <w:p w:rsidR="00426F26" w:rsidRDefault="003F7F5B" w:rsidP="006301C1">
      <w:pPr>
        <w:spacing w:before="120" w:after="120"/>
      </w:pPr>
      <w:r>
        <w:t>.</w:t>
      </w:r>
      <w:r w:rsidR="0072526A">
        <w:br w:type="page"/>
      </w:r>
      <w:r>
        <w:lastRenderedPageBreak/>
        <w:t>Username &amp; Password</w:t>
      </w:r>
    </w:p>
    <w:p w:rsidR="003F7F5B" w:rsidRDefault="003F7F5B" w:rsidP="003422E7">
      <w:pPr>
        <w:spacing w:before="120" w:after="120"/>
        <w:rPr>
          <w:rFonts w:cs="Arial"/>
          <w:szCs w:val="20"/>
        </w:rPr>
      </w:pPr>
      <w:r w:rsidRPr="003062D9">
        <w:rPr>
          <w:rFonts w:cs="Arial"/>
          <w:szCs w:val="20"/>
        </w:rPr>
        <w:t xml:space="preserve">On the </w:t>
      </w:r>
      <w:r w:rsidR="00F741BE">
        <w:rPr>
          <w:rFonts w:cs="Arial"/>
          <w:szCs w:val="20"/>
        </w:rPr>
        <w:t xml:space="preserve">ESM Solution </w:t>
      </w:r>
      <w:r w:rsidRPr="003062D9">
        <w:rPr>
          <w:rFonts w:cs="Arial"/>
          <w:szCs w:val="20"/>
        </w:rPr>
        <w:t xml:space="preserve">Login page, enter </w:t>
      </w:r>
      <w:r w:rsidR="0042170F">
        <w:rPr>
          <w:rFonts w:cs="Arial"/>
          <w:szCs w:val="20"/>
        </w:rPr>
        <w:t xml:space="preserve">the University of Tennessee number, </w:t>
      </w:r>
      <w:r w:rsidR="003422E7">
        <w:rPr>
          <w:rFonts w:cs="Arial"/>
          <w:szCs w:val="20"/>
        </w:rPr>
        <w:t>your</w:t>
      </w:r>
      <w:r w:rsidRPr="003062D9">
        <w:rPr>
          <w:rFonts w:cs="Arial"/>
          <w:szCs w:val="20"/>
        </w:rPr>
        <w:t xml:space="preserve"> User</w:t>
      </w:r>
      <w:r w:rsidR="00517024">
        <w:rPr>
          <w:rFonts w:cs="Arial"/>
          <w:szCs w:val="20"/>
        </w:rPr>
        <w:t xml:space="preserve"> N</w:t>
      </w:r>
      <w:r w:rsidRPr="003062D9">
        <w:rPr>
          <w:rFonts w:cs="Arial"/>
          <w:szCs w:val="20"/>
        </w:rPr>
        <w:t>ame and Password</w:t>
      </w:r>
      <w:r w:rsidR="003422E7">
        <w:rPr>
          <w:rFonts w:cs="Arial"/>
          <w:szCs w:val="20"/>
        </w:rPr>
        <w:t xml:space="preserve">.  </w:t>
      </w:r>
      <w:r w:rsidRPr="003062D9">
        <w:rPr>
          <w:rFonts w:cs="Arial"/>
          <w:szCs w:val="20"/>
        </w:rPr>
        <w:t xml:space="preserve">The </w:t>
      </w:r>
      <w:r w:rsidR="00517024">
        <w:rPr>
          <w:rFonts w:cs="Arial"/>
          <w:szCs w:val="20"/>
        </w:rPr>
        <w:t>U</w:t>
      </w:r>
      <w:r w:rsidRPr="003062D9">
        <w:rPr>
          <w:rFonts w:cs="Arial"/>
          <w:szCs w:val="20"/>
        </w:rPr>
        <w:t>ser</w:t>
      </w:r>
      <w:r w:rsidR="00517024">
        <w:rPr>
          <w:rFonts w:cs="Arial"/>
          <w:szCs w:val="20"/>
        </w:rPr>
        <w:t xml:space="preserve"> N</w:t>
      </w:r>
      <w:r w:rsidRPr="003062D9">
        <w:rPr>
          <w:rFonts w:cs="Arial"/>
          <w:szCs w:val="20"/>
        </w:rPr>
        <w:t>ame will be</w:t>
      </w:r>
      <w:r w:rsidR="00061894">
        <w:rPr>
          <w:rFonts w:cs="Arial"/>
          <w:szCs w:val="20"/>
        </w:rPr>
        <w:t xml:space="preserve"> the first initial of your first name and a combination of your last name depending on the length of your last name. The </w:t>
      </w:r>
      <w:r w:rsidR="00517024">
        <w:rPr>
          <w:rFonts w:cs="Arial"/>
          <w:szCs w:val="20"/>
        </w:rPr>
        <w:t>U</w:t>
      </w:r>
      <w:r w:rsidR="00061894">
        <w:rPr>
          <w:rFonts w:cs="Arial"/>
          <w:szCs w:val="20"/>
        </w:rPr>
        <w:t>ser</w:t>
      </w:r>
      <w:r w:rsidR="00517024">
        <w:rPr>
          <w:rFonts w:cs="Arial"/>
          <w:szCs w:val="20"/>
        </w:rPr>
        <w:t xml:space="preserve"> I</w:t>
      </w:r>
      <w:r w:rsidR="00061894">
        <w:rPr>
          <w:rFonts w:cs="Arial"/>
          <w:szCs w:val="20"/>
        </w:rPr>
        <w:t>d will be given to you by the system administrator.</w:t>
      </w:r>
    </w:p>
    <w:p w:rsidR="003422E7" w:rsidRPr="00E14819" w:rsidRDefault="003F7F5B" w:rsidP="003422E7">
      <w:pPr>
        <w:spacing w:before="120" w:after="120"/>
        <w:rPr>
          <w:rFonts w:cs="Arial"/>
          <w:szCs w:val="20"/>
        </w:rPr>
      </w:pPr>
      <w:r w:rsidRPr="00C25ADF">
        <w:rPr>
          <w:rFonts w:cs="Arial"/>
          <w:szCs w:val="20"/>
        </w:rPr>
        <w:t xml:space="preserve">If you cannot remember your password, select the “Forgot </w:t>
      </w:r>
      <w:r w:rsidR="00517024">
        <w:rPr>
          <w:rFonts w:cs="Arial"/>
          <w:szCs w:val="20"/>
        </w:rPr>
        <w:t>P</w:t>
      </w:r>
      <w:r w:rsidRPr="00C25ADF">
        <w:rPr>
          <w:rFonts w:cs="Arial"/>
          <w:szCs w:val="20"/>
        </w:rPr>
        <w:t>assword?”</w:t>
      </w:r>
      <w:r>
        <w:rPr>
          <w:rFonts w:cs="Arial"/>
          <w:szCs w:val="20"/>
        </w:rPr>
        <w:t xml:space="preserve"> link next to </w:t>
      </w:r>
      <w:r w:rsidR="004A20BB">
        <w:rPr>
          <w:rFonts w:cs="Arial"/>
          <w:szCs w:val="20"/>
        </w:rPr>
        <w:t>“</w:t>
      </w:r>
      <w:r>
        <w:rPr>
          <w:rFonts w:cs="Arial"/>
          <w:szCs w:val="20"/>
        </w:rPr>
        <w:t>reset your password</w:t>
      </w:r>
      <w:r w:rsidR="004A20BB">
        <w:rPr>
          <w:rFonts w:cs="Arial"/>
          <w:szCs w:val="20"/>
        </w:rPr>
        <w:t>”</w:t>
      </w:r>
      <w:r>
        <w:rPr>
          <w:rFonts w:cs="Arial"/>
          <w:szCs w:val="20"/>
        </w:rPr>
        <w:t>.</w:t>
      </w:r>
      <w:r w:rsidR="003422E7">
        <w:rPr>
          <w:rFonts w:cs="Arial"/>
          <w:szCs w:val="20"/>
        </w:rPr>
        <w:t xml:space="preserve">  </w:t>
      </w:r>
      <w:r w:rsidR="007A1933">
        <w:rPr>
          <w:rFonts w:cs="Arial"/>
          <w:szCs w:val="20"/>
        </w:rPr>
        <w:t>To res</w:t>
      </w:r>
      <w:r w:rsidR="00995B97">
        <w:rPr>
          <w:rFonts w:cs="Arial"/>
          <w:szCs w:val="20"/>
        </w:rPr>
        <w:t>et your</w:t>
      </w:r>
      <w:r w:rsidR="007A1933">
        <w:rPr>
          <w:rFonts w:cs="Arial"/>
          <w:szCs w:val="20"/>
        </w:rPr>
        <w:t xml:space="preserve"> password, </w:t>
      </w:r>
      <w:r w:rsidR="00995B97">
        <w:rPr>
          <w:rFonts w:cs="Arial"/>
          <w:szCs w:val="20"/>
        </w:rPr>
        <w:t>you</w:t>
      </w:r>
      <w:r w:rsidR="007A1933">
        <w:rPr>
          <w:rFonts w:cs="Arial"/>
          <w:szCs w:val="20"/>
        </w:rPr>
        <w:t xml:space="preserve"> must be able to provide </w:t>
      </w:r>
      <w:r w:rsidR="00995B97">
        <w:rPr>
          <w:rFonts w:cs="Arial"/>
          <w:szCs w:val="20"/>
        </w:rPr>
        <w:t>your</w:t>
      </w:r>
      <w:r w:rsidR="007A1933">
        <w:rPr>
          <w:rFonts w:cs="Arial"/>
          <w:szCs w:val="20"/>
        </w:rPr>
        <w:t xml:space="preserve"> username or email address, so that an email message can be sent to </w:t>
      </w:r>
      <w:r w:rsidR="00995B97">
        <w:rPr>
          <w:rFonts w:cs="Arial"/>
          <w:szCs w:val="20"/>
        </w:rPr>
        <w:t>you</w:t>
      </w:r>
      <w:r w:rsidR="007A1933">
        <w:rPr>
          <w:rFonts w:cs="Arial"/>
          <w:szCs w:val="20"/>
        </w:rPr>
        <w:t xml:space="preserve"> with the </w:t>
      </w:r>
      <w:r w:rsidR="00995B97">
        <w:rPr>
          <w:rFonts w:cs="Arial"/>
          <w:szCs w:val="20"/>
        </w:rPr>
        <w:t>new password and instructions.</w:t>
      </w:r>
      <w:r w:rsidR="007A1933">
        <w:rPr>
          <w:rFonts w:cs="Arial"/>
          <w:szCs w:val="20"/>
        </w:rPr>
        <w:t xml:space="preserve"> </w:t>
      </w:r>
      <w:r w:rsidR="003422E7">
        <w:rPr>
          <w:rFonts w:cs="Arial"/>
          <w:szCs w:val="20"/>
        </w:rPr>
        <w:t xml:space="preserve">If you cannot remember your username or experience any issues with or have questions about your username and password, </w:t>
      </w:r>
      <w:r w:rsidR="003422E7" w:rsidRPr="00E14819">
        <w:rPr>
          <w:rFonts w:cs="Arial"/>
          <w:szCs w:val="20"/>
        </w:rPr>
        <w:t>contact the system administrator.</w:t>
      </w:r>
    </w:p>
    <w:p w:rsidR="00426F26" w:rsidRDefault="00426F26" w:rsidP="00426F26"/>
    <w:p w:rsidR="00E35560" w:rsidRDefault="00E70454" w:rsidP="00E35560">
      <w:pPr>
        <w:pStyle w:val="Heading2"/>
      </w:pPr>
      <w:bookmarkStart w:id="8" w:name="_Toc396425694"/>
      <w:r>
        <w:t>System Overview</w:t>
      </w:r>
      <w:bookmarkEnd w:id="8"/>
    </w:p>
    <w:p w:rsidR="003422E7" w:rsidRDefault="00B43FC2" w:rsidP="003422E7">
      <w:pPr>
        <w:spacing w:before="120" w:after="120"/>
      </w:pPr>
      <w:r>
        <w:t xml:space="preserve">The </w:t>
      </w:r>
      <w:proofErr w:type="spellStart"/>
      <w:r w:rsidR="00AD2694">
        <w:t>easySourcing</w:t>
      </w:r>
      <w:proofErr w:type="spellEnd"/>
      <w:r>
        <w:t xml:space="preserve"> system has the following </w:t>
      </w:r>
      <w:r w:rsidR="00AD2694">
        <w:t>so</w:t>
      </w:r>
      <w:r w:rsidR="00803A6B">
        <w:t>l</w:t>
      </w:r>
      <w:r w:rsidR="00AD2694">
        <w:t>utions</w:t>
      </w:r>
      <w:r>
        <w:t xml:space="preserve"> areas:</w:t>
      </w:r>
    </w:p>
    <w:p w:rsidR="00B43FC2" w:rsidRDefault="00AD2694" w:rsidP="0029335E">
      <w:pPr>
        <w:pStyle w:val="ListParagraph"/>
        <w:numPr>
          <w:ilvl w:val="0"/>
          <w:numId w:val="3"/>
        </w:numPr>
        <w:spacing w:before="120" w:after="120"/>
      </w:pPr>
      <w:proofErr w:type="spellStart"/>
      <w:r>
        <w:t>easy</w:t>
      </w:r>
      <w:r w:rsidR="00A34934">
        <w:t>Bid</w:t>
      </w:r>
      <w:proofErr w:type="spellEnd"/>
      <w:r>
        <w:t xml:space="preserve"> Line Item </w:t>
      </w:r>
    </w:p>
    <w:p w:rsidR="00AD2694" w:rsidRDefault="00AD2694" w:rsidP="0029335E">
      <w:pPr>
        <w:pStyle w:val="ListParagraph"/>
        <w:numPr>
          <w:ilvl w:val="0"/>
          <w:numId w:val="3"/>
        </w:numPr>
        <w:spacing w:before="120" w:after="120"/>
      </w:pPr>
      <w:proofErr w:type="spellStart"/>
      <w:r>
        <w:t>easy</w:t>
      </w:r>
      <w:r w:rsidR="00A34934">
        <w:t>Bid</w:t>
      </w:r>
      <w:proofErr w:type="spellEnd"/>
      <w:r>
        <w:t xml:space="preserve"> Discount</w:t>
      </w:r>
    </w:p>
    <w:p w:rsidR="00B43FC2" w:rsidRDefault="00AD2694" w:rsidP="0029335E">
      <w:pPr>
        <w:pStyle w:val="ListParagraph"/>
        <w:numPr>
          <w:ilvl w:val="0"/>
          <w:numId w:val="3"/>
        </w:numPr>
        <w:spacing w:before="120" w:after="120"/>
      </w:pPr>
      <w:proofErr w:type="spellStart"/>
      <w:r>
        <w:t>easy</w:t>
      </w:r>
      <w:r w:rsidR="00A34934">
        <w:t>Quote</w:t>
      </w:r>
      <w:proofErr w:type="spellEnd"/>
    </w:p>
    <w:p w:rsidR="00B43FC2" w:rsidRDefault="00AD2694" w:rsidP="0029335E">
      <w:pPr>
        <w:pStyle w:val="ListParagraph"/>
        <w:numPr>
          <w:ilvl w:val="0"/>
          <w:numId w:val="3"/>
        </w:numPr>
        <w:spacing w:before="120" w:after="120"/>
      </w:pPr>
      <w:proofErr w:type="spellStart"/>
      <w:r>
        <w:t>easyProject</w:t>
      </w:r>
      <w:proofErr w:type="spellEnd"/>
    </w:p>
    <w:p w:rsidR="00AD2694" w:rsidRDefault="00AD2694" w:rsidP="0029335E">
      <w:pPr>
        <w:pStyle w:val="ListParagraph"/>
        <w:numPr>
          <w:ilvl w:val="0"/>
          <w:numId w:val="3"/>
        </w:numPr>
        <w:spacing w:before="120" w:after="120"/>
      </w:pPr>
      <w:r>
        <w:t>Sourcing Event Posting Board</w:t>
      </w:r>
    </w:p>
    <w:p w:rsidR="00B43FC2" w:rsidRDefault="00632058" w:rsidP="00AD2694">
      <w:pPr>
        <w:spacing w:before="120" w:after="120"/>
        <w:ind w:left="720" w:right="634"/>
        <w:jc w:val="center"/>
      </w:pPr>
      <w:r>
        <w:rPr>
          <w:noProof/>
        </w:rPr>
        <w:drawing>
          <wp:inline distT="0" distB="0" distL="0" distR="0">
            <wp:extent cx="5333535" cy="3175171"/>
            <wp:effectExtent l="25400" t="25400" r="26035" b="2540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84" cy="31784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C2" w:rsidRDefault="00B43FC2" w:rsidP="00B43FC2">
      <w:pPr>
        <w:spacing w:before="120" w:after="120"/>
      </w:pPr>
      <w:r>
        <w:t>Each of these areas has specific functionality that is made accessible to users based on the permissions assigned.</w:t>
      </w:r>
    </w:p>
    <w:p w:rsidR="00E35560" w:rsidRDefault="00995B97" w:rsidP="008E52D6">
      <w:pPr>
        <w:pStyle w:val="Heading1"/>
      </w:pPr>
      <w:r>
        <w:br w:type="page"/>
      </w:r>
      <w:bookmarkStart w:id="9" w:name="_Toc396425695"/>
      <w:r w:rsidR="0005166F">
        <w:lastRenderedPageBreak/>
        <w:t>Project</w:t>
      </w:r>
      <w:r w:rsidR="00AF035E">
        <w:t xml:space="preserve"> Overview</w:t>
      </w:r>
      <w:bookmarkEnd w:id="9"/>
    </w:p>
    <w:p w:rsidR="00AF035E" w:rsidRDefault="00AF035E" w:rsidP="00AF035E">
      <w:r>
        <w:t xml:space="preserve">The </w:t>
      </w:r>
      <w:r w:rsidR="00A34934">
        <w:t>Project</w:t>
      </w:r>
      <w:r w:rsidR="0005166F">
        <w:t xml:space="preserve"> Prepare </w:t>
      </w:r>
      <w:r w:rsidR="006301C1">
        <w:t>s</w:t>
      </w:r>
      <w:r w:rsidR="0005166F">
        <w:t>creen</w:t>
      </w:r>
      <w:r>
        <w:t xml:space="preserve"> allows for the </w:t>
      </w:r>
      <w:r w:rsidR="00C520E8">
        <w:t>creation</w:t>
      </w:r>
      <w:r>
        <w:t xml:space="preserve">, </w:t>
      </w:r>
      <w:r w:rsidR="00C520E8">
        <w:t xml:space="preserve">modification </w:t>
      </w:r>
      <w:r>
        <w:t xml:space="preserve">and </w:t>
      </w:r>
      <w:r w:rsidR="00C520E8">
        <w:t xml:space="preserve">copying </w:t>
      </w:r>
      <w:r>
        <w:t xml:space="preserve">of </w:t>
      </w:r>
      <w:r w:rsidR="00C520E8">
        <w:t>projects</w:t>
      </w:r>
      <w:r w:rsidR="00323E98">
        <w:t xml:space="preserve">.  Upon first entering </w:t>
      </w:r>
      <w:proofErr w:type="spellStart"/>
      <w:r w:rsidR="0005166F">
        <w:t>easyProject</w:t>
      </w:r>
      <w:proofErr w:type="spellEnd"/>
      <w:r>
        <w:t xml:space="preserve">, the user is presented </w:t>
      </w:r>
      <w:r w:rsidR="004A20BB">
        <w:t xml:space="preserve">with </w:t>
      </w:r>
      <w:r w:rsidR="000D7370">
        <w:t xml:space="preserve">a layout similar to </w:t>
      </w:r>
      <w:proofErr w:type="spellStart"/>
      <w:r w:rsidR="000D7370">
        <w:t>easy</w:t>
      </w:r>
      <w:r w:rsidR="00B71EFB">
        <w:t>Bid</w:t>
      </w:r>
      <w:proofErr w:type="spellEnd"/>
      <w:r w:rsidR="00B71EFB">
        <w:t xml:space="preserve"> </w:t>
      </w:r>
      <w:r w:rsidR="000D7370">
        <w:t>Line Item</w:t>
      </w:r>
      <w:r>
        <w:t xml:space="preserve">.  Both are formal, sealed </w:t>
      </w:r>
      <w:r w:rsidR="004A20BB">
        <w:t xml:space="preserve">projects </w:t>
      </w:r>
      <w:r>
        <w:t xml:space="preserve">that do not allow the </w:t>
      </w:r>
      <w:r w:rsidR="00C520E8">
        <w:t>p</w:t>
      </w:r>
      <w:r w:rsidR="004A20BB">
        <w:t xml:space="preserve">roject </w:t>
      </w:r>
      <w:r>
        <w:t xml:space="preserve">facilitator to view any vendor responses </w:t>
      </w:r>
      <w:r w:rsidR="004A20BB">
        <w:t>before</w:t>
      </w:r>
      <w:r>
        <w:t xml:space="preserve"> the predetermined Open Date and Time.</w:t>
      </w:r>
    </w:p>
    <w:p w:rsidR="00452AE2" w:rsidRDefault="00452AE2" w:rsidP="00AF035E"/>
    <w:p w:rsidR="00452AE2" w:rsidRDefault="00452AE2" w:rsidP="006301C1">
      <w:r>
        <w:t xml:space="preserve">Upon entering the </w:t>
      </w:r>
      <w:proofErr w:type="spellStart"/>
      <w:r w:rsidR="00323E98">
        <w:t>easyProject</w:t>
      </w:r>
      <w:proofErr w:type="spellEnd"/>
      <w:r>
        <w:t xml:space="preserve"> tab, the default screen is the Create </w:t>
      </w:r>
      <w:r w:rsidR="00A34934">
        <w:t>Project</w:t>
      </w:r>
      <w:r w:rsidR="00F73B35">
        <w:t xml:space="preserve"> </w:t>
      </w:r>
      <w:r>
        <w:t xml:space="preserve">Screen.  </w:t>
      </w:r>
    </w:p>
    <w:p w:rsidR="004A20BB" w:rsidRPr="004A20BB" w:rsidRDefault="00A10736" w:rsidP="004A20BB">
      <w:pPr>
        <w:pStyle w:val="Heading2"/>
      </w:pPr>
      <w:bookmarkStart w:id="10" w:name="_Toc396425696"/>
      <w:r>
        <w:t>Getting Started</w:t>
      </w:r>
      <w:bookmarkEnd w:id="10"/>
    </w:p>
    <w:p w:rsidR="004A20BB" w:rsidRDefault="004A20BB" w:rsidP="006301C1"/>
    <w:p w:rsidR="00A871F9" w:rsidRPr="00A10736" w:rsidRDefault="00A10736" w:rsidP="00616383">
      <w:pPr>
        <w:rPr>
          <w:rFonts w:cs="Arial"/>
          <w:szCs w:val="20"/>
        </w:rPr>
      </w:pPr>
      <w:r>
        <w:t xml:space="preserve">The process of creating the </w:t>
      </w:r>
      <w:r w:rsidR="00C520E8">
        <w:t>p</w:t>
      </w:r>
      <w:r w:rsidR="004A20BB">
        <w:t xml:space="preserve">roject </w:t>
      </w:r>
      <w:r>
        <w:t xml:space="preserve">is identical </w:t>
      </w:r>
      <w:r w:rsidR="00B05564">
        <w:t xml:space="preserve">to creating a </w:t>
      </w:r>
      <w:r w:rsidR="004A20BB">
        <w:t xml:space="preserve">bid </w:t>
      </w:r>
      <w:r w:rsidR="00B05564">
        <w:t xml:space="preserve">in </w:t>
      </w:r>
      <w:proofErr w:type="spellStart"/>
      <w:r w:rsidR="00B05564">
        <w:t>easy</w:t>
      </w:r>
      <w:r w:rsidR="00415E8F">
        <w:t>Bid</w:t>
      </w:r>
      <w:proofErr w:type="spellEnd"/>
      <w:r w:rsidR="00B05564">
        <w:t xml:space="preserve"> Line Item and </w:t>
      </w:r>
      <w:proofErr w:type="spellStart"/>
      <w:r w:rsidR="00B05564">
        <w:t>easy</w:t>
      </w:r>
      <w:r w:rsidR="00415E8F">
        <w:t>Bid</w:t>
      </w:r>
      <w:proofErr w:type="spellEnd"/>
      <w:r w:rsidR="00415E8F">
        <w:t xml:space="preserve"> Discount</w:t>
      </w:r>
      <w:r>
        <w:t xml:space="preserve">– all the fields are the same with the exception </w:t>
      </w:r>
      <w:r w:rsidR="00B05564">
        <w:t>Project Due Date, Project Sealed Date and Public Responses. If Public Responses is checked</w:t>
      </w:r>
      <w:r w:rsidR="004A20BB">
        <w:t>,</w:t>
      </w:r>
      <w:r w:rsidR="00B05564">
        <w:t xml:space="preserve"> this will allow </w:t>
      </w:r>
      <w:r w:rsidR="004A20BB">
        <w:t xml:space="preserve">both </w:t>
      </w:r>
      <w:r w:rsidR="00415E8F">
        <w:t xml:space="preserve">the </w:t>
      </w:r>
      <w:r w:rsidR="00B05564">
        <w:t xml:space="preserve">public </w:t>
      </w:r>
      <w:r w:rsidR="004A20BB">
        <w:t>and</w:t>
      </w:r>
      <w:r w:rsidR="00B05564">
        <w:t xml:space="preserve"> vendors</w:t>
      </w:r>
      <w:r w:rsidR="004A20BB">
        <w:t xml:space="preserve"> to respond to</w:t>
      </w:r>
      <w:r w:rsidR="00B05564">
        <w:t xml:space="preserve"> the </w:t>
      </w:r>
      <w:r w:rsidR="00C520E8">
        <w:t>p</w:t>
      </w:r>
      <w:r w:rsidR="004A20BB">
        <w:t>roject.</w:t>
      </w:r>
    </w:p>
    <w:p w:rsidR="009D35EF" w:rsidRDefault="00A34934" w:rsidP="008722DE">
      <w:pPr>
        <w:pStyle w:val="Heading3"/>
      </w:pPr>
      <w:bookmarkStart w:id="11" w:name="_Toc396425697"/>
      <w:r>
        <w:t>Project</w:t>
      </w:r>
      <w:r w:rsidR="008722DE">
        <w:t xml:space="preserve"> Screen Area</w:t>
      </w:r>
      <w:bookmarkEnd w:id="11"/>
    </w:p>
    <w:p w:rsidR="005A045D" w:rsidRDefault="005A045D" w:rsidP="005A045D"/>
    <w:p w:rsidR="005A045D" w:rsidRDefault="005A045D" w:rsidP="005A045D">
      <w:r>
        <w:t xml:space="preserve">The </w:t>
      </w:r>
      <w:r w:rsidR="00A34934">
        <w:t>Project</w:t>
      </w:r>
      <w:r>
        <w:t xml:space="preserve"> screen is divided into two parts; Header and Detail</w:t>
      </w:r>
      <w:r w:rsidR="004D740A">
        <w:t>.</w:t>
      </w:r>
    </w:p>
    <w:p w:rsidR="00FF6066" w:rsidRDefault="00FF6066" w:rsidP="005A045D"/>
    <w:p w:rsidR="00FF6066" w:rsidRDefault="00FF6066" w:rsidP="00FF6066">
      <w:pPr>
        <w:ind w:left="360"/>
      </w:pPr>
      <w:r w:rsidRPr="00BB6F36">
        <w:rPr>
          <w:b/>
          <w:u w:val="single"/>
        </w:rPr>
        <w:t>Header</w:t>
      </w:r>
      <w:r>
        <w:t xml:space="preserve">: This refers to the area and the fields in that area requiring the </w:t>
      </w:r>
      <w:r w:rsidR="00C520E8">
        <w:t>p</w:t>
      </w:r>
      <w:r w:rsidR="004A20BB">
        <w:t>roject</w:t>
      </w:r>
      <w:r>
        <w:t>.  In other words, the information in this area is applied to the entire content.</w:t>
      </w:r>
    </w:p>
    <w:p w:rsidR="00FF6066" w:rsidRDefault="00FF6066" w:rsidP="00FF6066"/>
    <w:p w:rsidR="00FF6066" w:rsidRDefault="00FF6066" w:rsidP="00FF6066">
      <w:pPr>
        <w:ind w:firstLine="360"/>
      </w:pPr>
      <w:r w:rsidRPr="00BB6F36">
        <w:rPr>
          <w:b/>
          <w:u w:val="single"/>
        </w:rPr>
        <w:t>Detail</w:t>
      </w:r>
      <w:r>
        <w:t>: Refers to the individual lines that contain item detail information.  One line = one unique item.</w:t>
      </w:r>
    </w:p>
    <w:p w:rsidR="00F611EA" w:rsidRDefault="00F611EA" w:rsidP="00F611EA"/>
    <w:p w:rsidR="00F611EA" w:rsidRDefault="00F611EA" w:rsidP="00F611EA"/>
    <w:p w:rsidR="00F611EA" w:rsidRDefault="00F611EA" w:rsidP="00F611EA">
      <w:r>
        <w:t>In the Header</w:t>
      </w:r>
      <w:r w:rsidR="00B972D8">
        <w:t>,</w:t>
      </w:r>
      <w:r>
        <w:t xml:space="preserve"> the following fields are required for a </w:t>
      </w:r>
      <w:r w:rsidR="00C520E8">
        <w:t>project</w:t>
      </w:r>
      <w:r>
        <w:t xml:space="preserve">; Description, Category, </w:t>
      </w:r>
      <w:r w:rsidR="00B05564">
        <w:t>Project</w:t>
      </w:r>
      <w:r>
        <w:t xml:space="preserve"> Due By, </w:t>
      </w:r>
      <w:r w:rsidR="00B05564">
        <w:t>Project</w:t>
      </w:r>
      <w:r>
        <w:t xml:space="preserve"> Sealed Until, Required </w:t>
      </w:r>
      <w:r w:rsidR="00874870">
        <w:t>Quoted</w:t>
      </w:r>
      <w:r>
        <w:t xml:space="preserve"> as Specified Response and </w:t>
      </w:r>
      <w:r w:rsidR="00B05564">
        <w:t>Public Responses.</w:t>
      </w:r>
      <w:r>
        <w:t xml:space="preserve"> </w:t>
      </w:r>
      <w:r w:rsidRPr="00F611EA">
        <w:rPr>
          <w:i/>
        </w:rPr>
        <w:t xml:space="preserve">See </w:t>
      </w:r>
      <w:hyperlink w:anchor="_Appendix_A" w:history="1">
        <w:r w:rsidRPr="00181279">
          <w:rPr>
            <w:rStyle w:val="Hyperlink"/>
            <w:i/>
          </w:rPr>
          <w:t>Appendix A</w:t>
        </w:r>
      </w:hyperlink>
      <w:r w:rsidRPr="00F611EA">
        <w:rPr>
          <w:i/>
        </w:rPr>
        <w:t xml:space="preserve"> for Terminology</w:t>
      </w:r>
      <w:r>
        <w:t>.</w:t>
      </w:r>
    </w:p>
    <w:p w:rsidR="00D6651A" w:rsidRDefault="00D6651A" w:rsidP="00F611EA"/>
    <w:p w:rsidR="00FF6066" w:rsidRDefault="00D6651A" w:rsidP="005A045D">
      <w:r>
        <w:t>In the Detail</w:t>
      </w:r>
      <w:r w:rsidR="00B972D8">
        <w:t>,</w:t>
      </w:r>
      <w:r>
        <w:t xml:space="preserve"> the following fields are required; Item Number, Description, and Quantity Required</w:t>
      </w:r>
      <w:r w:rsidR="00B05564">
        <w:t>.</w:t>
      </w:r>
      <w:r>
        <w:t xml:space="preserve">  </w:t>
      </w:r>
      <w:r w:rsidRPr="00E85688">
        <w:rPr>
          <w:i/>
        </w:rPr>
        <w:t xml:space="preserve">See </w:t>
      </w:r>
      <w:hyperlink w:anchor="_Appendix_A" w:history="1">
        <w:r w:rsidRPr="00181279">
          <w:rPr>
            <w:rStyle w:val="Hyperlink"/>
            <w:i/>
          </w:rPr>
          <w:t>Appendix A</w:t>
        </w:r>
      </w:hyperlink>
      <w:r w:rsidRPr="00E85688">
        <w:rPr>
          <w:i/>
        </w:rPr>
        <w:t xml:space="preserve"> for Terminology on all fields</w:t>
      </w:r>
      <w:r>
        <w:t>.</w:t>
      </w:r>
    </w:p>
    <w:p w:rsidR="006301C1" w:rsidRDefault="006301C1" w:rsidP="005A045D"/>
    <w:p w:rsidR="006301C1" w:rsidRDefault="006301C1" w:rsidP="005A045D"/>
    <w:p w:rsidR="00112D7B" w:rsidRDefault="00112D7B" w:rsidP="005A045D"/>
    <w:p w:rsidR="004D740A" w:rsidRDefault="00B05564" w:rsidP="00B05564">
      <w:pPr>
        <w:ind w:left="10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-48260</wp:posOffset>
            </wp:positionV>
            <wp:extent cx="5266690" cy="2451735"/>
            <wp:effectExtent l="25400" t="25400" r="16510" b="37465"/>
            <wp:wrapTopAndBottom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40A" w:rsidRDefault="004D740A" w:rsidP="00F9797C">
      <w:pPr>
        <w:ind w:left="720" w:right="407"/>
      </w:pPr>
    </w:p>
    <w:p w:rsidR="00B147ED" w:rsidRDefault="004A6F06" w:rsidP="00B147ED">
      <w:proofErr w:type="spellStart"/>
      <w:proofErr w:type="gramStart"/>
      <w:r>
        <w:t>easyProject</w:t>
      </w:r>
      <w:proofErr w:type="spellEnd"/>
      <w:proofErr w:type="gramEnd"/>
      <w:r w:rsidR="00B147ED">
        <w:t xml:space="preserve"> is suitable for </w:t>
      </w:r>
      <w:r>
        <w:t xml:space="preserve">Construction and RFP’s </w:t>
      </w:r>
      <w:r w:rsidR="00C520E8">
        <w:t>projects</w:t>
      </w:r>
      <w:r w:rsidR="00B147ED">
        <w:t xml:space="preserve">.    </w:t>
      </w:r>
    </w:p>
    <w:p w:rsidR="00B147ED" w:rsidRDefault="00A34934" w:rsidP="00B147ED">
      <w:pPr>
        <w:pStyle w:val="Heading3"/>
      </w:pPr>
      <w:bookmarkStart w:id="12" w:name="_D2HTopic_394"/>
      <w:bookmarkStart w:id="13" w:name="_Toc210707721"/>
      <w:bookmarkStart w:id="14" w:name="_Toc263749754"/>
      <w:bookmarkStart w:id="15" w:name="_Toc269896362"/>
      <w:bookmarkStart w:id="16" w:name="_Toc344897671"/>
      <w:bookmarkStart w:id="17" w:name="_Toc396425698"/>
      <w:r>
        <w:lastRenderedPageBreak/>
        <w:t>Project</w:t>
      </w:r>
      <w:r w:rsidR="00B147ED">
        <w:t xml:space="preserve"> Category and Description</w:t>
      </w:r>
      <w:bookmarkEnd w:id="12"/>
      <w:bookmarkEnd w:id="13"/>
      <w:bookmarkEnd w:id="14"/>
      <w:bookmarkEnd w:id="15"/>
      <w:bookmarkEnd w:id="16"/>
      <w:bookmarkEnd w:id="17"/>
      <w:r w:rsidR="007A11FF" w:rsidRPr="00374124">
        <w:fldChar w:fldCharType="begin"/>
      </w:r>
      <w:r w:rsidR="00B147ED" w:rsidRPr="00374124">
        <w:instrText xml:space="preserve"> XE "Bid Category and Description" </w:instrText>
      </w:r>
      <w:r w:rsidR="007A11FF" w:rsidRPr="00374124">
        <w:fldChar w:fldCharType="end"/>
      </w:r>
    </w:p>
    <w:p w:rsidR="00B147ED" w:rsidRPr="003A5988" w:rsidRDefault="00B147ED" w:rsidP="00B147ED">
      <w:r>
        <w:t xml:space="preserve">Free form fields for the </w:t>
      </w:r>
      <w:r w:rsidR="00C520E8">
        <w:t xml:space="preserve">category </w:t>
      </w:r>
      <w:r>
        <w:t xml:space="preserve">and </w:t>
      </w:r>
      <w:r w:rsidR="00C520E8">
        <w:t xml:space="preserve">description </w:t>
      </w:r>
      <w:r>
        <w:t xml:space="preserve">of the </w:t>
      </w:r>
      <w:r w:rsidR="00C520E8">
        <w:t>project</w:t>
      </w:r>
      <w:r>
        <w:t>.</w:t>
      </w:r>
    </w:p>
    <w:p w:rsidR="00B147ED" w:rsidRDefault="00B147ED" w:rsidP="006301C1"/>
    <w:p w:rsidR="00E35560" w:rsidRDefault="00A34934" w:rsidP="00E35560">
      <w:pPr>
        <w:pStyle w:val="Heading2"/>
      </w:pPr>
      <w:bookmarkStart w:id="18" w:name="_Toc396425699"/>
      <w:r>
        <w:t>Project</w:t>
      </w:r>
      <w:r w:rsidR="00A87E6F">
        <w:t xml:space="preserve"> Navigation Bar</w:t>
      </w:r>
      <w:bookmarkEnd w:id="18"/>
    </w:p>
    <w:p w:rsidR="000F1E39" w:rsidRDefault="000F1E39" w:rsidP="000F1E39">
      <w:pPr>
        <w:spacing w:before="120" w:after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The </w:t>
      </w:r>
      <w:r w:rsidR="00C520E8">
        <w:rPr>
          <w:rFonts w:cs="Arial"/>
          <w:szCs w:val="20"/>
        </w:rPr>
        <w:t xml:space="preserve">project </w:t>
      </w:r>
      <w:r>
        <w:rPr>
          <w:rFonts w:cs="Arial"/>
          <w:szCs w:val="20"/>
        </w:rPr>
        <w:t xml:space="preserve">navigation bar contains </w:t>
      </w:r>
      <w:r w:rsidR="00DF3ACF">
        <w:rPr>
          <w:rFonts w:cs="Arial"/>
          <w:szCs w:val="20"/>
        </w:rPr>
        <w:t xml:space="preserve">Prepare, Publish and Award. </w:t>
      </w:r>
    </w:p>
    <w:p w:rsidR="00E35560" w:rsidRDefault="006A1107" w:rsidP="00E35560">
      <w:pPr>
        <w:pStyle w:val="Heading3"/>
      </w:pPr>
      <w:bookmarkStart w:id="19" w:name="_Toc396425700"/>
      <w:r>
        <w:t>Prepare</w:t>
      </w:r>
      <w:bookmarkEnd w:id="19"/>
    </w:p>
    <w:p w:rsidR="006A1107" w:rsidRDefault="000F1E39" w:rsidP="006A1107">
      <w:r w:rsidRPr="000F1E39">
        <w:rPr>
          <w:rFonts w:cs="Arial"/>
          <w:szCs w:val="20"/>
        </w:rPr>
        <w:t xml:space="preserve">The </w:t>
      </w:r>
      <w:r w:rsidR="006A1107">
        <w:rPr>
          <w:rFonts w:cs="Arial"/>
          <w:szCs w:val="20"/>
        </w:rPr>
        <w:t xml:space="preserve">Prepare tab has </w:t>
      </w:r>
      <w:r w:rsidR="00E614FA">
        <w:rPr>
          <w:rFonts w:cs="Arial"/>
          <w:szCs w:val="20"/>
        </w:rPr>
        <w:t>four</w:t>
      </w:r>
      <w:r w:rsidR="006A1107">
        <w:rPr>
          <w:rFonts w:cs="Arial"/>
          <w:szCs w:val="20"/>
        </w:rPr>
        <w:t xml:space="preserve"> options, View, Create, </w:t>
      </w:r>
      <w:r w:rsidR="00E614FA">
        <w:rPr>
          <w:rFonts w:cs="Arial"/>
          <w:szCs w:val="20"/>
        </w:rPr>
        <w:t xml:space="preserve">Modify </w:t>
      </w:r>
      <w:r w:rsidR="006A1107">
        <w:rPr>
          <w:rFonts w:cs="Arial"/>
          <w:szCs w:val="20"/>
        </w:rPr>
        <w:t xml:space="preserve">and </w:t>
      </w:r>
      <w:r w:rsidR="00E614FA">
        <w:rPr>
          <w:rFonts w:cs="Arial"/>
          <w:szCs w:val="20"/>
        </w:rPr>
        <w:t>Copy</w:t>
      </w:r>
      <w:r w:rsidR="006A1107">
        <w:rPr>
          <w:rFonts w:cs="Arial"/>
          <w:szCs w:val="20"/>
        </w:rPr>
        <w:t xml:space="preserve">. </w:t>
      </w:r>
      <w:r w:rsidRPr="000F1E39">
        <w:rPr>
          <w:rFonts w:cs="Arial"/>
          <w:szCs w:val="20"/>
        </w:rPr>
        <w:t xml:space="preserve"> </w:t>
      </w:r>
      <w:r w:rsidR="006A1107">
        <w:t xml:space="preserve">The View </w:t>
      </w:r>
      <w:r w:rsidR="00E614FA">
        <w:t>Project Request</w:t>
      </w:r>
      <w:r w:rsidR="006A1107">
        <w:t xml:space="preserve"> on the Prepare Tab will give a status and detail of </w:t>
      </w:r>
      <w:r w:rsidR="006A1107" w:rsidRPr="006301C1">
        <w:rPr>
          <w:iCs/>
        </w:rPr>
        <w:t>every</w:t>
      </w:r>
      <w:r w:rsidR="006A1107" w:rsidRPr="00B972D8">
        <w:t xml:space="preserve"> </w:t>
      </w:r>
      <w:r w:rsidR="00C520E8">
        <w:t>p</w:t>
      </w:r>
      <w:r w:rsidR="00B972D8">
        <w:t xml:space="preserve">roject </w:t>
      </w:r>
      <w:r w:rsidR="006A1107">
        <w:t xml:space="preserve">for your organization (that you have access to).  You can see where each </w:t>
      </w:r>
      <w:r w:rsidR="00E614FA">
        <w:t>project</w:t>
      </w:r>
      <w:r w:rsidR="006A1107">
        <w:t xml:space="preserve"> is in the process and, if a change needs to be made, you can do that in the Modify screen.</w:t>
      </w:r>
    </w:p>
    <w:p w:rsidR="00B972D8" w:rsidRPr="00B972D8" w:rsidRDefault="00C047FE" w:rsidP="000F1E39">
      <w:pPr>
        <w:spacing w:before="120" w:after="120" w:line="276" w:lineRule="auto"/>
      </w:pPr>
      <w:r>
        <w:t>In the Prepare&gt;View screen you will not see details</w:t>
      </w:r>
      <w:r w:rsidR="00B972D8">
        <w:t>,</w:t>
      </w:r>
      <w:r>
        <w:t xml:space="preserve"> such as </w:t>
      </w:r>
      <w:r w:rsidR="00C520E8">
        <w:t xml:space="preserve">vendor </w:t>
      </w:r>
      <w:r>
        <w:t xml:space="preserve">responses.  You will be able to view the </w:t>
      </w:r>
      <w:r w:rsidR="00E614FA">
        <w:t>project</w:t>
      </w:r>
      <w:r>
        <w:t xml:space="preserve"> items, </w:t>
      </w:r>
      <w:r w:rsidR="00E614FA">
        <w:t>description and dates.</w:t>
      </w:r>
    </w:p>
    <w:p w:rsidR="00A87E6F" w:rsidRDefault="00B21C19" w:rsidP="006301C1">
      <w:pPr>
        <w:pStyle w:val="Heading3"/>
        <w:spacing w:line="240" w:lineRule="auto"/>
      </w:pPr>
      <w:bookmarkStart w:id="20" w:name="_Toc396425701"/>
      <w:r>
        <w:t>Create</w:t>
      </w:r>
      <w:bookmarkEnd w:id="20"/>
    </w:p>
    <w:p w:rsidR="00B972D8" w:rsidRDefault="00B21C19" w:rsidP="006301C1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In this section</w:t>
      </w:r>
      <w:r w:rsidR="00B972D8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the user creates the </w:t>
      </w:r>
      <w:r w:rsidR="00C520E8">
        <w:rPr>
          <w:rFonts w:cs="Arial"/>
          <w:szCs w:val="20"/>
        </w:rPr>
        <w:t>line item project</w:t>
      </w:r>
      <w:r>
        <w:rPr>
          <w:rFonts w:cs="Arial"/>
          <w:szCs w:val="20"/>
        </w:rPr>
        <w:t xml:space="preserve">, </w:t>
      </w:r>
      <w:r w:rsidR="00C520E8">
        <w:rPr>
          <w:rFonts w:cs="Arial"/>
          <w:szCs w:val="20"/>
        </w:rPr>
        <w:t xml:space="preserve">discount, </w:t>
      </w:r>
      <w:r>
        <w:rPr>
          <w:rFonts w:cs="Arial"/>
          <w:szCs w:val="20"/>
        </w:rPr>
        <w:t xml:space="preserve">or </w:t>
      </w:r>
      <w:r w:rsidR="00C520E8">
        <w:rPr>
          <w:rFonts w:cs="Arial"/>
          <w:szCs w:val="20"/>
        </w:rPr>
        <w:t xml:space="preserve">project </w:t>
      </w:r>
    </w:p>
    <w:p w:rsidR="00096449" w:rsidRDefault="00096449" w:rsidP="00096449">
      <w:pPr>
        <w:pStyle w:val="Heading3"/>
      </w:pPr>
      <w:bookmarkStart w:id="21" w:name="_Toc396425702"/>
      <w:r>
        <w:t>Modify</w:t>
      </w:r>
      <w:bookmarkEnd w:id="21"/>
    </w:p>
    <w:p w:rsidR="00096449" w:rsidRDefault="00B972D8" w:rsidP="00096449">
      <w:r>
        <w:t xml:space="preserve">The </w:t>
      </w:r>
      <w:r w:rsidR="00096449">
        <w:t xml:space="preserve">Modify </w:t>
      </w:r>
      <w:r w:rsidR="00A34934">
        <w:t>Project</w:t>
      </w:r>
      <w:r w:rsidR="00096449">
        <w:t xml:space="preserve"> screen displays all </w:t>
      </w:r>
      <w:r w:rsidR="00C520E8">
        <w:t xml:space="preserve">projects </w:t>
      </w:r>
      <w:r w:rsidR="00096449">
        <w:t xml:space="preserve">that are at a status of New through the Award Required.  </w:t>
      </w:r>
      <w:r w:rsidR="00A34934">
        <w:t>Project</w:t>
      </w:r>
      <w:r w:rsidR="00E614FA">
        <w:t>s</w:t>
      </w:r>
      <w:r w:rsidR="00096449">
        <w:t xml:space="preserve"> that are under </w:t>
      </w:r>
      <w:r>
        <w:t xml:space="preserve">review </w:t>
      </w:r>
      <w:r w:rsidR="00096449">
        <w:t>or awarded are not available here.</w:t>
      </w:r>
    </w:p>
    <w:p w:rsidR="00096449" w:rsidRDefault="00096449" w:rsidP="00096449"/>
    <w:p w:rsidR="00E35560" w:rsidRDefault="003422E7" w:rsidP="00C9359E">
      <w:pPr>
        <w:pStyle w:val="Heading2"/>
      </w:pPr>
      <w:bookmarkStart w:id="22" w:name="_Toc396425703"/>
      <w:r w:rsidRPr="00A50C1E">
        <w:t>Exercises</w:t>
      </w:r>
      <w:bookmarkEnd w:id="22"/>
    </w:p>
    <w:p w:rsidR="00AC710E" w:rsidRPr="00AC710E" w:rsidRDefault="00AC710E" w:rsidP="00AC710E">
      <w:pPr>
        <w:spacing w:before="120" w:after="120"/>
      </w:pPr>
      <w:r>
        <w:t xml:space="preserve">The purpose of this </w:t>
      </w:r>
      <w:r w:rsidRPr="004043C4">
        <w:t xml:space="preserve">exercise </w:t>
      </w:r>
      <w:r w:rsidRPr="00A61CD3">
        <w:t xml:space="preserve">is to practice </w:t>
      </w:r>
      <w:r>
        <w:t xml:space="preserve">“Create a Project” in </w:t>
      </w:r>
      <w:proofErr w:type="spellStart"/>
      <w:r>
        <w:t>easySourcing</w:t>
      </w:r>
      <w:proofErr w:type="spellEnd"/>
      <w:r w:rsidRPr="00A61CD3">
        <w:t>.</w:t>
      </w:r>
    </w:p>
    <w:p w:rsidR="000739B9" w:rsidRPr="00A61CD3" w:rsidRDefault="00090533" w:rsidP="000739B9">
      <w:pPr>
        <w:pStyle w:val="Heading3"/>
      </w:pPr>
      <w:bookmarkStart w:id="23" w:name="_Toc396425704"/>
      <w:r>
        <w:t xml:space="preserve">Creating a </w:t>
      </w:r>
      <w:r w:rsidR="00A34934">
        <w:t>Project</w:t>
      </w:r>
      <w:bookmarkEnd w:id="23"/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9B2E41">
        <w:rPr>
          <w:b/>
          <w:i/>
        </w:rPr>
        <w:t>Select</w:t>
      </w:r>
      <w:r>
        <w:t xml:space="preserve"> </w:t>
      </w:r>
      <w:r w:rsidR="00A34934">
        <w:rPr>
          <w:i/>
        </w:rPr>
        <w:t>Project</w:t>
      </w:r>
      <w:r>
        <w:t xml:space="preserve"> from the “Create” screen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>
        <w:t xml:space="preserve">The </w:t>
      </w:r>
      <w:r w:rsidR="00A34934">
        <w:t>Project</w:t>
      </w:r>
      <w:r>
        <w:t xml:space="preserve"> screen will open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9B2E41">
        <w:rPr>
          <w:b/>
          <w:i/>
        </w:rPr>
        <w:t>Ente</w:t>
      </w:r>
      <w:r>
        <w:t xml:space="preserve">r the </w:t>
      </w:r>
      <w:r w:rsidRPr="00F9731D">
        <w:rPr>
          <w:i/>
        </w:rPr>
        <w:t>Description</w:t>
      </w:r>
      <w:r>
        <w:t xml:space="preserve"> in the description field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F9731D">
        <w:rPr>
          <w:b/>
          <w:i/>
        </w:rPr>
        <w:t xml:space="preserve">Enter </w:t>
      </w:r>
      <w:r w:rsidRPr="00F9731D">
        <w:rPr>
          <w:i/>
        </w:rPr>
        <w:t xml:space="preserve">Category </w:t>
      </w:r>
      <w:r>
        <w:t>information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F9731D">
        <w:rPr>
          <w:b/>
          <w:i/>
        </w:rPr>
        <w:t>Enter</w:t>
      </w:r>
      <w:r>
        <w:t xml:space="preserve"> the </w:t>
      </w:r>
      <w:r w:rsidR="00A34934">
        <w:t>Project</w:t>
      </w:r>
      <w:r>
        <w:t xml:space="preserve"> Due Date and the </w:t>
      </w:r>
      <w:r w:rsidR="00A34934">
        <w:t>Project</w:t>
      </w:r>
      <w:r>
        <w:t xml:space="preserve"> Sealed by Date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F9731D">
        <w:rPr>
          <w:b/>
          <w:i/>
        </w:rPr>
        <w:t>Add</w:t>
      </w:r>
      <w:r>
        <w:t xml:space="preserve"> any </w:t>
      </w:r>
      <w:r w:rsidRPr="00F9731D">
        <w:rPr>
          <w:i/>
        </w:rPr>
        <w:t>Checklist Items, Terms or Attachments (See below on how to add</w:t>
      </w:r>
      <w:r>
        <w:t>)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F9731D">
        <w:rPr>
          <w:b/>
          <w:i/>
        </w:rPr>
        <w:t>Enter</w:t>
      </w:r>
      <w:r>
        <w:t xml:space="preserve"> </w:t>
      </w:r>
      <w:r w:rsidRPr="00F9731D">
        <w:rPr>
          <w:i/>
        </w:rPr>
        <w:t>Item Number</w:t>
      </w:r>
      <w:r w:rsidR="00C520E8">
        <w:t xml:space="preserve"> </w:t>
      </w:r>
      <w:r>
        <w:t>(If you have an internal number then use that)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 w:rsidRPr="00F9731D">
        <w:rPr>
          <w:b/>
          <w:i/>
        </w:rPr>
        <w:t xml:space="preserve">Fill </w:t>
      </w:r>
      <w:r>
        <w:t xml:space="preserve">in the </w:t>
      </w:r>
      <w:r w:rsidRPr="00F9731D">
        <w:rPr>
          <w:i/>
        </w:rPr>
        <w:t>Description</w:t>
      </w:r>
    </w:p>
    <w:p w:rsidR="00E706AE" w:rsidRDefault="00E706AE" w:rsidP="008E6B83">
      <w:pPr>
        <w:pStyle w:val="ListParagraph"/>
        <w:numPr>
          <w:ilvl w:val="0"/>
          <w:numId w:val="42"/>
        </w:numPr>
        <w:rPr>
          <w:b/>
        </w:rPr>
      </w:pPr>
      <w:r w:rsidRPr="00F9731D">
        <w:rPr>
          <w:b/>
          <w:i/>
        </w:rPr>
        <w:t>Tab</w:t>
      </w:r>
      <w:r>
        <w:t xml:space="preserve"> to the next field, </w:t>
      </w:r>
      <w:r w:rsidRPr="00112D7B">
        <w:t>Quantity</w:t>
      </w:r>
      <w:r w:rsidR="006B18B2" w:rsidRPr="00112D7B">
        <w:t xml:space="preserve"> Required</w:t>
      </w:r>
    </w:p>
    <w:p w:rsidR="006B18B2" w:rsidRPr="0062069C" w:rsidRDefault="00212FA5" w:rsidP="006B18B2">
      <w:pPr>
        <w:pStyle w:val="ListParagraph"/>
        <w:numPr>
          <w:ilvl w:val="1"/>
          <w:numId w:val="42"/>
        </w:numPr>
        <w:rPr>
          <w:b/>
        </w:rPr>
      </w:pPr>
      <w:r>
        <w:rPr>
          <w:i/>
        </w:rPr>
        <w:t>You can add notes and attachments to each line item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>
        <w:t>Continuing adding items</w:t>
      </w:r>
      <w:r w:rsidR="00C520E8">
        <w:t>,</w:t>
      </w:r>
      <w:r>
        <w:t xml:space="preserve"> </w:t>
      </w:r>
      <w:r w:rsidR="00C520E8">
        <w:t xml:space="preserve">use </w:t>
      </w:r>
      <w:r>
        <w:t xml:space="preserve">the </w:t>
      </w:r>
      <w:r w:rsidRPr="00475EBF">
        <w:rPr>
          <w:b/>
          <w:i/>
        </w:rPr>
        <w:t>Update</w:t>
      </w:r>
      <w:r>
        <w:t xml:space="preserve"> button frequently as not to lose any information</w:t>
      </w:r>
    </w:p>
    <w:p w:rsidR="00E706AE" w:rsidRDefault="00E706AE" w:rsidP="008E6B83">
      <w:pPr>
        <w:pStyle w:val="ListParagraph"/>
        <w:numPr>
          <w:ilvl w:val="0"/>
          <w:numId w:val="42"/>
        </w:numPr>
      </w:pPr>
      <w:r>
        <w:t xml:space="preserve">When you have reached the bottom of the page (each page only holds 5 lines items), </w:t>
      </w:r>
      <w:r w:rsidRPr="00320290">
        <w:rPr>
          <w:b/>
          <w:i/>
        </w:rPr>
        <w:t>Select</w:t>
      </w:r>
      <w:r>
        <w:t xml:space="preserve"> </w:t>
      </w:r>
      <w:r w:rsidRPr="00AD7761">
        <w:rPr>
          <w:b/>
          <w:i/>
        </w:rPr>
        <w:t xml:space="preserve">Next </w:t>
      </w:r>
      <w:r w:rsidRPr="003121C9">
        <w:rPr>
          <w:b/>
          <w:i/>
        </w:rPr>
        <w:t>Page</w:t>
      </w:r>
      <w:r>
        <w:t xml:space="preserve"> to continue with items</w:t>
      </w:r>
    </w:p>
    <w:p w:rsidR="00D405A1" w:rsidRDefault="00D405A1" w:rsidP="008E6B83">
      <w:pPr>
        <w:pStyle w:val="ListParagraph"/>
        <w:numPr>
          <w:ilvl w:val="0"/>
          <w:numId w:val="42"/>
        </w:numPr>
      </w:pPr>
      <w:r w:rsidRPr="00320290">
        <w:rPr>
          <w:b/>
          <w:i/>
        </w:rPr>
        <w:t>Select</w:t>
      </w:r>
      <w:r>
        <w:t xml:space="preserve"> </w:t>
      </w:r>
      <w:r w:rsidRPr="00AD7761">
        <w:rPr>
          <w:b/>
          <w:i/>
        </w:rPr>
        <w:t>Update</w:t>
      </w:r>
      <w:r>
        <w:t xml:space="preserve"> when you have finished adding all items</w:t>
      </w:r>
    </w:p>
    <w:p w:rsidR="00D405A1" w:rsidRDefault="00D405A1" w:rsidP="008E6B83">
      <w:pPr>
        <w:pStyle w:val="ListParagraph"/>
        <w:numPr>
          <w:ilvl w:val="0"/>
          <w:numId w:val="42"/>
        </w:numPr>
      </w:pPr>
      <w:r>
        <w:t xml:space="preserve">Once you select </w:t>
      </w:r>
      <w:r w:rsidRPr="00AD7761">
        <w:rPr>
          <w:b/>
          <w:i/>
        </w:rPr>
        <w:t>Update</w:t>
      </w:r>
      <w:r w:rsidRPr="00AD7761">
        <w:rPr>
          <w:b/>
        </w:rPr>
        <w:t xml:space="preserve"> </w:t>
      </w:r>
      <w:r w:rsidRPr="006301C1">
        <w:t>t</w:t>
      </w:r>
      <w:r>
        <w:t xml:space="preserve">he </w:t>
      </w:r>
      <w:r w:rsidR="00A34934">
        <w:t>Project</w:t>
      </w:r>
      <w:r>
        <w:t xml:space="preserve"> ID will change from New to a number</w:t>
      </w:r>
    </w:p>
    <w:p w:rsidR="006301C1" w:rsidRDefault="006301C1" w:rsidP="006301C1">
      <w:pPr>
        <w:spacing w:before="120" w:after="120"/>
        <w:rPr>
          <w:b/>
        </w:rPr>
      </w:pPr>
    </w:p>
    <w:p w:rsidR="00E35560" w:rsidRDefault="00A34934" w:rsidP="006301C1">
      <w:pPr>
        <w:pStyle w:val="Heading2"/>
      </w:pPr>
      <w:bookmarkStart w:id="24" w:name="_Toc396425705"/>
      <w:r>
        <w:t>Project</w:t>
      </w:r>
      <w:r w:rsidR="00D44206">
        <w:t xml:space="preserve"> Attachments</w:t>
      </w:r>
      <w:bookmarkEnd w:id="24"/>
    </w:p>
    <w:p w:rsidR="000F1E39" w:rsidRDefault="00A34934" w:rsidP="00B76332">
      <w:pPr>
        <w:spacing w:before="120" w:after="120" w:line="276" w:lineRule="auto"/>
        <w:rPr>
          <w:rFonts w:cs="Arial"/>
          <w:szCs w:val="20"/>
        </w:rPr>
      </w:pPr>
      <w:r>
        <w:rPr>
          <w:rFonts w:cs="Arial"/>
          <w:szCs w:val="20"/>
        </w:rPr>
        <w:t>Project</w:t>
      </w:r>
      <w:r w:rsidR="00D44206">
        <w:rPr>
          <w:rFonts w:cs="Arial"/>
          <w:szCs w:val="20"/>
        </w:rPr>
        <w:t xml:space="preserve"> Attachments are optional.  The presence of the paper clip in the </w:t>
      </w:r>
      <w:r w:rsidR="00C520E8">
        <w:rPr>
          <w:rFonts w:cs="Arial"/>
          <w:szCs w:val="20"/>
        </w:rPr>
        <w:t xml:space="preserve">header </w:t>
      </w:r>
      <w:r w:rsidR="00D44206">
        <w:rPr>
          <w:rFonts w:cs="Arial"/>
          <w:szCs w:val="20"/>
        </w:rPr>
        <w:t xml:space="preserve">or in the line item detail indicates the capability to attach files to </w:t>
      </w:r>
      <w:r w:rsidR="00C520E8">
        <w:rPr>
          <w:rFonts w:cs="Arial"/>
          <w:szCs w:val="20"/>
        </w:rPr>
        <w:t>projects</w:t>
      </w:r>
      <w:r w:rsidR="00D44206">
        <w:rPr>
          <w:rFonts w:cs="Arial"/>
          <w:szCs w:val="20"/>
        </w:rPr>
        <w:t>.</w:t>
      </w:r>
    </w:p>
    <w:p w:rsidR="00D44206" w:rsidRPr="00B76332" w:rsidRDefault="001F040B" w:rsidP="00B76332">
      <w:pPr>
        <w:spacing w:before="120" w:after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The process for attaching a document is the same for both types of attachments. Any data file is acceptable – it is important to note that the vendors must have the same software used to create the file. If you are attaching a form, the </w:t>
      </w:r>
      <w:r>
        <w:rPr>
          <w:rFonts w:cs="Arial"/>
          <w:szCs w:val="20"/>
        </w:rPr>
        <w:lastRenderedPageBreak/>
        <w:t xml:space="preserve">vendors can download the form, fill it out, </w:t>
      </w:r>
      <w:r w:rsidR="007454D5">
        <w:rPr>
          <w:rFonts w:cs="Arial"/>
          <w:szCs w:val="20"/>
        </w:rPr>
        <w:t>and then</w:t>
      </w:r>
      <w:r>
        <w:rPr>
          <w:rFonts w:cs="Arial"/>
          <w:szCs w:val="20"/>
        </w:rPr>
        <w:t xml:space="preserve"> attach the modified document in the response.</w:t>
      </w:r>
    </w:p>
    <w:p w:rsidR="003249D6" w:rsidRDefault="003249D6" w:rsidP="003249D6">
      <w:pPr>
        <w:pStyle w:val="Heading2"/>
      </w:pPr>
      <w:bookmarkStart w:id="25" w:name="_Toc396425706"/>
      <w:r w:rsidRPr="00A50C1E">
        <w:t>Exercises</w:t>
      </w:r>
      <w:bookmarkEnd w:id="25"/>
    </w:p>
    <w:p w:rsidR="00AC710E" w:rsidRPr="00AC710E" w:rsidRDefault="00AC710E" w:rsidP="00AC710E"/>
    <w:p w:rsidR="00AC710E" w:rsidRPr="00AC710E" w:rsidRDefault="00AC710E" w:rsidP="00AC710E">
      <w:r>
        <w:t xml:space="preserve">The purpose of this </w:t>
      </w:r>
      <w:r w:rsidRPr="004043C4">
        <w:t xml:space="preserve">exercise </w:t>
      </w:r>
      <w:r w:rsidRPr="00A61CD3">
        <w:t xml:space="preserve">is to practice </w:t>
      </w:r>
      <w:r>
        <w:t>attaching an attachment.</w:t>
      </w:r>
    </w:p>
    <w:p w:rsidR="003249D6" w:rsidRPr="00A61CD3" w:rsidRDefault="003249D6" w:rsidP="003249D6">
      <w:pPr>
        <w:pStyle w:val="Heading3"/>
      </w:pPr>
      <w:bookmarkStart w:id="26" w:name="_Toc396425707"/>
      <w:r>
        <w:t>Creating an Attachment</w:t>
      </w:r>
      <w:bookmarkEnd w:id="26"/>
    </w:p>
    <w:p w:rsidR="003249D6" w:rsidRDefault="003249D6" w:rsidP="003249D6"/>
    <w:p w:rsidR="006301C1" w:rsidRDefault="00003619" w:rsidP="008E6B83">
      <w:pPr>
        <w:pStyle w:val="ListParagraph"/>
        <w:numPr>
          <w:ilvl w:val="0"/>
          <w:numId w:val="43"/>
        </w:numPr>
      </w:pPr>
      <w:r w:rsidRPr="004A2548">
        <w:rPr>
          <w:b/>
          <w:i/>
        </w:rPr>
        <w:t>Click</w:t>
      </w:r>
      <w:r>
        <w:t xml:space="preserve"> on the paper clip</w:t>
      </w:r>
    </w:p>
    <w:p w:rsidR="00246B14" w:rsidRDefault="00246B14" w:rsidP="006301C1">
      <w:pPr>
        <w:pStyle w:val="ListParagraph"/>
      </w:pPr>
    </w:p>
    <w:p w:rsidR="006301C1" w:rsidRDefault="006301C1" w:rsidP="007676BE">
      <w:pPr>
        <w:pStyle w:val="ListParagraph"/>
        <w:ind w:left="1260"/>
      </w:pPr>
    </w:p>
    <w:p w:rsidR="006301C1" w:rsidRDefault="006301C1" w:rsidP="007676BE">
      <w:pPr>
        <w:pStyle w:val="ListParagraph"/>
        <w:ind w:left="12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3390900" cy="876935"/>
            <wp:effectExtent l="25400" t="25400" r="38100" b="37465"/>
            <wp:wrapTopAndBottom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76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1C1" w:rsidRDefault="006301C1" w:rsidP="007676BE">
      <w:pPr>
        <w:pStyle w:val="ListParagraph"/>
        <w:ind w:left="1260"/>
      </w:pPr>
    </w:p>
    <w:p w:rsidR="009B2655" w:rsidRDefault="009B2655" w:rsidP="007676BE">
      <w:pPr>
        <w:pStyle w:val="ListParagraph"/>
        <w:ind w:left="1260"/>
      </w:pPr>
    </w:p>
    <w:p w:rsidR="00246B14" w:rsidRDefault="00246B14" w:rsidP="008E6B83">
      <w:pPr>
        <w:pStyle w:val="ListParagraph"/>
        <w:numPr>
          <w:ilvl w:val="0"/>
          <w:numId w:val="43"/>
        </w:numPr>
      </w:pPr>
      <w:r>
        <w:t xml:space="preserve"> </w:t>
      </w:r>
      <w:r w:rsidR="00BA402F" w:rsidRPr="004A2548">
        <w:rPr>
          <w:b/>
          <w:i/>
        </w:rPr>
        <w:t>Click</w:t>
      </w:r>
      <w:r w:rsidR="00BA402F">
        <w:t xml:space="preserve"> on </w:t>
      </w:r>
      <w:r w:rsidR="004F156D">
        <w:rPr>
          <w:b/>
          <w:i/>
        </w:rPr>
        <w:t>H</w:t>
      </w:r>
      <w:r w:rsidR="00BA402F" w:rsidRPr="004F156D">
        <w:rPr>
          <w:b/>
          <w:i/>
        </w:rPr>
        <w:t>eade</w:t>
      </w:r>
      <w:r w:rsidR="00BA402F">
        <w:t xml:space="preserve">r Level Paper Clip - </w:t>
      </w:r>
      <w:r>
        <w:t xml:space="preserve">The Modify </w:t>
      </w:r>
      <w:r w:rsidR="00A34934">
        <w:t>Project</w:t>
      </w:r>
      <w:r>
        <w:t xml:space="preserve"> Attachments- Attach dialog box will open</w:t>
      </w:r>
    </w:p>
    <w:p w:rsidR="00246B14" w:rsidRDefault="00246B14" w:rsidP="00246B14">
      <w:pPr>
        <w:pStyle w:val="ListParagraph"/>
      </w:pPr>
    </w:p>
    <w:p w:rsidR="00246B14" w:rsidRDefault="00BA402F" w:rsidP="009B2655">
      <w:pPr>
        <w:ind w:left="12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336415" cy="1371600"/>
            <wp:effectExtent l="25400" t="25400" r="32385" b="25400"/>
            <wp:wrapTopAndBottom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2F" w:rsidRDefault="00BA402F" w:rsidP="006301C1"/>
    <w:p w:rsidR="002476E0" w:rsidRDefault="001D71BB" w:rsidP="008E6B83">
      <w:pPr>
        <w:pStyle w:val="ListParagraph"/>
        <w:numPr>
          <w:ilvl w:val="0"/>
          <w:numId w:val="43"/>
        </w:numPr>
      </w:pPr>
      <w:r>
        <w:t xml:space="preserve"> </w:t>
      </w:r>
      <w:r w:rsidRPr="001D71BB">
        <w:rPr>
          <w:b/>
          <w:i/>
        </w:rPr>
        <w:t>Click</w:t>
      </w:r>
      <w:r w:rsidR="00BA402F">
        <w:t xml:space="preserve"> on </w:t>
      </w:r>
      <w:r w:rsidR="00BA402F" w:rsidRPr="004F156D">
        <w:rPr>
          <w:b/>
          <w:i/>
        </w:rPr>
        <w:t>Line Item paper clip</w:t>
      </w:r>
      <w:r w:rsidR="00BA402F">
        <w:t xml:space="preserve"> - Indicates Line Item Level Attachment</w:t>
      </w:r>
    </w:p>
    <w:p w:rsidR="002476E0" w:rsidRDefault="002476E0" w:rsidP="00FF4336">
      <w:pPr>
        <w:ind w:left="990"/>
      </w:pPr>
    </w:p>
    <w:p w:rsidR="009B2655" w:rsidRDefault="009B2655" w:rsidP="009B2655">
      <w:pPr>
        <w:pStyle w:val="ListParagraph"/>
        <w:ind w:left="1620"/>
      </w:pPr>
    </w:p>
    <w:p w:rsidR="009B2655" w:rsidRDefault="002476E0" w:rsidP="008E6B83">
      <w:pPr>
        <w:pStyle w:val="ListParagraph"/>
        <w:numPr>
          <w:ilvl w:val="0"/>
          <w:numId w:val="44"/>
        </w:numPr>
        <w:tabs>
          <w:tab w:val="clear" w:pos="720"/>
          <w:tab w:val="num" w:pos="900"/>
        </w:tabs>
        <w:ind w:firstLine="18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404360" cy="1815465"/>
            <wp:effectExtent l="25400" t="25400" r="15240" b="133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81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C2E" w:rsidRDefault="00FB6C2E" w:rsidP="002476E0">
      <w:pPr>
        <w:ind w:left="990"/>
      </w:pPr>
    </w:p>
    <w:p w:rsidR="00AC710E" w:rsidRDefault="00AC710E" w:rsidP="002476E0">
      <w:pPr>
        <w:ind w:left="990"/>
      </w:pPr>
    </w:p>
    <w:p w:rsidR="00FB6C2E" w:rsidRDefault="00FB6C2E" w:rsidP="008E6B83">
      <w:pPr>
        <w:pStyle w:val="ListParagraph"/>
        <w:numPr>
          <w:ilvl w:val="0"/>
          <w:numId w:val="45"/>
        </w:numPr>
        <w:ind w:left="360" w:firstLine="0"/>
      </w:pPr>
      <w:r>
        <w:lastRenderedPageBreak/>
        <w:t>Enter a description for your attachment</w:t>
      </w:r>
    </w:p>
    <w:p w:rsidR="00FB6C2E" w:rsidRDefault="00FB6C2E" w:rsidP="008E6B83">
      <w:pPr>
        <w:pStyle w:val="ListParagraph"/>
        <w:numPr>
          <w:ilvl w:val="0"/>
          <w:numId w:val="45"/>
        </w:numPr>
        <w:ind w:left="360" w:firstLine="0"/>
      </w:pPr>
      <w:r w:rsidRPr="001D71BB">
        <w:rPr>
          <w:b/>
          <w:i/>
        </w:rPr>
        <w:t>Click</w:t>
      </w:r>
      <w:r>
        <w:t xml:space="preserve"> the </w:t>
      </w:r>
      <w:r w:rsidRPr="006508EB">
        <w:rPr>
          <w:b/>
          <w:i/>
        </w:rPr>
        <w:t>Continue</w:t>
      </w:r>
      <w:r>
        <w:t xml:space="preserve"> Button</w:t>
      </w:r>
    </w:p>
    <w:p w:rsidR="00FB6C2E" w:rsidRDefault="00FB6C2E" w:rsidP="008E6B83">
      <w:pPr>
        <w:pStyle w:val="ListParagraph"/>
        <w:numPr>
          <w:ilvl w:val="0"/>
          <w:numId w:val="45"/>
        </w:numPr>
        <w:ind w:left="360" w:firstLine="0"/>
      </w:pPr>
      <w:r w:rsidRPr="001D71BB">
        <w:rPr>
          <w:b/>
          <w:i/>
        </w:rPr>
        <w:t>Click</w:t>
      </w:r>
      <w:r>
        <w:t xml:space="preserve"> on the </w:t>
      </w:r>
      <w:r w:rsidRPr="006508EB">
        <w:rPr>
          <w:b/>
          <w:i/>
        </w:rPr>
        <w:t>Browse</w:t>
      </w:r>
      <w:r>
        <w:t xml:space="preserve"> button to locate the file</w:t>
      </w:r>
    </w:p>
    <w:p w:rsidR="00FB6C2E" w:rsidRDefault="00FB6C2E" w:rsidP="001D71BB">
      <w:pPr>
        <w:pStyle w:val="ListParagraph"/>
        <w:numPr>
          <w:ilvl w:val="0"/>
          <w:numId w:val="45"/>
        </w:numPr>
        <w:ind w:left="720"/>
      </w:pPr>
      <w:r>
        <w:t xml:space="preserve">The </w:t>
      </w:r>
      <w:r w:rsidRPr="006301C1">
        <w:rPr>
          <w:b/>
          <w:i/>
        </w:rPr>
        <w:t>Choose File Dialog</w:t>
      </w:r>
      <w:r>
        <w:t xml:space="preserve"> Box will open. Search for your file. </w:t>
      </w:r>
      <w:r w:rsidRPr="001D71BB">
        <w:rPr>
          <w:b/>
          <w:i/>
        </w:rPr>
        <w:t>Click</w:t>
      </w:r>
      <w:r>
        <w:t xml:space="preserve"> on the file and then click on the </w:t>
      </w:r>
      <w:r w:rsidRPr="006508EB">
        <w:rPr>
          <w:b/>
          <w:i/>
        </w:rPr>
        <w:t>Open</w:t>
      </w:r>
      <w:r>
        <w:t xml:space="preserve"> Button</w:t>
      </w:r>
    </w:p>
    <w:p w:rsidR="00FB6C2E" w:rsidRDefault="00FB6C2E" w:rsidP="008E6B83">
      <w:pPr>
        <w:pStyle w:val="ListParagraph"/>
        <w:numPr>
          <w:ilvl w:val="0"/>
          <w:numId w:val="45"/>
        </w:numPr>
        <w:ind w:left="360" w:firstLine="0"/>
      </w:pPr>
      <w:r>
        <w:t>The file and its path should appear in the Attach File Field</w:t>
      </w:r>
    </w:p>
    <w:p w:rsidR="00FB6C2E" w:rsidRDefault="00D46503" w:rsidP="008E6B83">
      <w:pPr>
        <w:pStyle w:val="ListParagraph"/>
        <w:numPr>
          <w:ilvl w:val="0"/>
          <w:numId w:val="45"/>
        </w:numPr>
        <w:ind w:left="360" w:firstLine="0"/>
      </w:pPr>
      <w:r w:rsidRPr="001D71BB">
        <w:rPr>
          <w:b/>
          <w:i/>
        </w:rPr>
        <w:t>Click</w:t>
      </w:r>
      <w:r>
        <w:t xml:space="preserve"> </w:t>
      </w:r>
      <w:r w:rsidRPr="006508EB">
        <w:rPr>
          <w:b/>
          <w:i/>
        </w:rPr>
        <w:t>Continue</w:t>
      </w:r>
      <w:r>
        <w:t xml:space="preserve"> and the file has now been attached as evident by </w:t>
      </w:r>
      <w:r>
        <w:rPr>
          <w:noProof/>
        </w:rPr>
        <w:drawing>
          <wp:inline distT="0" distB="0" distL="0" distR="0">
            <wp:extent cx="324485" cy="265430"/>
            <wp:effectExtent l="19050" t="19050" r="18415" b="2032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265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or  </w:t>
      </w:r>
      <w:r>
        <w:rPr>
          <w:noProof/>
        </w:rPr>
        <w:drawing>
          <wp:inline distT="0" distB="0" distL="0" distR="0">
            <wp:extent cx="383540" cy="250825"/>
            <wp:effectExtent l="19050" t="19050" r="16510" b="1587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5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8B" w:rsidRDefault="00BE5C8B" w:rsidP="008E6B83">
      <w:pPr>
        <w:pStyle w:val="ListParagraph"/>
        <w:numPr>
          <w:ilvl w:val="0"/>
          <w:numId w:val="45"/>
        </w:numPr>
        <w:ind w:left="360" w:firstLine="0"/>
      </w:pPr>
      <w:r w:rsidRPr="001D71BB">
        <w:rPr>
          <w:b/>
          <w:i/>
        </w:rPr>
        <w:t>Click</w:t>
      </w:r>
      <w:r>
        <w:t xml:space="preserve"> </w:t>
      </w:r>
      <w:r w:rsidRPr="006508EB">
        <w:rPr>
          <w:b/>
          <w:i/>
        </w:rPr>
        <w:t>Update</w:t>
      </w:r>
      <w:r>
        <w:t xml:space="preserve"> to save changes</w:t>
      </w:r>
    </w:p>
    <w:p w:rsidR="00BE5C8B" w:rsidRDefault="00BE5C8B" w:rsidP="008E6B83">
      <w:pPr>
        <w:pStyle w:val="ListParagraph"/>
        <w:numPr>
          <w:ilvl w:val="0"/>
          <w:numId w:val="45"/>
        </w:numPr>
        <w:ind w:left="360" w:firstLine="0"/>
      </w:pPr>
      <w:r w:rsidRPr="001D71BB">
        <w:rPr>
          <w:b/>
          <w:i/>
        </w:rPr>
        <w:t>Click</w:t>
      </w:r>
      <w:r>
        <w:t xml:space="preserve"> the </w:t>
      </w:r>
      <w:r w:rsidRPr="006508EB">
        <w:rPr>
          <w:b/>
          <w:i/>
        </w:rPr>
        <w:t>Attach</w:t>
      </w:r>
      <w:r>
        <w:t xml:space="preserve"> button to add additional </w:t>
      </w:r>
      <w:r w:rsidR="00C520E8">
        <w:t>files</w:t>
      </w:r>
    </w:p>
    <w:p w:rsidR="00E35560" w:rsidRPr="00A50C1E" w:rsidRDefault="00BE5C8B" w:rsidP="00E35560">
      <w:pPr>
        <w:pStyle w:val="Heading2"/>
      </w:pPr>
      <w:bookmarkStart w:id="27" w:name="_Toc396425708"/>
      <w:r>
        <w:t>Delete Attachment</w:t>
      </w:r>
      <w:bookmarkEnd w:id="27"/>
    </w:p>
    <w:p w:rsidR="007A1933" w:rsidRDefault="00BE5C8B" w:rsidP="00E46A62">
      <w:pPr>
        <w:spacing w:before="120" w:after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Deleting an Attachment </w:t>
      </w:r>
      <w:r w:rsidR="00C520E8">
        <w:rPr>
          <w:rFonts w:cs="Arial"/>
          <w:szCs w:val="20"/>
        </w:rPr>
        <w:t>removes it</w:t>
      </w:r>
      <w:r>
        <w:rPr>
          <w:rFonts w:cs="Arial"/>
          <w:szCs w:val="20"/>
        </w:rPr>
        <w:t xml:space="preserve"> from the </w:t>
      </w:r>
      <w:r w:rsidR="00C520E8">
        <w:rPr>
          <w:rFonts w:cs="Arial"/>
          <w:szCs w:val="20"/>
        </w:rPr>
        <w:t xml:space="preserve">project </w:t>
      </w:r>
      <w:r>
        <w:rPr>
          <w:rFonts w:cs="Arial"/>
          <w:szCs w:val="20"/>
        </w:rPr>
        <w:t xml:space="preserve">but not from the original location on your hard drive, network drive </w:t>
      </w:r>
      <w:r w:rsidR="00E46A62">
        <w:rPr>
          <w:rFonts w:cs="Arial"/>
          <w:szCs w:val="20"/>
        </w:rPr>
        <w:t xml:space="preserve">or other storage location.  </w:t>
      </w:r>
    </w:p>
    <w:p w:rsidR="00E46A62" w:rsidRPr="00A50C1E" w:rsidRDefault="00E46A62" w:rsidP="00E46A62">
      <w:pPr>
        <w:pStyle w:val="Heading2"/>
      </w:pPr>
      <w:bookmarkStart w:id="28" w:name="_Toc396425709"/>
      <w:r w:rsidRPr="00A50C1E">
        <w:t>Exercises</w:t>
      </w:r>
      <w:bookmarkEnd w:id="28"/>
    </w:p>
    <w:p w:rsidR="00E46A62" w:rsidRDefault="00E46A62" w:rsidP="00E46A62">
      <w:pPr>
        <w:spacing w:before="120" w:after="120"/>
      </w:pPr>
      <w:r w:rsidRPr="00CA5200">
        <w:t xml:space="preserve">The following exercises are related to </w:t>
      </w:r>
      <w:r>
        <w:t xml:space="preserve">deleting an attached file in a </w:t>
      </w:r>
      <w:r w:rsidR="00C520E8">
        <w:t>project</w:t>
      </w:r>
      <w:r>
        <w:t>.</w:t>
      </w:r>
    </w:p>
    <w:p w:rsidR="00E46A62" w:rsidRDefault="00E46A62" w:rsidP="00E46A62">
      <w:pPr>
        <w:pStyle w:val="Heading3"/>
      </w:pPr>
      <w:bookmarkStart w:id="29" w:name="_Toc396425710"/>
      <w:r>
        <w:t>Deleting an Attachment</w:t>
      </w:r>
      <w:bookmarkEnd w:id="29"/>
    </w:p>
    <w:p w:rsidR="00E46A62" w:rsidRDefault="00E46A62" w:rsidP="008E6B83">
      <w:pPr>
        <w:pStyle w:val="ListParagraph"/>
        <w:numPr>
          <w:ilvl w:val="0"/>
          <w:numId w:val="38"/>
        </w:numPr>
      </w:pPr>
      <w:r w:rsidRPr="00AB1CBD">
        <w:rPr>
          <w:b/>
          <w:i/>
        </w:rPr>
        <w:t>Double Click</w:t>
      </w:r>
      <w:r>
        <w:t xml:space="preserve"> on the </w:t>
      </w:r>
      <w:r w:rsidR="00C520E8">
        <w:t xml:space="preserve">diskette </w:t>
      </w:r>
      <w:r>
        <w:t xml:space="preserve">image </w:t>
      </w:r>
      <w:r w:rsidRPr="00E46A62">
        <w:rPr>
          <w:noProof/>
        </w:rPr>
        <w:drawing>
          <wp:inline distT="0" distB="0" distL="0" distR="0">
            <wp:extent cx="383540" cy="250825"/>
            <wp:effectExtent l="19050" t="19050" r="16510" b="15875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5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62" w:rsidRDefault="00E46A62" w:rsidP="008E6B83">
      <w:pPr>
        <w:pStyle w:val="ListParagraph"/>
        <w:numPr>
          <w:ilvl w:val="0"/>
          <w:numId w:val="38"/>
        </w:numPr>
      </w:pPr>
      <w:r>
        <w:t>The Modify Attachment Dialog Box opens</w:t>
      </w:r>
    </w:p>
    <w:p w:rsidR="00E46A62" w:rsidRDefault="00E46A62" w:rsidP="008E6B83">
      <w:pPr>
        <w:pStyle w:val="ListParagraph"/>
        <w:numPr>
          <w:ilvl w:val="0"/>
          <w:numId w:val="38"/>
        </w:numPr>
      </w:pPr>
      <w:r w:rsidRPr="00AB1CBD">
        <w:rPr>
          <w:b/>
          <w:i/>
        </w:rPr>
        <w:t>Click</w:t>
      </w:r>
      <w:r>
        <w:t xml:space="preserve"> in the </w:t>
      </w:r>
      <w:r w:rsidRPr="00306207">
        <w:rPr>
          <w:b/>
          <w:i/>
        </w:rPr>
        <w:t>Delete</w:t>
      </w:r>
      <w:r>
        <w:t xml:space="preserve"> Column to the far right of the attachment</w:t>
      </w:r>
      <w:r w:rsidR="004249C8">
        <w:br/>
      </w:r>
    </w:p>
    <w:p w:rsidR="00E46A62" w:rsidRDefault="00E46A62" w:rsidP="00F97086">
      <w:pPr>
        <w:ind w:left="108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149725" cy="1309370"/>
            <wp:effectExtent l="25400" t="25400" r="15875" b="36830"/>
            <wp:wrapTopAndBottom/>
            <wp:docPr id="2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1309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086" w:rsidRDefault="00B71BA1" w:rsidP="008E6B83">
      <w:pPr>
        <w:pStyle w:val="ListParagraph"/>
        <w:numPr>
          <w:ilvl w:val="0"/>
          <w:numId w:val="38"/>
        </w:numPr>
      </w:pPr>
      <w:r w:rsidRPr="00AB1CBD">
        <w:rPr>
          <w:b/>
          <w:i/>
        </w:rPr>
        <w:t>Click</w:t>
      </w:r>
      <w:r>
        <w:t xml:space="preserve"> the </w:t>
      </w:r>
      <w:r w:rsidRPr="00306207">
        <w:rPr>
          <w:b/>
          <w:i/>
        </w:rPr>
        <w:t>Update</w:t>
      </w:r>
      <w:r>
        <w:t xml:space="preserve"> button</w:t>
      </w:r>
      <w:r w:rsidR="00A62DCF">
        <w:t>,</w:t>
      </w:r>
      <w:r>
        <w:t xml:space="preserve"> </w:t>
      </w:r>
      <w:r w:rsidR="00A62DCF">
        <w:t xml:space="preserve">the </w:t>
      </w:r>
      <w:r>
        <w:t>dialog box will refresh, showing the attachment is no longer there</w:t>
      </w:r>
    </w:p>
    <w:p w:rsidR="001A5750" w:rsidRDefault="00B71BA1" w:rsidP="004249C8">
      <w:pPr>
        <w:pStyle w:val="ListParagraph"/>
        <w:numPr>
          <w:ilvl w:val="0"/>
          <w:numId w:val="38"/>
        </w:numPr>
      </w:pPr>
      <w:r w:rsidRPr="00AB1CBD">
        <w:rPr>
          <w:b/>
          <w:i/>
        </w:rPr>
        <w:t>Click</w:t>
      </w:r>
      <w:r>
        <w:t xml:space="preserve"> the </w:t>
      </w:r>
      <w:r w:rsidRPr="00306207">
        <w:rPr>
          <w:b/>
          <w:i/>
        </w:rPr>
        <w:t>Close</w:t>
      </w:r>
      <w:r w:rsidRPr="00306207">
        <w:rPr>
          <w:b/>
        </w:rPr>
        <w:t xml:space="preserve"> </w:t>
      </w:r>
      <w:r>
        <w:t>button</w:t>
      </w:r>
    </w:p>
    <w:p w:rsidR="00E35560" w:rsidRDefault="00A34934" w:rsidP="00E35560">
      <w:pPr>
        <w:pStyle w:val="Heading2"/>
      </w:pPr>
      <w:bookmarkStart w:id="30" w:name="_Toc396425711"/>
      <w:r>
        <w:t>Project</w:t>
      </w:r>
      <w:r w:rsidR="00B71BA1">
        <w:t xml:space="preserve"> Notes</w:t>
      </w:r>
      <w:bookmarkEnd w:id="30"/>
    </w:p>
    <w:p w:rsidR="00B71BA1" w:rsidRDefault="00A34934" w:rsidP="00B71BA1">
      <w:pPr>
        <w:pStyle w:val="ListParagraph"/>
        <w:tabs>
          <w:tab w:val="left" w:pos="90"/>
        </w:tabs>
        <w:spacing w:before="120" w:after="120" w:line="276" w:lineRule="auto"/>
        <w:ind w:left="180" w:hanging="90"/>
      </w:pPr>
      <w:r>
        <w:t>Project</w:t>
      </w:r>
      <w:r w:rsidR="00B71BA1">
        <w:t xml:space="preserve"> Item Notes provide an extra </w:t>
      </w:r>
      <w:r w:rsidR="00306207">
        <w:t>4</w:t>
      </w:r>
      <w:r w:rsidR="00B71BA1">
        <w:t xml:space="preserve">,000 characters of information to be added to a line item. </w:t>
      </w:r>
      <w:r>
        <w:t>Project</w:t>
      </w:r>
      <w:r w:rsidR="00B71BA1">
        <w:t xml:space="preserve"> Notes can contain anything additional to the item description such as;</w:t>
      </w:r>
    </w:p>
    <w:p w:rsidR="00B71BA1" w:rsidRDefault="00B71BA1" w:rsidP="008E6B83">
      <w:pPr>
        <w:pStyle w:val="ListParagraph"/>
        <w:numPr>
          <w:ilvl w:val="0"/>
          <w:numId w:val="39"/>
        </w:numPr>
        <w:tabs>
          <w:tab w:val="left" w:pos="90"/>
        </w:tabs>
        <w:spacing w:before="120" w:after="120" w:line="276" w:lineRule="auto"/>
      </w:pPr>
      <w:r>
        <w:t>Acceptable brands/substitutes</w:t>
      </w:r>
    </w:p>
    <w:p w:rsidR="00B71BA1" w:rsidRDefault="00B71BA1" w:rsidP="008E6B83">
      <w:pPr>
        <w:pStyle w:val="ListParagraph"/>
        <w:numPr>
          <w:ilvl w:val="0"/>
          <w:numId w:val="39"/>
        </w:numPr>
        <w:tabs>
          <w:tab w:val="left" w:pos="90"/>
        </w:tabs>
        <w:spacing w:before="120" w:after="120" w:line="276" w:lineRule="auto"/>
      </w:pPr>
      <w:r>
        <w:t>Purpose of the product</w:t>
      </w:r>
    </w:p>
    <w:p w:rsidR="00B71BA1" w:rsidRDefault="00B71BA1" w:rsidP="008E6B83">
      <w:pPr>
        <w:pStyle w:val="ListParagraph"/>
        <w:numPr>
          <w:ilvl w:val="0"/>
          <w:numId w:val="39"/>
        </w:numPr>
        <w:tabs>
          <w:tab w:val="left" w:pos="90"/>
        </w:tabs>
        <w:spacing w:before="120" w:after="120" w:line="276" w:lineRule="auto"/>
      </w:pPr>
      <w:r>
        <w:t>If you would like a sample of the product</w:t>
      </w:r>
    </w:p>
    <w:p w:rsidR="00B71BA1" w:rsidRDefault="00B71BA1" w:rsidP="008E6B83">
      <w:pPr>
        <w:pStyle w:val="ListParagraph"/>
        <w:numPr>
          <w:ilvl w:val="0"/>
          <w:numId w:val="39"/>
        </w:numPr>
        <w:tabs>
          <w:tab w:val="left" w:pos="90"/>
        </w:tabs>
        <w:spacing w:before="120" w:after="120" w:line="276" w:lineRule="auto"/>
      </w:pPr>
      <w:r>
        <w:t>Unacceptable characteristics in the item</w:t>
      </w:r>
    </w:p>
    <w:p w:rsidR="00B71BA1" w:rsidRDefault="00B71BA1" w:rsidP="008E6B83">
      <w:pPr>
        <w:pStyle w:val="ListParagraph"/>
        <w:numPr>
          <w:ilvl w:val="0"/>
          <w:numId w:val="39"/>
        </w:numPr>
        <w:tabs>
          <w:tab w:val="left" w:pos="90"/>
        </w:tabs>
        <w:spacing w:before="120" w:after="120" w:line="276" w:lineRule="auto"/>
      </w:pPr>
      <w:r>
        <w:t>Any information relevant to the line item</w:t>
      </w:r>
    </w:p>
    <w:p w:rsidR="00B71BA1" w:rsidRDefault="00B71BA1" w:rsidP="00B71BA1">
      <w:pPr>
        <w:tabs>
          <w:tab w:val="left" w:pos="90"/>
        </w:tabs>
        <w:spacing w:before="120" w:after="120" w:line="276" w:lineRule="auto"/>
      </w:pPr>
      <w:r>
        <w:t>Like Terms and Conditions, Notes do not have any formatting characteristics. Use the Space Bar and capital letters to emphasize any message.</w:t>
      </w:r>
    </w:p>
    <w:p w:rsidR="00B71BA1" w:rsidRDefault="00B71BA1" w:rsidP="00B71BA1">
      <w:pPr>
        <w:pStyle w:val="ListParagraph"/>
        <w:numPr>
          <w:ilvl w:val="0"/>
          <w:numId w:val="59"/>
        </w:numPr>
        <w:tabs>
          <w:tab w:val="left" w:pos="90"/>
        </w:tabs>
        <w:spacing w:before="120" w:after="120" w:line="276" w:lineRule="auto"/>
      </w:pPr>
      <w:r>
        <w:t xml:space="preserve">When </w:t>
      </w:r>
      <w:r w:rsidRPr="00E2678A">
        <w:rPr>
          <w:b/>
          <w:i/>
          <w:u w:val="single"/>
        </w:rPr>
        <w:t>copying</w:t>
      </w:r>
      <w:r>
        <w:t xml:space="preserve"> a past </w:t>
      </w:r>
      <w:r w:rsidR="00A34934">
        <w:t>Project</w:t>
      </w:r>
      <w:r>
        <w:t xml:space="preserve">, </w:t>
      </w:r>
      <w:r w:rsidRPr="00E2678A">
        <w:rPr>
          <w:i/>
          <w:u w:val="single"/>
        </w:rPr>
        <w:t>all notes</w:t>
      </w:r>
      <w:r>
        <w:t xml:space="preserve"> are </w:t>
      </w:r>
      <w:r w:rsidRPr="00E2678A">
        <w:rPr>
          <w:i/>
          <w:u w:val="single"/>
        </w:rPr>
        <w:t>copied</w:t>
      </w:r>
      <w:r>
        <w:t xml:space="preserve"> into the new </w:t>
      </w:r>
      <w:r w:rsidR="00A62DCF">
        <w:t>p</w:t>
      </w:r>
      <w:r w:rsidR="00A34934">
        <w:t>roject</w:t>
      </w:r>
      <w:r>
        <w:t>.</w:t>
      </w:r>
    </w:p>
    <w:p w:rsidR="00937A40" w:rsidRPr="007A1933" w:rsidRDefault="00937A40" w:rsidP="00937A40">
      <w:pPr>
        <w:pStyle w:val="Heading2"/>
      </w:pPr>
      <w:bookmarkStart w:id="31" w:name="_Toc396425712"/>
      <w:r w:rsidRPr="007A1933">
        <w:lastRenderedPageBreak/>
        <w:t>Exercise</w:t>
      </w:r>
      <w:bookmarkEnd w:id="31"/>
    </w:p>
    <w:p w:rsidR="00937A40" w:rsidRDefault="00937A40" w:rsidP="00937A40">
      <w:pPr>
        <w:spacing w:before="120" w:after="120"/>
      </w:pPr>
      <w:r w:rsidRPr="00CA5200">
        <w:t>The following exercise</w:t>
      </w:r>
      <w:r>
        <w:t xml:space="preserve"> is</w:t>
      </w:r>
      <w:r w:rsidRPr="00CA5200">
        <w:t xml:space="preserve"> related to </w:t>
      </w:r>
      <w:r>
        <w:t xml:space="preserve">creating a note in a </w:t>
      </w:r>
      <w:r w:rsidR="00A62DCF">
        <w:t>project</w:t>
      </w:r>
      <w:r>
        <w:t>.</w:t>
      </w:r>
    </w:p>
    <w:p w:rsidR="00937A40" w:rsidRPr="007A1933" w:rsidRDefault="00937A40" w:rsidP="00937A40">
      <w:pPr>
        <w:pStyle w:val="Heading3"/>
      </w:pPr>
      <w:bookmarkStart w:id="32" w:name="_Toc396425713"/>
      <w:r>
        <w:t>Creating a Note</w:t>
      </w:r>
      <w:bookmarkEnd w:id="32"/>
    </w:p>
    <w:p w:rsidR="00937A40" w:rsidRDefault="00937A40" w:rsidP="008E6B83">
      <w:pPr>
        <w:pStyle w:val="ListParagraph"/>
        <w:numPr>
          <w:ilvl w:val="0"/>
          <w:numId w:val="40"/>
        </w:numPr>
        <w:tabs>
          <w:tab w:val="left" w:pos="90"/>
        </w:tabs>
        <w:spacing w:before="120" w:after="120" w:line="276" w:lineRule="auto"/>
      </w:pPr>
      <w:r w:rsidRPr="00D73BEC">
        <w:rPr>
          <w:b/>
          <w:i/>
        </w:rPr>
        <w:t>Click</w:t>
      </w:r>
      <w:r w:rsidRPr="00937A40">
        <w:t xml:space="preserve"> on the </w:t>
      </w:r>
      <w:r w:rsidRPr="0047141D">
        <w:rPr>
          <w:b/>
          <w:i/>
        </w:rPr>
        <w:t>Notes</w:t>
      </w:r>
      <w:r w:rsidRPr="00937A40">
        <w:t xml:space="preserve"> icon </w:t>
      </w:r>
      <w:r>
        <w:rPr>
          <w:noProof/>
        </w:rPr>
        <w:drawing>
          <wp:inline distT="0" distB="0" distL="0" distR="0">
            <wp:extent cx="476583" cy="431713"/>
            <wp:effectExtent l="25400" t="25400" r="31750" b="26035"/>
            <wp:docPr id="2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0" cy="43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31" w:rsidRDefault="00075431" w:rsidP="008E6B83">
      <w:pPr>
        <w:pStyle w:val="ListParagraph"/>
        <w:numPr>
          <w:ilvl w:val="0"/>
          <w:numId w:val="40"/>
        </w:numPr>
        <w:tabs>
          <w:tab w:val="left" w:pos="90"/>
        </w:tabs>
        <w:spacing w:before="120" w:after="120" w:line="276" w:lineRule="auto"/>
      </w:pPr>
      <w:r>
        <w:t>The Notes window will open</w:t>
      </w:r>
    </w:p>
    <w:p w:rsidR="00075431" w:rsidRDefault="00E13D04" w:rsidP="0050554B">
      <w:pPr>
        <w:pStyle w:val="ListParagraph"/>
        <w:tabs>
          <w:tab w:val="left" w:pos="90"/>
          <w:tab w:val="left" w:pos="1080"/>
        </w:tabs>
        <w:spacing w:before="120" w:after="120" w:line="276" w:lineRule="auto"/>
        <w:ind w:left="108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551555" cy="2588260"/>
            <wp:effectExtent l="25400" t="25400" r="29845" b="27940"/>
            <wp:wrapTopAndBottom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588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31" w:rsidRDefault="00075431" w:rsidP="00075431">
      <w:pPr>
        <w:pStyle w:val="ListParagraph"/>
        <w:tabs>
          <w:tab w:val="left" w:pos="90"/>
          <w:tab w:val="left" w:pos="1170"/>
        </w:tabs>
        <w:spacing w:before="120" w:after="120" w:line="276" w:lineRule="auto"/>
        <w:ind w:left="810" w:firstLine="360"/>
      </w:pPr>
    </w:p>
    <w:p w:rsidR="00075431" w:rsidRDefault="00075431" w:rsidP="008E6B83">
      <w:pPr>
        <w:pStyle w:val="ListParagraph"/>
        <w:numPr>
          <w:ilvl w:val="0"/>
          <w:numId w:val="40"/>
        </w:numPr>
        <w:tabs>
          <w:tab w:val="left" w:pos="90"/>
        </w:tabs>
        <w:spacing w:before="120" w:after="120" w:line="276" w:lineRule="auto"/>
      </w:pPr>
      <w:r w:rsidRPr="00D73BEC">
        <w:rPr>
          <w:b/>
          <w:i/>
        </w:rPr>
        <w:t>Click</w:t>
      </w:r>
      <w:r>
        <w:t xml:space="preserve"> in the Text box to begin entering notes for the item</w:t>
      </w:r>
    </w:p>
    <w:p w:rsidR="00A62DCF" w:rsidRDefault="00075431" w:rsidP="004249C8">
      <w:pPr>
        <w:pStyle w:val="ListParagraph"/>
        <w:numPr>
          <w:ilvl w:val="0"/>
          <w:numId w:val="40"/>
        </w:numPr>
        <w:tabs>
          <w:tab w:val="left" w:pos="90"/>
        </w:tabs>
        <w:spacing w:before="120" w:after="120" w:line="276" w:lineRule="auto"/>
      </w:pPr>
      <w:r>
        <w:t xml:space="preserve">When you finish with the Notes window, </w:t>
      </w:r>
      <w:r w:rsidRPr="00D73BEC">
        <w:rPr>
          <w:b/>
          <w:i/>
        </w:rPr>
        <w:t>click</w:t>
      </w:r>
      <w:r>
        <w:t xml:space="preserve"> the </w:t>
      </w:r>
      <w:r w:rsidRPr="0047141D">
        <w:rPr>
          <w:b/>
          <w:i/>
        </w:rPr>
        <w:t>Update</w:t>
      </w:r>
      <w:r>
        <w:t xml:space="preserve"> button</w:t>
      </w:r>
    </w:p>
    <w:p w:rsidR="00C644A2" w:rsidRPr="00C644A2" w:rsidRDefault="00075431" w:rsidP="004249C8">
      <w:pPr>
        <w:pStyle w:val="ListParagraph"/>
        <w:numPr>
          <w:ilvl w:val="0"/>
          <w:numId w:val="40"/>
        </w:numPr>
        <w:tabs>
          <w:tab w:val="left" w:pos="90"/>
        </w:tabs>
        <w:spacing w:before="120" w:after="120" w:line="276" w:lineRule="auto"/>
      </w:pPr>
      <w:r>
        <w:t xml:space="preserve">You can modify or delete </w:t>
      </w:r>
      <w:r w:rsidR="00A62DCF">
        <w:t xml:space="preserve">notes </w:t>
      </w:r>
      <w:r>
        <w:t xml:space="preserve">by clicking on the </w:t>
      </w:r>
      <w:r w:rsidR="00A62DCF">
        <w:t xml:space="preserve">notes </w:t>
      </w:r>
      <w:r>
        <w:t xml:space="preserve">icon and either modifying the text or deleting the entire contents. Once you have finished, </w:t>
      </w:r>
      <w:r w:rsidRPr="00A62DCF">
        <w:rPr>
          <w:b/>
          <w:i/>
        </w:rPr>
        <w:t>Click</w:t>
      </w:r>
      <w:r>
        <w:t xml:space="preserve"> </w:t>
      </w:r>
      <w:r w:rsidRPr="00A62DCF">
        <w:rPr>
          <w:b/>
          <w:i/>
        </w:rPr>
        <w:t>Update</w:t>
      </w:r>
      <w:r>
        <w:t xml:space="preserve"> button to ensure your changes are saved</w:t>
      </w:r>
    </w:p>
    <w:p w:rsidR="00E81103" w:rsidRDefault="00E81103" w:rsidP="00E81103"/>
    <w:p w:rsidR="00E81103" w:rsidRDefault="00E81103" w:rsidP="00E81103">
      <w:pPr>
        <w:pStyle w:val="Heading2"/>
      </w:pPr>
      <w:bookmarkStart w:id="33" w:name="_Toc396425714"/>
      <w:r>
        <w:t>Response Checklist Items</w:t>
      </w:r>
      <w:bookmarkEnd w:id="33"/>
    </w:p>
    <w:p w:rsidR="00E81103" w:rsidRDefault="00E81103" w:rsidP="00E81103"/>
    <w:p w:rsidR="00E81103" w:rsidRDefault="00A62DCF" w:rsidP="00E81103">
      <w:r>
        <w:t xml:space="preserve">The </w:t>
      </w:r>
      <w:r w:rsidR="00204C58">
        <w:t xml:space="preserve">Buyer </w:t>
      </w:r>
      <w:bookmarkStart w:id="34" w:name="_GoBack"/>
      <w:bookmarkEnd w:id="34"/>
      <w:r>
        <w:t>creates response checklist items based on the institution’s requirements</w:t>
      </w:r>
      <w:r w:rsidR="00E81103">
        <w:t xml:space="preserve">. Response checklist items will be presented to the vendor upon submission of their </w:t>
      </w:r>
      <w:r>
        <w:t xml:space="preserve">project </w:t>
      </w:r>
      <w:r w:rsidR="00E81103">
        <w:t xml:space="preserve">response. The vendor is required to check off the items before they can submit their </w:t>
      </w:r>
      <w:r>
        <w:t xml:space="preserve">project </w:t>
      </w:r>
      <w:r w:rsidR="00E81103">
        <w:t xml:space="preserve">response.  Be sure the language of the </w:t>
      </w:r>
      <w:r>
        <w:t xml:space="preserve">response checklist </w:t>
      </w:r>
      <w:r w:rsidR="00E81103">
        <w:t xml:space="preserve">is such that checking it off acknowledges </w:t>
      </w:r>
      <w:r>
        <w:t xml:space="preserve">that </w:t>
      </w:r>
      <w:r w:rsidR="00E81103">
        <w:t xml:space="preserve">they have read and understand the obligations/expectations as defined in the checklist and Terms and Conditions. </w:t>
      </w:r>
    </w:p>
    <w:p w:rsidR="00E81103" w:rsidRPr="00E81103" w:rsidRDefault="00E81103" w:rsidP="00E81103"/>
    <w:p w:rsidR="009A11D0" w:rsidRPr="007A1933" w:rsidRDefault="00C879CD" w:rsidP="009A11D0">
      <w:pPr>
        <w:pStyle w:val="Heading2"/>
      </w:pPr>
      <w:r>
        <w:br w:type="page"/>
      </w:r>
      <w:bookmarkStart w:id="35" w:name="_Toc396425715"/>
      <w:r w:rsidR="009A11D0" w:rsidRPr="007A1933">
        <w:lastRenderedPageBreak/>
        <w:t>Exercise</w:t>
      </w:r>
      <w:bookmarkEnd w:id="35"/>
    </w:p>
    <w:p w:rsidR="009A11D0" w:rsidRDefault="009A11D0" w:rsidP="009A11D0">
      <w:pPr>
        <w:spacing w:before="120" w:after="120"/>
      </w:pPr>
      <w:r w:rsidRPr="00CA5200">
        <w:t>The following exercise</w:t>
      </w:r>
      <w:r>
        <w:t xml:space="preserve"> is</w:t>
      </w:r>
      <w:r w:rsidRPr="00CA5200">
        <w:t xml:space="preserve"> related to </w:t>
      </w:r>
      <w:r>
        <w:t>including Response Checklist Items.</w:t>
      </w:r>
    </w:p>
    <w:p w:rsidR="009A11D0" w:rsidRPr="007A1933" w:rsidRDefault="009A11D0" w:rsidP="009A11D0">
      <w:pPr>
        <w:pStyle w:val="Heading3"/>
      </w:pPr>
      <w:bookmarkStart w:id="36" w:name="_Toc396425716"/>
      <w:r>
        <w:t>Including a Checklist Item</w:t>
      </w:r>
      <w:bookmarkEnd w:id="36"/>
    </w:p>
    <w:p w:rsidR="009A11D0" w:rsidRDefault="009A11D0" w:rsidP="009A11D0"/>
    <w:p w:rsidR="009A11D0" w:rsidRDefault="00A01561" w:rsidP="009A11D0">
      <w:pPr>
        <w:pStyle w:val="ListParagraph"/>
        <w:numPr>
          <w:ilvl w:val="0"/>
          <w:numId w:val="51"/>
        </w:numPr>
      </w:pPr>
      <w:r w:rsidRPr="00ED1FFF">
        <w:rPr>
          <w:b/>
          <w:i/>
        </w:rPr>
        <w:t>Open</w:t>
      </w:r>
      <w:r>
        <w:t xml:space="preserve"> or </w:t>
      </w:r>
      <w:r w:rsidRPr="00ED1FFF">
        <w:rPr>
          <w:b/>
          <w:i/>
        </w:rPr>
        <w:t>Create</w:t>
      </w:r>
      <w:r>
        <w:t xml:space="preserve"> a </w:t>
      </w:r>
      <w:r w:rsidR="00644618">
        <w:t>project</w:t>
      </w:r>
    </w:p>
    <w:p w:rsidR="00A01561" w:rsidRDefault="00A01561" w:rsidP="009A11D0">
      <w:pPr>
        <w:pStyle w:val="ListParagraph"/>
        <w:numPr>
          <w:ilvl w:val="0"/>
          <w:numId w:val="51"/>
        </w:numPr>
      </w:pPr>
      <w:r w:rsidRPr="00ED1FFF">
        <w:rPr>
          <w:b/>
          <w:i/>
        </w:rPr>
        <w:t>Select</w:t>
      </w:r>
      <w:r>
        <w:t xml:space="preserve"> the </w:t>
      </w:r>
      <w:r w:rsidRPr="00ED1FFF">
        <w:rPr>
          <w:b/>
          <w:i/>
        </w:rPr>
        <w:t xml:space="preserve">Vendor Response Checklist </w:t>
      </w:r>
      <w:r>
        <w:t xml:space="preserve">Icon  </w:t>
      </w:r>
      <w:r>
        <w:rPr>
          <w:noProof/>
        </w:rPr>
        <w:drawing>
          <wp:inline distT="0" distB="0" distL="0" distR="0">
            <wp:extent cx="429260" cy="236855"/>
            <wp:effectExtent l="19050" t="19050" r="27940" b="1079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61" w:rsidRDefault="00A01561" w:rsidP="00A01561">
      <w:pPr>
        <w:pStyle w:val="ListParagraph"/>
      </w:pPr>
    </w:p>
    <w:p w:rsidR="00E81103" w:rsidRDefault="00A01561" w:rsidP="00A01561">
      <w:pPr>
        <w:ind w:left="108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007995" cy="718185"/>
            <wp:effectExtent l="25400" t="25400" r="14605" b="18415"/>
            <wp:wrapTopAndBottom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718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753" w:rsidRDefault="00DB2753" w:rsidP="00A01561">
      <w:pPr>
        <w:ind w:left="1080"/>
      </w:pPr>
    </w:p>
    <w:p w:rsidR="00DB2753" w:rsidRDefault="00DB2753" w:rsidP="00A01561">
      <w:pPr>
        <w:ind w:left="1080"/>
      </w:pPr>
    </w:p>
    <w:p w:rsidR="00DB2753" w:rsidRDefault="001C5D39" w:rsidP="00DB2753">
      <w:pPr>
        <w:pStyle w:val="ListParagraph"/>
        <w:numPr>
          <w:ilvl w:val="0"/>
          <w:numId w:val="51"/>
        </w:numPr>
        <w:tabs>
          <w:tab w:val="left" w:pos="360"/>
        </w:tabs>
      </w:pPr>
      <w:r>
        <w:t>Modify Vendor Response Checklist will open</w:t>
      </w:r>
    </w:p>
    <w:p w:rsidR="001C5D39" w:rsidRDefault="001C5D39" w:rsidP="00DB2753">
      <w:pPr>
        <w:pStyle w:val="ListParagraph"/>
        <w:numPr>
          <w:ilvl w:val="0"/>
          <w:numId w:val="51"/>
        </w:numPr>
        <w:tabs>
          <w:tab w:val="left" w:pos="360"/>
        </w:tabs>
      </w:pPr>
      <w:r w:rsidRPr="00ED1FFF">
        <w:rPr>
          <w:b/>
          <w:i/>
        </w:rPr>
        <w:t xml:space="preserve">Select </w:t>
      </w:r>
      <w:r>
        <w:t xml:space="preserve">the </w:t>
      </w:r>
      <w:r w:rsidRPr="00ED1FFF">
        <w:rPr>
          <w:b/>
          <w:i/>
        </w:rPr>
        <w:t>Include</w:t>
      </w:r>
      <w:r>
        <w:t xml:space="preserve"> </w:t>
      </w:r>
      <w:r w:rsidRPr="00ED1FFF">
        <w:rPr>
          <w:b/>
          <w:i/>
        </w:rPr>
        <w:t>Checkbox</w:t>
      </w:r>
      <w:r>
        <w:t xml:space="preserve"> for the checklist items you wish to add to the </w:t>
      </w:r>
      <w:r w:rsidR="00644618">
        <w:t>project</w:t>
      </w:r>
    </w:p>
    <w:p w:rsidR="00814414" w:rsidRPr="00187CDC" w:rsidRDefault="00814414" w:rsidP="00577EAC">
      <w:pPr>
        <w:pStyle w:val="ListParagraph"/>
      </w:pPr>
    </w:p>
    <w:p w:rsidR="00E35560" w:rsidRDefault="00534FE6" w:rsidP="00534FE6">
      <w:pPr>
        <w:ind w:left="1080" w:right="994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805680" cy="2695575"/>
            <wp:effectExtent l="25400" t="25400" r="20320" b="22225"/>
            <wp:wrapTopAndBottom/>
            <wp:docPr id="2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7" t="9598" r="1257"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69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E6" w:rsidRDefault="00534FE6" w:rsidP="00534FE6">
      <w:pPr>
        <w:ind w:left="1080" w:right="994"/>
      </w:pPr>
    </w:p>
    <w:p w:rsidR="00534FE6" w:rsidRDefault="00534FE6" w:rsidP="00534FE6">
      <w:pPr>
        <w:ind w:left="1080" w:right="994"/>
      </w:pPr>
    </w:p>
    <w:p w:rsidR="00534FE6" w:rsidRDefault="00463DC9" w:rsidP="00534FE6">
      <w:pPr>
        <w:pStyle w:val="ListParagraph"/>
        <w:numPr>
          <w:ilvl w:val="0"/>
          <w:numId w:val="51"/>
        </w:numPr>
        <w:ind w:right="994"/>
      </w:pPr>
      <w:r w:rsidRPr="00ED1FFF">
        <w:rPr>
          <w:b/>
          <w:i/>
        </w:rPr>
        <w:t>Select</w:t>
      </w:r>
      <w:r>
        <w:t xml:space="preserve"> the </w:t>
      </w:r>
      <w:r w:rsidRPr="00ED1FFF">
        <w:rPr>
          <w:b/>
          <w:i/>
        </w:rPr>
        <w:t>Update</w:t>
      </w:r>
      <w:r>
        <w:t xml:space="preserve"> button when you are finished</w:t>
      </w:r>
    </w:p>
    <w:p w:rsidR="00463DC9" w:rsidRDefault="00463DC9" w:rsidP="00534FE6">
      <w:pPr>
        <w:pStyle w:val="ListParagraph"/>
        <w:numPr>
          <w:ilvl w:val="0"/>
          <w:numId w:val="51"/>
        </w:numPr>
        <w:ind w:right="994"/>
      </w:pPr>
      <w:r>
        <w:t>The Dialog box will close</w:t>
      </w:r>
    </w:p>
    <w:p w:rsidR="00463DC9" w:rsidRDefault="00463DC9" w:rsidP="00534FE6">
      <w:pPr>
        <w:pStyle w:val="ListParagraph"/>
        <w:numPr>
          <w:ilvl w:val="0"/>
          <w:numId w:val="51"/>
        </w:numPr>
        <w:ind w:right="994"/>
      </w:pPr>
      <w:r w:rsidRPr="00ED1FFF">
        <w:rPr>
          <w:b/>
          <w:i/>
        </w:rPr>
        <w:t>Select</w:t>
      </w:r>
      <w:r>
        <w:t xml:space="preserve"> the Update button on the </w:t>
      </w:r>
      <w:r w:rsidR="00644618">
        <w:t xml:space="preserve">project </w:t>
      </w:r>
      <w:r>
        <w:t>page</w:t>
      </w:r>
    </w:p>
    <w:p w:rsidR="008E355A" w:rsidRDefault="00C879CD" w:rsidP="00616383">
      <w:pPr>
        <w:pStyle w:val="ListParagraph"/>
        <w:numPr>
          <w:ilvl w:val="0"/>
          <w:numId w:val="51"/>
        </w:numPr>
        <w:ind w:right="994"/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3183255" cy="369570"/>
            <wp:effectExtent l="25400" t="25400" r="17145" b="36830"/>
            <wp:wrapTopAndBottom/>
            <wp:docPr id="2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69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DC9">
        <w:t xml:space="preserve">The </w:t>
      </w:r>
      <w:r w:rsidR="00463DC9" w:rsidRPr="00ED1FFF">
        <w:rPr>
          <w:b/>
          <w:i/>
        </w:rPr>
        <w:t>Response Checklist</w:t>
      </w:r>
      <w:r w:rsidR="00463DC9">
        <w:t xml:space="preserve"> icon will change. This will indicate additional checklist item</w:t>
      </w:r>
      <w:r w:rsidR="00644618">
        <w:t>s</w:t>
      </w:r>
    </w:p>
    <w:p w:rsidR="007D4AB0" w:rsidRDefault="007D4AB0" w:rsidP="007D4AB0">
      <w:pPr>
        <w:pStyle w:val="Heading2"/>
      </w:pPr>
      <w:bookmarkStart w:id="37" w:name="_Toc396425717"/>
      <w:r w:rsidRPr="007A1933">
        <w:lastRenderedPageBreak/>
        <w:t>Exercise</w:t>
      </w:r>
      <w:bookmarkEnd w:id="37"/>
    </w:p>
    <w:p w:rsidR="00C879CD" w:rsidRPr="00C879CD" w:rsidRDefault="00C879CD" w:rsidP="00C879CD"/>
    <w:p w:rsidR="00C879CD" w:rsidRPr="00C879CD" w:rsidRDefault="00C879CD" w:rsidP="00C879CD">
      <w:r>
        <w:t xml:space="preserve">The purpose of this </w:t>
      </w:r>
      <w:r w:rsidRPr="004043C4">
        <w:t xml:space="preserve">exercise </w:t>
      </w:r>
      <w:r>
        <w:t>is to practice removing a checklist Item with a project.</w:t>
      </w:r>
    </w:p>
    <w:p w:rsidR="007D4AB0" w:rsidRPr="007A1933" w:rsidRDefault="00644618" w:rsidP="007D4AB0">
      <w:pPr>
        <w:pStyle w:val="Heading3"/>
      </w:pPr>
      <w:bookmarkStart w:id="38" w:name="_Toc396425718"/>
      <w:r>
        <w:t xml:space="preserve">Removing </w:t>
      </w:r>
      <w:r w:rsidR="007D4AB0">
        <w:t>a Checklist Item</w:t>
      </w:r>
      <w:bookmarkEnd w:id="38"/>
    </w:p>
    <w:p w:rsidR="007D4AB0" w:rsidRDefault="007D4AB0" w:rsidP="00641310">
      <w:pPr>
        <w:pStyle w:val="NoSpacing"/>
        <w:rPr>
          <w:b/>
          <w:color w:val="auto"/>
          <w:szCs w:val="20"/>
        </w:rPr>
      </w:pPr>
    </w:p>
    <w:p w:rsidR="00644618" w:rsidRPr="00ED1FFF" w:rsidRDefault="00641310" w:rsidP="00644618">
      <w:pPr>
        <w:pStyle w:val="ListParagraph"/>
        <w:numPr>
          <w:ilvl w:val="0"/>
          <w:numId w:val="53"/>
        </w:numPr>
      </w:pPr>
      <w:r w:rsidRPr="00ED1FFF">
        <w:rPr>
          <w:b/>
          <w:i/>
        </w:rPr>
        <w:t>Open</w:t>
      </w:r>
      <w:r w:rsidRPr="00ED1FFF">
        <w:t xml:space="preserve"> the </w:t>
      </w:r>
      <w:r w:rsidR="00644618">
        <w:t>project</w:t>
      </w:r>
      <w:r w:rsidR="00644618" w:rsidRPr="00ED1FFF">
        <w:t xml:space="preserve"> </w:t>
      </w:r>
      <w:r w:rsidRPr="00ED1FFF">
        <w:t xml:space="preserve">that requires removal of the </w:t>
      </w:r>
      <w:r w:rsidR="00644618">
        <w:t>r</w:t>
      </w:r>
      <w:r w:rsidR="00644618" w:rsidRPr="00ED1FFF">
        <w:t xml:space="preserve">esponse </w:t>
      </w:r>
      <w:r w:rsidR="00644618">
        <w:t>c</w:t>
      </w:r>
      <w:r w:rsidR="00644618" w:rsidRPr="00ED1FFF">
        <w:t xml:space="preserve">hecklist </w:t>
      </w:r>
      <w:r w:rsidR="00644618">
        <w:t>i</w:t>
      </w:r>
      <w:r w:rsidRPr="00ED1FFF">
        <w:t>tem</w:t>
      </w:r>
      <w:r w:rsidR="00EA05AB">
        <w:t>.</w:t>
      </w:r>
    </w:p>
    <w:p w:rsidR="002C5BED" w:rsidRDefault="002C5BED" w:rsidP="00644618">
      <w:pPr>
        <w:pStyle w:val="ListParagraph"/>
        <w:numPr>
          <w:ilvl w:val="0"/>
          <w:numId w:val="53"/>
        </w:numPr>
      </w:pPr>
      <w:r w:rsidRPr="00616383">
        <w:rPr>
          <w:b/>
          <w:i/>
        </w:rPr>
        <w:t>Click</w:t>
      </w:r>
      <w:r>
        <w:t xml:space="preserve"> on the </w:t>
      </w:r>
      <w:r w:rsidRPr="00616383">
        <w:rPr>
          <w:b/>
          <w:i/>
        </w:rPr>
        <w:t xml:space="preserve">Vendor Response Checklist </w:t>
      </w:r>
      <w:r w:rsidR="00644618">
        <w:t>i</w:t>
      </w:r>
      <w:r>
        <w:t xml:space="preserve">con </w:t>
      </w:r>
      <w:r>
        <w:rPr>
          <w:noProof/>
        </w:rPr>
        <w:drawing>
          <wp:inline distT="0" distB="0" distL="0" distR="0">
            <wp:extent cx="519430" cy="259715"/>
            <wp:effectExtent l="19050" t="0" r="0" b="0"/>
            <wp:docPr id="2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5D" w:rsidRDefault="0021015D" w:rsidP="002C5BED">
      <w:pPr>
        <w:pStyle w:val="ListParagraph"/>
        <w:numPr>
          <w:ilvl w:val="0"/>
          <w:numId w:val="53"/>
        </w:numPr>
      </w:pPr>
      <w:r>
        <w:t>The Modify Response Checklist dialog box will open</w:t>
      </w:r>
    </w:p>
    <w:p w:rsidR="0021015D" w:rsidRDefault="0021015D" w:rsidP="002C5BED">
      <w:pPr>
        <w:pStyle w:val="ListParagraph"/>
        <w:numPr>
          <w:ilvl w:val="0"/>
          <w:numId w:val="53"/>
        </w:numPr>
      </w:pPr>
      <w:r w:rsidRPr="00ED1FFF">
        <w:rPr>
          <w:b/>
          <w:i/>
        </w:rPr>
        <w:t>Uncheck</w:t>
      </w:r>
      <w:r>
        <w:t xml:space="preserve"> the </w:t>
      </w:r>
      <w:r w:rsidRPr="00ED1FFF">
        <w:rPr>
          <w:b/>
          <w:i/>
        </w:rPr>
        <w:t>Include</w:t>
      </w:r>
      <w:r>
        <w:t xml:space="preserve"> status check box </w:t>
      </w:r>
      <w:r w:rsidR="00644618">
        <w:t>to remove</w:t>
      </w:r>
      <w:r>
        <w:t xml:space="preserve"> </w:t>
      </w:r>
      <w:r w:rsidR="00644618">
        <w:t xml:space="preserve">response checklist </w:t>
      </w:r>
      <w:r>
        <w:t>items</w:t>
      </w:r>
    </w:p>
    <w:p w:rsidR="0021015D" w:rsidRDefault="00115010" w:rsidP="002C5BED">
      <w:pPr>
        <w:pStyle w:val="ListParagraph"/>
        <w:numPr>
          <w:ilvl w:val="0"/>
          <w:numId w:val="53"/>
        </w:numPr>
      </w:pPr>
      <w:r w:rsidRPr="00ED1FFF">
        <w:rPr>
          <w:b/>
          <w:i/>
        </w:rPr>
        <w:t xml:space="preserve">Select </w:t>
      </w:r>
      <w:r w:rsidRPr="00616383">
        <w:t>t</w:t>
      </w:r>
      <w:r>
        <w:t xml:space="preserve">he </w:t>
      </w:r>
      <w:r w:rsidRPr="00ED1FFF">
        <w:rPr>
          <w:b/>
          <w:i/>
        </w:rPr>
        <w:t xml:space="preserve">Update </w:t>
      </w:r>
      <w:r>
        <w:t>button</w:t>
      </w:r>
    </w:p>
    <w:p w:rsidR="00115010" w:rsidRDefault="00115010" w:rsidP="002C5BED">
      <w:pPr>
        <w:pStyle w:val="ListParagraph"/>
        <w:numPr>
          <w:ilvl w:val="0"/>
          <w:numId w:val="53"/>
        </w:numPr>
      </w:pPr>
      <w:r>
        <w:t xml:space="preserve">The modify Vendor Response Checklist dialog box will close, returning you to the </w:t>
      </w:r>
      <w:r w:rsidR="00644618">
        <w:t>project</w:t>
      </w:r>
    </w:p>
    <w:p w:rsidR="00115010" w:rsidRDefault="00115010" w:rsidP="002C5BED">
      <w:pPr>
        <w:pStyle w:val="ListParagraph"/>
        <w:numPr>
          <w:ilvl w:val="0"/>
          <w:numId w:val="53"/>
        </w:numPr>
      </w:pPr>
      <w:r w:rsidRPr="00ED1FFF">
        <w:rPr>
          <w:b/>
          <w:i/>
        </w:rPr>
        <w:t>Click</w:t>
      </w:r>
      <w:r>
        <w:t xml:space="preserve"> the </w:t>
      </w:r>
      <w:r w:rsidRPr="00ED1FFF">
        <w:rPr>
          <w:b/>
          <w:i/>
        </w:rPr>
        <w:t>Update</w:t>
      </w:r>
      <w:r>
        <w:t xml:space="preserve"> button on the </w:t>
      </w:r>
      <w:r w:rsidR="00644618">
        <w:t xml:space="preserve">project </w:t>
      </w:r>
      <w:r>
        <w:t>page</w:t>
      </w:r>
    </w:p>
    <w:p w:rsidR="00115010" w:rsidRDefault="00115010" w:rsidP="00115010">
      <w:pPr>
        <w:pStyle w:val="ListParagraph"/>
        <w:numPr>
          <w:ilvl w:val="0"/>
          <w:numId w:val="53"/>
        </w:numPr>
        <w:ind w:right="994"/>
      </w:pPr>
      <w:r>
        <w:t xml:space="preserve">There will be no change to the icon, unless you removed all the checklist items from the </w:t>
      </w:r>
      <w:r w:rsidR="00644618">
        <w:t>project</w:t>
      </w:r>
      <w:r>
        <w:t xml:space="preserve">. If all checklist items are removed from the </w:t>
      </w:r>
      <w:r w:rsidR="00A34934">
        <w:t>Project</w:t>
      </w:r>
      <w:r w:rsidR="00644618">
        <w:t>,</w:t>
      </w:r>
      <w:r>
        <w:t xml:space="preserve"> the icon will change back to the pencil</w:t>
      </w:r>
      <w:r w:rsidR="00644618">
        <w:t xml:space="preserve"> </w:t>
      </w:r>
      <w:r w:rsidRPr="00115010">
        <w:rPr>
          <w:noProof/>
        </w:rPr>
        <w:drawing>
          <wp:inline distT="0" distB="0" distL="0" distR="0">
            <wp:extent cx="429260" cy="236855"/>
            <wp:effectExtent l="19050" t="19050" r="27940" b="10795"/>
            <wp:docPr id="2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CD" w:rsidRDefault="00153CA9" w:rsidP="00C879CD">
      <w:pPr>
        <w:pStyle w:val="Heading2"/>
      </w:pPr>
      <w:bookmarkStart w:id="39" w:name="_Toc396425719"/>
      <w:r w:rsidRPr="007A1933">
        <w:t>Exercise</w:t>
      </w:r>
      <w:bookmarkEnd w:id="39"/>
    </w:p>
    <w:p w:rsidR="00C879CD" w:rsidRPr="00C879CD" w:rsidRDefault="00C879CD" w:rsidP="00C879CD"/>
    <w:p w:rsidR="00C879CD" w:rsidRPr="00C879CD" w:rsidRDefault="00C879CD" w:rsidP="00C879CD">
      <w:pPr>
        <w:ind w:right="994"/>
      </w:pPr>
      <w:r>
        <w:t xml:space="preserve">The purpose of this </w:t>
      </w:r>
      <w:r w:rsidRPr="004043C4">
        <w:t xml:space="preserve">exercise </w:t>
      </w:r>
      <w:r>
        <w:t>is to practice adding a checklist item to an existing project.</w:t>
      </w:r>
    </w:p>
    <w:p w:rsidR="00153CA9" w:rsidRPr="00616383" w:rsidRDefault="002F2045" w:rsidP="00153CA9">
      <w:pPr>
        <w:pStyle w:val="Heading3"/>
        <w:rPr>
          <w:color w:val="294171" w:themeColor="accent1"/>
        </w:rPr>
      </w:pPr>
      <w:bookmarkStart w:id="40" w:name="_Toc396425720"/>
      <w:proofErr w:type="gramStart"/>
      <w:r w:rsidRPr="00616383">
        <w:rPr>
          <w:color w:val="294171" w:themeColor="accent1"/>
        </w:rPr>
        <w:t xml:space="preserve">Adding a </w:t>
      </w:r>
      <w:r w:rsidR="00153CA9" w:rsidRPr="00616383">
        <w:rPr>
          <w:color w:val="294171" w:themeColor="accent1"/>
        </w:rPr>
        <w:t>Checklist Item</w:t>
      </w:r>
      <w:r w:rsidRPr="00616383">
        <w:rPr>
          <w:color w:val="294171" w:themeColor="accent1"/>
        </w:rPr>
        <w:t xml:space="preserve"> to an existing </w:t>
      </w:r>
      <w:r w:rsidR="00A34934" w:rsidRPr="00616383">
        <w:rPr>
          <w:color w:val="294171" w:themeColor="accent1"/>
        </w:rPr>
        <w:t>Project</w:t>
      </w:r>
      <w:r w:rsidRPr="00616383">
        <w:rPr>
          <w:color w:val="294171" w:themeColor="accent1"/>
        </w:rPr>
        <w:t>.</w:t>
      </w:r>
      <w:bookmarkEnd w:id="40"/>
      <w:proofErr w:type="gramEnd"/>
    </w:p>
    <w:p w:rsidR="00C26A3A" w:rsidRDefault="00C26A3A" w:rsidP="00153CA9">
      <w:pPr>
        <w:ind w:right="994"/>
      </w:pPr>
    </w:p>
    <w:p w:rsidR="00C26A3A" w:rsidRDefault="00C858E8" w:rsidP="00C26A3A">
      <w:pPr>
        <w:pStyle w:val="ListParagraph"/>
        <w:numPr>
          <w:ilvl w:val="0"/>
          <w:numId w:val="54"/>
        </w:numPr>
        <w:ind w:right="994"/>
      </w:pPr>
      <w:r w:rsidRPr="00E15348">
        <w:rPr>
          <w:b/>
          <w:i/>
        </w:rPr>
        <w:t>Open</w:t>
      </w:r>
      <w:r>
        <w:t xml:space="preserve"> the </w:t>
      </w:r>
      <w:r w:rsidR="00A34934">
        <w:t>Project</w:t>
      </w:r>
      <w:r>
        <w:t xml:space="preserve"> that requires an additional checklist item</w:t>
      </w:r>
    </w:p>
    <w:p w:rsidR="00C858E8" w:rsidRDefault="00C858E8" w:rsidP="00C26A3A">
      <w:pPr>
        <w:pStyle w:val="ListParagraph"/>
        <w:numPr>
          <w:ilvl w:val="0"/>
          <w:numId w:val="54"/>
        </w:numPr>
        <w:ind w:right="994"/>
      </w:pPr>
      <w:r w:rsidRPr="00E15348">
        <w:rPr>
          <w:b/>
          <w:i/>
        </w:rPr>
        <w:t>Click</w:t>
      </w:r>
      <w:r>
        <w:t xml:space="preserve"> on the </w:t>
      </w:r>
      <w:r w:rsidRPr="00E15348">
        <w:rPr>
          <w:b/>
          <w:i/>
        </w:rPr>
        <w:t xml:space="preserve">Vendor Response Checklist </w:t>
      </w:r>
      <w:r>
        <w:t>Icon.</w:t>
      </w:r>
      <w:r>
        <w:rPr>
          <w:noProof/>
        </w:rPr>
        <w:drawing>
          <wp:inline distT="0" distB="0" distL="0" distR="0">
            <wp:extent cx="523875" cy="257175"/>
            <wp:effectExtent l="19050" t="0" r="9525" b="0"/>
            <wp:docPr id="2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E8" w:rsidRDefault="00C858E8" w:rsidP="00C26A3A">
      <w:pPr>
        <w:pStyle w:val="ListParagraph"/>
        <w:numPr>
          <w:ilvl w:val="0"/>
          <w:numId w:val="54"/>
        </w:numPr>
        <w:ind w:right="994"/>
      </w:pPr>
      <w:r>
        <w:t>The Modify Response Checklist dialog box will open</w:t>
      </w:r>
    </w:p>
    <w:p w:rsidR="00C858E8" w:rsidRDefault="00C858E8" w:rsidP="00C26A3A">
      <w:pPr>
        <w:pStyle w:val="ListParagraph"/>
        <w:numPr>
          <w:ilvl w:val="0"/>
          <w:numId w:val="54"/>
        </w:numPr>
        <w:ind w:right="994"/>
      </w:pPr>
      <w:r w:rsidRPr="00E15348">
        <w:rPr>
          <w:b/>
          <w:i/>
        </w:rPr>
        <w:t>Chec</w:t>
      </w:r>
      <w:r>
        <w:t>k the Include status checkbox for each additional response checklist item you would like to add</w:t>
      </w:r>
    </w:p>
    <w:p w:rsidR="00C858E8" w:rsidRDefault="00C858E8" w:rsidP="00C26A3A">
      <w:pPr>
        <w:pStyle w:val="ListParagraph"/>
        <w:numPr>
          <w:ilvl w:val="0"/>
          <w:numId w:val="54"/>
        </w:numPr>
        <w:ind w:right="994"/>
      </w:pPr>
      <w:r w:rsidRPr="00E15348">
        <w:rPr>
          <w:b/>
          <w:i/>
        </w:rPr>
        <w:t>Click</w:t>
      </w:r>
      <w:r>
        <w:t xml:space="preserve"> the </w:t>
      </w:r>
      <w:r w:rsidRPr="00E15348">
        <w:rPr>
          <w:b/>
          <w:i/>
        </w:rPr>
        <w:t>Update</w:t>
      </w:r>
      <w:r>
        <w:t xml:space="preserve"> button when you are finished</w:t>
      </w:r>
    </w:p>
    <w:p w:rsidR="00C858E8" w:rsidRDefault="00C858E8" w:rsidP="00C26A3A">
      <w:pPr>
        <w:pStyle w:val="ListParagraph"/>
        <w:numPr>
          <w:ilvl w:val="0"/>
          <w:numId w:val="54"/>
        </w:numPr>
        <w:ind w:right="994"/>
      </w:pPr>
      <w:r>
        <w:t>The Modify Vendor Response Checklist dialog box will close.</w:t>
      </w:r>
    </w:p>
    <w:p w:rsidR="00470B20" w:rsidRDefault="00470B20" w:rsidP="00C26A3A">
      <w:pPr>
        <w:pStyle w:val="ListParagraph"/>
        <w:numPr>
          <w:ilvl w:val="0"/>
          <w:numId w:val="54"/>
        </w:numPr>
        <w:ind w:right="994"/>
      </w:pPr>
      <w:r>
        <w:t xml:space="preserve">On the </w:t>
      </w:r>
      <w:r w:rsidR="00644618">
        <w:t xml:space="preserve">project </w:t>
      </w:r>
      <w:r>
        <w:t xml:space="preserve">screen, </w:t>
      </w:r>
      <w:r w:rsidRPr="00E15348">
        <w:rPr>
          <w:b/>
          <w:i/>
        </w:rPr>
        <w:t>click</w:t>
      </w:r>
      <w:r>
        <w:t xml:space="preserve"> the </w:t>
      </w:r>
      <w:r w:rsidRPr="00E15348">
        <w:rPr>
          <w:b/>
          <w:i/>
        </w:rPr>
        <w:t>Update</w:t>
      </w:r>
      <w:r>
        <w:t xml:space="preserve"> button</w:t>
      </w:r>
    </w:p>
    <w:p w:rsidR="00470B20" w:rsidRPr="002C5BED" w:rsidRDefault="00470B20" w:rsidP="00C26A3A">
      <w:pPr>
        <w:pStyle w:val="ListParagraph"/>
        <w:numPr>
          <w:ilvl w:val="0"/>
          <w:numId w:val="54"/>
        </w:numPr>
        <w:ind w:right="994"/>
      </w:pPr>
      <w:r>
        <w:t xml:space="preserve">There is no change in the icon unless </w:t>
      </w:r>
      <w:r w:rsidR="00644618">
        <w:t xml:space="preserve">there are </w:t>
      </w:r>
      <w:r w:rsidR="005322CD">
        <w:t>no checklist items</w:t>
      </w:r>
      <w:r>
        <w:t xml:space="preserve"> associated with the </w:t>
      </w:r>
      <w:r w:rsidR="00644618">
        <w:t>project</w:t>
      </w:r>
    </w:p>
    <w:p w:rsidR="002C5BED" w:rsidRDefault="002C5BED" w:rsidP="002C5BED"/>
    <w:p w:rsidR="00D3603C" w:rsidRDefault="00D3603C" w:rsidP="002C5BED"/>
    <w:p w:rsidR="00D3603C" w:rsidRDefault="00D3603C" w:rsidP="002C5BED"/>
    <w:p w:rsidR="00D3603C" w:rsidRDefault="00D3603C" w:rsidP="002C5BED"/>
    <w:p w:rsidR="00D3603C" w:rsidRDefault="00D3603C" w:rsidP="002C5BED"/>
    <w:p w:rsidR="00D3603C" w:rsidRDefault="00D3603C" w:rsidP="002C5BED"/>
    <w:p w:rsidR="00FC2B87" w:rsidRDefault="00FC2B87" w:rsidP="002C5BED"/>
    <w:p w:rsidR="00FC2B87" w:rsidRPr="00FC2B87" w:rsidRDefault="00FC2B87" w:rsidP="00FC2B87"/>
    <w:p w:rsidR="003537C8" w:rsidRDefault="003537C8" w:rsidP="00DC6FBD">
      <w:pPr>
        <w:pStyle w:val="Heading1"/>
        <w:tabs>
          <w:tab w:val="center" w:pos="-90"/>
        </w:tabs>
        <w:ind w:left="90"/>
      </w:pPr>
    </w:p>
    <w:p w:rsidR="00E35560" w:rsidRPr="003150B1" w:rsidRDefault="00B76332" w:rsidP="003537C8">
      <w:pPr>
        <w:pStyle w:val="Heading1"/>
        <w:tabs>
          <w:tab w:val="center" w:pos="-90"/>
        </w:tabs>
      </w:pPr>
      <w:r>
        <w:br w:type="page"/>
      </w:r>
      <w:bookmarkStart w:id="41" w:name="_Toc396425721"/>
      <w:r w:rsidR="00A34934">
        <w:lastRenderedPageBreak/>
        <w:t>Project</w:t>
      </w:r>
      <w:r w:rsidR="00B56C2C">
        <w:t xml:space="preserve"> Prepare – View </w:t>
      </w:r>
      <w:r w:rsidR="00A34934">
        <w:t>Project</w:t>
      </w:r>
      <w:bookmarkEnd w:id="41"/>
      <w:r w:rsidR="00B56C2C" w:rsidRPr="003150B1">
        <w:t xml:space="preserve"> </w:t>
      </w:r>
    </w:p>
    <w:p w:rsidR="009C417A" w:rsidRDefault="009C417A" w:rsidP="003150B1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 xml:space="preserve">The View </w:t>
      </w:r>
      <w:r w:rsidR="00A34934">
        <w:rPr>
          <w:rFonts w:cs="Arial"/>
          <w:szCs w:val="20"/>
        </w:rPr>
        <w:t>Project</w:t>
      </w:r>
      <w:r>
        <w:rPr>
          <w:rFonts w:cs="Arial"/>
          <w:szCs w:val="20"/>
        </w:rPr>
        <w:t xml:space="preserve"> Summary on the Prepare Tab will give a status and detail of every </w:t>
      </w:r>
      <w:r w:rsidR="00644618">
        <w:rPr>
          <w:rFonts w:cs="Arial"/>
          <w:szCs w:val="20"/>
        </w:rPr>
        <w:t xml:space="preserve">project </w:t>
      </w:r>
      <w:r>
        <w:rPr>
          <w:rFonts w:cs="Arial"/>
          <w:szCs w:val="20"/>
        </w:rPr>
        <w:t>for your institution (that you have access to)</w:t>
      </w:r>
      <w:r w:rsidR="003150B1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 You can see where each </w:t>
      </w:r>
      <w:r w:rsidR="00644618">
        <w:rPr>
          <w:rFonts w:cs="Arial"/>
          <w:szCs w:val="20"/>
        </w:rPr>
        <w:t xml:space="preserve">project </w:t>
      </w:r>
      <w:r>
        <w:rPr>
          <w:rFonts w:cs="Arial"/>
          <w:szCs w:val="20"/>
        </w:rPr>
        <w:t>is in the process and, if change needs to be made, you can do that in the Modify screen.</w:t>
      </w:r>
    </w:p>
    <w:p w:rsidR="003150B1" w:rsidRDefault="00A34934" w:rsidP="003150B1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Project</w:t>
      </w:r>
      <w:r w:rsidR="00E614FA">
        <w:rPr>
          <w:rFonts w:cs="Arial"/>
          <w:szCs w:val="20"/>
        </w:rPr>
        <w:t>s</w:t>
      </w:r>
      <w:r w:rsidR="009C417A">
        <w:rPr>
          <w:rFonts w:cs="Arial"/>
          <w:szCs w:val="20"/>
        </w:rPr>
        <w:t xml:space="preserve"> are listed with the most recent </w:t>
      </w:r>
      <w:r w:rsidR="00644618">
        <w:rPr>
          <w:rFonts w:cs="Arial"/>
          <w:szCs w:val="20"/>
        </w:rPr>
        <w:t xml:space="preserve">projects </w:t>
      </w:r>
      <w:r w:rsidR="009C417A">
        <w:rPr>
          <w:rFonts w:cs="Arial"/>
          <w:szCs w:val="20"/>
        </w:rPr>
        <w:t>at the top of the first screen</w:t>
      </w:r>
      <w:r w:rsidR="00644618">
        <w:rPr>
          <w:rFonts w:cs="Arial"/>
          <w:szCs w:val="20"/>
        </w:rPr>
        <w:t>.</w:t>
      </w:r>
    </w:p>
    <w:p w:rsidR="003150B1" w:rsidRDefault="0096383F" w:rsidP="003150B1">
      <w:p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 xml:space="preserve">In the </w:t>
      </w:r>
      <w:r w:rsidRPr="00C86701">
        <w:rPr>
          <w:rFonts w:cs="Arial"/>
          <w:b/>
          <w:szCs w:val="20"/>
        </w:rPr>
        <w:t>Prepare &gt; View</w:t>
      </w:r>
      <w:r>
        <w:rPr>
          <w:rFonts w:cs="Arial"/>
          <w:szCs w:val="20"/>
        </w:rPr>
        <w:t xml:space="preserve"> screen you will be able to view the following:</w:t>
      </w:r>
    </w:p>
    <w:p w:rsidR="0096383F" w:rsidRDefault="007332D6" w:rsidP="0096383F">
      <w:pPr>
        <w:pStyle w:val="ListParagraph"/>
        <w:numPr>
          <w:ilvl w:val="0"/>
          <w:numId w:val="55"/>
        </w:num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Request</w:t>
      </w:r>
      <w:r w:rsidR="0096383F">
        <w:rPr>
          <w:rFonts w:cs="Arial"/>
          <w:szCs w:val="20"/>
        </w:rPr>
        <w:t xml:space="preserve"> Id</w:t>
      </w:r>
    </w:p>
    <w:p w:rsidR="0096383F" w:rsidRDefault="0096383F" w:rsidP="0096383F">
      <w:pPr>
        <w:pStyle w:val="ListParagraph"/>
        <w:numPr>
          <w:ilvl w:val="0"/>
          <w:numId w:val="55"/>
        </w:num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Description</w:t>
      </w:r>
    </w:p>
    <w:p w:rsidR="0096383F" w:rsidRDefault="00A34934" w:rsidP="0096383F">
      <w:pPr>
        <w:pStyle w:val="ListParagraph"/>
        <w:numPr>
          <w:ilvl w:val="0"/>
          <w:numId w:val="55"/>
        </w:num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Project</w:t>
      </w:r>
      <w:r w:rsidR="0096383F">
        <w:rPr>
          <w:rFonts w:cs="Arial"/>
          <w:szCs w:val="20"/>
        </w:rPr>
        <w:t xml:space="preserve"> Type</w:t>
      </w:r>
    </w:p>
    <w:p w:rsidR="0096383F" w:rsidRDefault="0096383F" w:rsidP="0096383F">
      <w:pPr>
        <w:pStyle w:val="ListParagraph"/>
        <w:numPr>
          <w:ilvl w:val="0"/>
          <w:numId w:val="55"/>
        </w:num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Due Date and Sealed Date</w:t>
      </w:r>
    </w:p>
    <w:p w:rsidR="0096383F" w:rsidRPr="004249C8" w:rsidRDefault="0096383F" w:rsidP="00616383">
      <w:pPr>
        <w:pStyle w:val="ListParagraph"/>
        <w:numPr>
          <w:ilvl w:val="0"/>
          <w:numId w:val="55"/>
        </w:numPr>
        <w:spacing w:before="120" w:after="120"/>
        <w:rPr>
          <w:rFonts w:cs="Arial"/>
          <w:szCs w:val="20"/>
        </w:rPr>
      </w:pPr>
      <w:r>
        <w:rPr>
          <w:rFonts w:cs="Arial"/>
          <w:szCs w:val="20"/>
        </w:rPr>
        <w:t>Status</w:t>
      </w:r>
    </w:p>
    <w:p w:rsidR="000649EB" w:rsidRPr="00616383" w:rsidRDefault="007332D6" w:rsidP="00616383">
      <w:pPr>
        <w:tabs>
          <w:tab w:val="right" w:pos="1080"/>
        </w:tabs>
        <w:spacing w:before="120" w:after="120"/>
        <w:ind w:right="544"/>
        <w:rPr>
          <w:rFonts w:cs="Arial"/>
          <w:color w:val="294171" w:themeColor="accent1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5219700" cy="1809750"/>
            <wp:effectExtent l="25400" t="25400" r="38100" b="19050"/>
            <wp:wrapTopAndBottom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0B1" w:rsidRPr="00616383" w:rsidRDefault="00884653" w:rsidP="00884653">
      <w:pPr>
        <w:spacing w:before="120" w:after="120"/>
        <w:rPr>
          <w:color w:val="294171" w:themeColor="accent1"/>
        </w:rPr>
      </w:pPr>
      <w:r w:rsidRPr="00616383">
        <w:rPr>
          <w:i/>
          <w:color w:val="294171" w:themeColor="accent1"/>
        </w:rPr>
        <w:t xml:space="preserve">See </w:t>
      </w:r>
      <w:hyperlink w:anchor="_Appendix_B" w:history="1">
        <w:r w:rsidRPr="00616383">
          <w:rPr>
            <w:rStyle w:val="Hyperlink"/>
            <w:i/>
            <w:color w:val="294171" w:themeColor="accent1"/>
          </w:rPr>
          <w:t>Appendix B</w:t>
        </w:r>
      </w:hyperlink>
      <w:r w:rsidRPr="00616383">
        <w:rPr>
          <w:i/>
          <w:color w:val="294171" w:themeColor="accent1"/>
        </w:rPr>
        <w:t xml:space="preserve"> for Status Descriptions</w:t>
      </w:r>
      <w:r w:rsidRPr="00616383">
        <w:rPr>
          <w:color w:val="294171" w:themeColor="accent1"/>
        </w:rPr>
        <w:t>.</w:t>
      </w:r>
    </w:p>
    <w:p w:rsidR="00C644A2" w:rsidRPr="003150B1" w:rsidRDefault="00C644A2" w:rsidP="003150B1">
      <w:pPr>
        <w:spacing w:before="120" w:after="120"/>
      </w:pPr>
    </w:p>
    <w:p w:rsidR="008E7A7E" w:rsidRDefault="00A34934" w:rsidP="008E7A7E">
      <w:pPr>
        <w:pStyle w:val="Heading2"/>
      </w:pPr>
      <w:bookmarkStart w:id="42" w:name="_Toc396425722"/>
      <w:r>
        <w:t>Project</w:t>
      </w:r>
      <w:r w:rsidR="00176085">
        <w:t xml:space="preserve"> Prepare – Modify </w:t>
      </w:r>
      <w:r>
        <w:t>Project</w:t>
      </w:r>
      <w:bookmarkEnd w:id="42"/>
    </w:p>
    <w:p w:rsidR="00D3603C" w:rsidRDefault="00D3603C" w:rsidP="00176085">
      <w:pPr>
        <w:pStyle w:val="NoSpacing"/>
      </w:pPr>
    </w:p>
    <w:p w:rsidR="00D3603C" w:rsidRDefault="00D3603C" w:rsidP="00D3603C">
      <w:r>
        <w:t xml:space="preserve">A </w:t>
      </w:r>
      <w:r w:rsidR="00644618">
        <w:t xml:space="preserve">project </w:t>
      </w:r>
      <w:r>
        <w:t xml:space="preserve">may be modified at any time.  </w:t>
      </w:r>
      <w:r w:rsidR="00644618">
        <w:t>However, this is an optional feature so i</w:t>
      </w:r>
      <w:r>
        <w:t xml:space="preserve">t </w:t>
      </w:r>
      <w:r w:rsidR="00644618">
        <w:t xml:space="preserve">will </w:t>
      </w:r>
      <w:r>
        <w:t xml:space="preserve">depend on the configuration for your organization.  If the </w:t>
      </w:r>
      <w:r w:rsidR="00644618">
        <w:t xml:space="preserve">project </w:t>
      </w:r>
      <w:r>
        <w:t xml:space="preserve">is visible in the Prepare&gt;Modify screen, it can be modified.  If you </w:t>
      </w:r>
      <w:r w:rsidR="00644618">
        <w:t xml:space="preserve">do not </w:t>
      </w:r>
      <w:r>
        <w:t>see</w:t>
      </w:r>
      <w:r w:rsidR="00644618">
        <w:t xml:space="preserve"> it</w:t>
      </w:r>
      <w:r>
        <w:t>,</w:t>
      </w:r>
      <w:r w:rsidR="00644618">
        <w:t xml:space="preserve"> then</w:t>
      </w:r>
      <w:r>
        <w:t xml:space="preserve"> it </w:t>
      </w:r>
      <w:r w:rsidR="00644618">
        <w:t>cannot</w:t>
      </w:r>
      <w:r>
        <w:t xml:space="preserve"> be modified. </w:t>
      </w:r>
    </w:p>
    <w:p w:rsidR="00D3603C" w:rsidRDefault="00D3603C" w:rsidP="00D3603C">
      <w:r>
        <w:t xml:space="preserve"> </w:t>
      </w:r>
    </w:p>
    <w:p w:rsidR="00D3603C" w:rsidRDefault="00D3603C" w:rsidP="00D3603C">
      <w:r>
        <w:t xml:space="preserve">The only sourcing application that does not have </w:t>
      </w:r>
      <w:r w:rsidR="00644618">
        <w:t xml:space="preserve">vendor addendums </w:t>
      </w:r>
      <w:r>
        <w:t xml:space="preserve">is the </w:t>
      </w:r>
      <w:proofErr w:type="spellStart"/>
      <w:r>
        <w:t>easy</w:t>
      </w:r>
      <w:r w:rsidR="007332D6">
        <w:t>Bid</w:t>
      </w:r>
      <w:proofErr w:type="spellEnd"/>
      <w:r w:rsidR="007332D6">
        <w:t xml:space="preserve"> </w:t>
      </w:r>
      <w:r>
        <w:t xml:space="preserve">Discount type </w:t>
      </w:r>
      <w:r w:rsidR="00644618">
        <w:t>bids</w:t>
      </w:r>
      <w:r>
        <w:t>.  Addendums are not available at this time.</w:t>
      </w:r>
    </w:p>
    <w:p w:rsidR="00275F3C" w:rsidRDefault="00275F3C" w:rsidP="00176085">
      <w:pPr>
        <w:pStyle w:val="NoSpacing"/>
      </w:pPr>
    </w:p>
    <w:p w:rsidR="00275F3C" w:rsidRDefault="00A34934" w:rsidP="00275F3C">
      <w:pPr>
        <w:pStyle w:val="Heading2"/>
      </w:pPr>
      <w:bookmarkStart w:id="43" w:name="_Toc396425723"/>
      <w:r>
        <w:t>Project</w:t>
      </w:r>
      <w:r w:rsidR="00275F3C">
        <w:t xml:space="preserve"> Prepare – Modify a New </w:t>
      </w:r>
      <w:r>
        <w:t>Project</w:t>
      </w:r>
      <w:bookmarkEnd w:id="43"/>
    </w:p>
    <w:p w:rsidR="00275F3C" w:rsidRDefault="00275F3C" w:rsidP="00275F3C"/>
    <w:p w:rsidR="00275F3C" w:rsidRDefault="00275F3C" w:rsidP="00275F3C">
      <w:r>
        <w:t xml:space="preserve">Modifying a </w:t>
      </w:r>
      <w:r w:rsidR="007373F5">
        <w:t xml:space="preserve">new project </w:t>
      </w:r>
      <w:r>
        <w:t xml:space="preserve">will have no impact on any </w:t>
      </w:r>
      <w:r w:rsidR="007373F5">
        <w:t xml:space="preserve">requestor </w:t>
      </w:r>
      <w:r>
        <w:t xml:space="preserve">or </w:t>
      </w:r>
      <w:r w:rsidR="007373F5">
        <w:t xml:space="preserve">vendor </w:t>
      </w:r>
      <w:r>
        <w:t xml:space="preserve">because of its </w:t>
      </w:r>
      <w:r w:rsidR="007373F5">
        <w:t>new status</w:t>
      </w:r>
      <w:r>
        <w:t xml:space="preserve">. Once you have created a </w:t>
      </w:r>
      <w:r w:rsidR="007373F5">
        <w:t xml:space="preserve">project </w:t>
      </w:r>
      <w:r>
        <w:t xml:space="preserve">and ended your sessions, that </w:t>
      </w:r>
      <w:r w:rsidR="007373F5">
        <w:t xml:space="preserve">project can be viewed </w:t>
      </w:r>
      <w:r>
        <w:t>in the Prepare&gt;Modify screen.</w:t>
      </w:r>
    </w:p>
    <w:p w:rsidR="00275F3C" w:rsidRDefault="00275F3C" w:rsidP="00275F3C"/>
    <w:p w:rsidR="00275F3C" w:rsidRPr="004C415F" w:rsidRDefault="00275F3C" w:rsidP="00275F3C">
      <w:r>
        <w:t xml:space="preserve">Once you have located your </w:t>
      </w:r>
      <w:r w:rsidR="007373F5">
        <w:t>project</w:t>
      </w:r>
      <w:r>
        <w:t>, proceed with</w:t>
      </w:r>
      <w:r w:rsidR="007373F5">
        <w:t xml:space="preserve"> the</w:t>
      </w:r>
      <w:r>
        <w:t xml:space="preserve"> modification of your </w:t>
      </w:r>
      <w:r w:rsidR="007373F5">
        <w:t xml:space="preserve">project </w:t>
      </w:r>
      <w:r>
        <w:t xml:space="preserve">according to the instructions found in </w:t>
      </w:r>
      <w:proofErr w:type="gramStart"/>
      <w:r w:rsidRPr="00FB128A">
        <w:rPr>
          <w:i/>
        </w:rPr>
        <w:t>Creating</w:t>
      </w:r>
      <w:proofErr w:type="gramEnd"/>
      <w:r w:rsidRPr="00FB128A">
        <w:rPr>
          <w:i/>
        </w:rPr>
        <w:t xml:space="preserve"> a </w:t>
      </w:r>
      <w:r w:rsidR="00A34934">
        <w:rPr>
          <w:i/>
        </w:rPr>
        <w:t>Project</w:t>
      </w:r>
      <w:r w:rsidR="00FB128A">
        <w:rPr>
          <w:i/>
        </w:rPr>
        <w:t xml:space="preserve"> section</w:t>
      </w:r>
      <w:r>
        <w:t>.</w:t>
      </w:r>
    </w:p>
    <w:p w:rsidR="002A57CC" w:rsidRDefault="00176085" w:rsidP="00176085">
      <w:pPr>
        <w:pStyle w:val="NoSpacing"/>
      </w:pPr>
      <w:r>
        <w:br w:type="page"/>
      </w:r>
      <w:bookmarkStart w:id="44" w:name="_Toc396425724"/>
      <w:r w:rsidR="00A34934">
        <w:rPr>
          <w:rStyle w:val="Heading2Char"/>
          <w:sz w:val="24"/>
          <w:szCs w:val="24"/>
        </w:rPr>
        <w:lastRenderedPageBreak/>
        <w:t>Project</w:t>
      </w:r>
      <w:r w:rsidRPr="0043106C">
        <w:rPr>
          <w:rStyle w:val="Heading2Char"/>
          <w:sz w:val="24"/>
          <w:szCs w:val="24"/>
        </w:rPr>
        <w:t xml:space="preserve"> Prepare – </w:t>
      </w:r>
      <w:r w:rsidR="0043106C" w:rsidRPr="0043106C">
        <w:rPr>
          <w:rStyle w:val="Heading2Char"/>
          <w:sz w:val="24"/>
          <w:szCs w:val="24"/>
        </w:rPr>
        <w:t>Copy</w:t>
      </w:r>
      <w:r w:rsidRPr="0043106C">
        <w:rPr>
          <w:rStyle w:val="Heading2Char"/>
          <w:sz w:val="24"/>
          <w:szCs w:val="24"/>
        </w:rPr>
        <w:t xml:space="preserve"> </w:t>
      </w:r>
      <w:r w:rsidR="00A34934">
        <w:rPr>
          <w:rStyle w:val="Heading2Char"/>
          <w:sz w:val="24"/>
          <w:szCs w:val="24"/>
        </w:rPr>
        <w:t>Project</w:t>
      </w:r>
      <w:bookmarkEnd w:id="44"/>
      <w:r>
        <w:t xml:space="preserve"> </w:t>
      </w:r>
    </w:p>
    <w:p w:rsidR="002A57CC" w:rsidRDefault="002A57CC" w:rsidP="00176085">
      <w:pPr>
        <w:pStyle w:val="NoSpacing"/>
      </w:pPr>
    </w:p>
    <w:p w:rsidR="002A57CC" w:rsidRDefault="002A57CC" w:rsidP="00176085">
      <w:pPr>
        <w:pStyle w:val="NoSpacing"/>
      </w:pPr>
      <w:r>
        <w:t xml:space="preserve">A </w:t>
      </w:r>
      <w:r w:rsidR="007373F5">
        <w:t xml:space="preserve">project </w:t>
      </w:r>
      <w:r>
        <w:t xml:space="preserve">may be copied while at any status other than </w:t>
      </w:r>
      <w:r w:rsidR="007373F5">
        <w:t>new</w:t>
      </w:r>
      <w:r>
        <w:t xml:space="preserve">.  This is valuable for either lengthy and/or detailed </w:t>
      </w:r>
      <w:r w:rsidR="007373F5">
        <w:t>projects</w:t>
      </w:r>
      <w:r>
        <w:t xml:space="preserve">. A </w:t>
      </w:r>
      <w:r w:rsidR="007373F5">
        <w:t xml:space="preserve">project </w:t>
      </w:r>
      <w:r>
        <w:t xml:space="preserve">can be copied once (and any time after) the </w:t>
      </w:r>
      <w:r w:rsidR="007373F5">
        <w:t xml:space="preserve">project </w:t>
      </w:r>
      <w:r>
        <w:t xml:space="preserve">has been published to the vendor. If the </w:t>
      </w:r>
      <w:r w:rsidR="007373F5">
        <w:t xml:space="preserve">project </w:t>
      </w:r>
      <w:r>
        <w:t xml:space="preserve">has passed the status of </w:t>
      </w:r>
      <w:r w:rsidR="007373F5">
        <w:t>new</w:t>
      </w:r>
      <w:r>
        <w:t xml:space="preserve">, the </w:t>
      </w:r>
      <w:r w:rsidR="007373F5">
        <w:t xml:space="preserve">project </w:t>
      </w:r>
      <w:r>
        <w:t>may be copied.</w:t>
      </w:r>
    </w:p>
    <w:p w:rsidR="002A57CC" w:rsidRDefault="002A57CC" w:rsidP="00176085">
      <w:pPr>
        <w:pStyle w:val="NoSpacing"/>
      </w:pPr>
    </w:p>
    <w:p w:rsidR="002A57CC" w:rsidRDefault="002A57CC" w:rsidP="002A57CC">
      <w:pPr>
        <w:pStyle w:val="Heading2"/>
      </w:pPr>
      <w:bookmarkStart w:id="45" w:name="_Toc396425725"/>
      <w:r w:rsidRPr="007A1933">
        <w:t>Exercise</w:t>
      </w:r>
      <w:bookmarkEnd w:id="45"/>
    </w:p>
    <w:p w:rsidR="00C879CD" w:rsidRPr="00C879CD" w:rsidRDefault="00C879CD" w:rsidP="00C879CD"/>
    <w:p w:rsidR="00C879CD" w:rsidRPr="00C879CD" w:rsidRDefault="00C879CD" w:rsidP="00C879CD">
      <w:r>
        <w:t xml:space="preserve">The purpose of this </w:t>
      </w:r>
      <w:r w:rsidRPr="004043C4">
        <w:t xml:space="preserve">exercise </w:t>
      </w:r>
      <w:r>
        <w:t>is to practice copying a project.</w:t>
      </w:r>
    </w:p>
    <w:p w:rsidR="002A57CC" w:rsidRDefault="002A57CC" w:rsidP="00C879CD">
      <w:pPr>
        <w:pStyle w:val="Heading3"/>
      </w:pPr>
      <w:bookmarkStart w:id="46" w:name="_Toc396425726"/>
      <w:r>
        <w:t xml:space="preserve">Coping a </w:t>
      </w:r>
      <w:r w:rsidR="00A34934">
        <w:t>Project</w:t>
      </w:r>
      <w:bookmarkEnd w:id="46"/>
    </w:p>
    <w:p w:rsidR="00BE237C" w:rsidRDefault="00BE237C" w:rsidP="002A57CC">
      <w:pPr>
        <w:ind w:right="994"/>
      </w:pPr>
    </w:p>
    <w:p w:rsidR="00BE237C" w:rsidRDefault="00BE237C" w:rsidP="00BE237C">
      <w:pPr>
        <w:pStyle w:val="ListParagraph"/>
        <w:numPr>
          <w:ilvl w:val="0"/>
          <w:numId w:val="56"/>
        </w:numPr>
        <w:ind w:right="994"/>
      </w:pPr>
      <w:r w:rsidRPr="007454D5">
        <w:rPr>
          <w:b/>
          <w:i/>
        </w:rPr>
        <w:t>Open</w:t>
      </w:r>
      <w:r>
        <w:t xml:space="preserve"> the </w:t>
      </w:r>
      <w:r w:rsidRPr="007454D5">
        <w:rPr>
          <w:b/>
          <w:i/>
        </w:rPr>
        <w:t xml:space="preserve">Copy Tab </w:t>
      </w:r>
      <w:r>
        <w:t>in the Prepare Section</w:t>
      </w:r>
    </w:p>
    <w:p w:rsidR="00BE237C" w:rsidRDefault="00BE237C" w:rsidP="00BE237C">
      <w:pPr>
        <w:pStyle w:val="ListParagraph"/>
        <w:ind w:right="994"/>
      </w:pPr>
    </w:p>
    <w:p w:rsidR="00BE237C" w:rsidRDefault="000265E2" w:rsidP="004249C8">
      <w:pPr>
        <w:pStyle w:val="NoSpacing"/>
        <w:ind w:left="108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431665" cy="2476500"/>
            <wp:effectExtent l="25400" t="25400" r="13335" b="38100"/>
            <wp:wrapTopAndBottom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37C" w:rsidRDefault="00BE237C" w:rsidP="00616383">
      <w:pPr>
        <w:pStyle w:val="NoSpacing"/>
        <w:numPr>
          <w:ilvl w:val="0"/>
          <w:numId w:val="56"/>
        </w:numPr>
      </w:pPr>
      <w:r w:rsidRPr="007454D5">
        <w:rPr>
          <w:b/>
          <w:i/>
        </w:rPr>
        <w:t>Click</w:t>
      </w:r>
      <w:r>
        <w:t xml:space="preserve"> </w:t>
      </w:r>
      <w:r w:rsidR="002C1FF5">
        <w:t>&gt;</w:t>
      </w:r>
      <w:r>
        <w:t xml:space="preserve"> </w:t>
      </w:r>
      <w:r w:rsidRPr="007454D5">
        <w:rPr>
          <w:b/>
          <w:i/>
        </w:rPr>
        <w:t>Select</w:t>
      </w:r>
      <w:r>
        <w:t xml:space="preserve"> Button</w:t>
      </w:r>
    </w:p>
    <w:p w:rsidR="00BE237C" w:rsidRDefault="00572EF4" w:rsidP="00BE237C">
      <w:pPr>
        <w:pStyle w:val="NoSpacing"/>
        <w:ind w:left="108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042535" cy="2514600"/>
            <wp:effectExtent l="25400" t="25400" r="37465" b="25400"/>
            <wp:wrapTopAndBottom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67F" w:rsidRDefault="00F9167F" w:rsidP="00BE237C">
      <w:pPr>
        <w:pStyle w:val="NoSpacing"/>
        <w:ind w:left="1080"/>
      </w:pPr>
    </w:p>
    <w:p w:rsidR="00F9167F" w:rsidRDefault="00F9167F" w:rsidP="00BE237C">
      <w:pPr>
        <w:pStyle w:val="NoSpacing"/>
        <w:ind w:left="1080"/>
      </w:pPr>
    </w:p>
    <w:p w:rsidR="00F9167F" w:rsidRDefault="005C596A" w:rsidP="00F9167F">
      <w:pPr>
        <w:pStyle w:val="NoSpacing"/>
        <w:numPr>
          <w:ilvl w:val="0"/>
          <w:numId w:val="56"/>
        </w:numPr>
      </w:pPr>
      <w:r>
        <w:t>T</w:t>
      </w:r>
      <w:r w:rsidR="00F9167F">
        <w:t xml:space="preserve">he </w:t>
      </w:r>
      <w:r w:rsidR="00F9167F" w:rsidRPr="007373F5">
        <w:t>“</w:t>
      </w:r>
      <w:r w:rsidRPr="00616383">
        <w:t>Include in progress addendums for the new Project Request</w:t>
      </w:r>
      <w:r w:rsidR="00F9167F" w:rsidRPr="007373F5">
        <w:t>”</w:t>
      </w:r>
      <w:r w:rsidR="00F9167F">
        <w:t xml:space="preserve"> check is unchecked. This means the </w:t>
      </w:r>
      <w:r w:rsidR="007373F5">
        <w:t xml:space="preserve">project </w:t>
      </w:r>
      <w:r w:rsidR="00F9167F">
        <w:t xml:space="preserve">will </w:t>
      </w:r>
      <w:r>
        <w:t>include addendums f</w:t>
      </w:r>
      <w:r w:rsidR="00F9167F">
        <w:t>rom the one being copied</w:t>
      </w:r>
    </w:p>
    <w:p w:rsidR="00F9167F" w:rsidRDefault="00F9167F" w:rsidP="00F9167F">
      <w:pPr>
        <w:pStyle w:val="NoSpacing"/>
        <w:ind w:left="720"/>
      </w:pPr>
    </w:p>
    <w:p w:rsidR="00F9167F" w:rsidRDefault="00C520E8" w:rsidP="00F9167F">
      <w:pPr>
        <w:pStyle w:val="NoSpacing"/>
        <w:ind w:left="720"/>
      </w:pPr>
      <w:r>
        <w:rPr>
          <w:noProof/>
        </w:rPr>
        <w:drawing>
          <wp:inline distT="0" distB="0" distL="0" distR="0">
            <wp:extent cx="169545" cy="152400"/>
            <wp:effectExtent l="0" t="0" r="8255" b="0"/>
            <wp:docPr id="233" name="Picture 0" descr="warning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warning sig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67F">
        <w:t xml:space="preserve">  </w:t>
      </w:r>
      <w:r w:rsidR="00F9167F" w:rsidRPr="00F9167F">
        <w:rPr>
          <w:i/>
        </w:rPr>
        <w:t>Leave</w:t>
      </w:r>
      <w:r w:rsidR="00F9167F">
        <w:t xml:space="preserve"> </w:t>
      </w:r>
      <w:r w:rsidR="00F9167F" w:rsidRPr="00F9167F">
        <w:rPr>
          <w:i/>
        </w:rPr>
        <w:t>the “</w:t>
      </w:r>
      <w:r w:rsidR="005C596A">
        <w:rPr>
          <w:i/>
        </w:rPr>
        <w:t>Include in progress addendums for the new Project Request</w:t>
      </w:r>
      <w:r w:rsidR="00F9167F" w:rsidRPr="00F9167F">
        <w:rPr>
          <w:i/>
        </w:rPr>
        <w:t>” checkbox, unchecked</w:t>
      </w:r>
      <w:r w:rsidR="00F9167F">
        <w:t>,</w:t>
      </w:r>
    </w:p>
    <w:p w:rsidR="00291190" w:rsidRDefault="00291190" w:rsidP="00F9167F">
      <w:pPr>
        <w:pStyle w:val="NoSpacing"/>
        <w:ind w:left="720"/>
      </w:pPr>
    </w:p>
    <w:p w:rsidR="00291190" w:rsidRDefault="00291190" w:rsidP="00291190">
      <w:pPr>
        <w:pStyle w:val="NoSpacing"/>
        <w:numPr>
          <w:ilvl w:val="0"/>
          <w:numId w:val="56"/>
        </w:numPr>
      </w:pPr>
      <w:r w:rsidRPr="007454D5">
        <w:rPr>
          <w:b/>
          <w:i/>
        </w:rPr>
        <w:t>Click</w:t>
      </w:r>
      <w:r>
        <w:t xml:space="preserve"> the </w:t>
      </w:r>
      <w:r w:rsidRPr="007454D5">
        <w:rPr>
          <w:b/>
          <w:i/>
        </w:rPr>
        <w:t>Copy</w:t>
      </w:r>
      <w:r>
        <w:t xml:space="preserve"> Button.</w:t>
      </w:r>
    </w:p>
    <w:p w:rsidR="00291190" w:rsidRDefault="00291190" w:rsidP="00291190">
      <w:pPr>
        <w:pStyle w:val="NoSpacing"/>
        <w:ind w:left="1080"/>
      </w:pPr>
    </w:p>
    <w:p w:rsidR="000A2E73" w:rsidRDefault="00CE145A" w:rsidP="00291190">
      <w:pPr>
        <w:pStyle w:val="NoSpacing"/>
        <w:ind w:left="108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454525" cy="2526665"/>
            <wp:effectExtent l="25400" t="25400" r="15875" b="1333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52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E73" w:rsidRDefault="000A2E73" w:rsidP="00291190">
      <w:pPr>
        <w:pStyle w:val="NoSpacing"/>
        <w:ind w:left="1080"/>
      </w:pPr>
    </w:p>
    <w:p w:rsidR="000A2E73" w:rsidRDefault="000A2E73" w:rsidP="000A2E73">
      <w:pPr>
        <w:pStyle w:val="NoSpacing"/>
        <w:numPr>
          <w:ilvl w:val="0"/>
          <w:numId w:val="56"/>
        </w:numPr>
      </w:pPr>
      <w:r w:rsidRPr="007454D5">
        <w:rPr>
          <w:b/>
          <w:i/>
        </w:rPr>
        <w:t>Click</w:t>
      </w:r>
      <w:r>
        <w:t xml:space="preserve"> the </w:t>
      </w:r>
      <w:r w:rsidRPr="007454D5">
        <w:rPr>
          <w:b/>
          <w:i/>
        </w:rPr>
        <w:t>Cancel</w:t>
      </w:r>
      <w:r>
        <w:t xml:space="preserve"> Button to Return to the Copy </w:t>
      </w:r>
      <w:r w:rsidR="00A34934">
        <w:t>Project</w:t>
      </w:r>
      <w:r>
        <w:t xml:space="preserve"> Screen.</w:t>
      </w:r>
    </w:p>
    <w:p w:rsidR="00534521" w:rsidRDefault="000A2E73" w:rsidP="00534521">
      <w:pPr>
        <w:pStyle w:val="NoSpacing"/>
        <w:numPr>
          <w:ilvl w:val="0"/>
          <w:numId w:val="57"/>
        </w:numPr>
      </w:pPr>
      <w:r w:rsidRPr="000A2E73">
        <w:rPr>
          <w:i/>
        </w:rPr>
        <w:t xml:space="preserve">The new </w:t>
      </w:r>
      <w:r w:rsidR="007373F5">
        <w:rPr>
          <w:i/>
        </w:rPr>
        <w:t>project</w:t>
      </w:r>
      <w:r w:rsidR="007373F5" w:rsidRPr="000A2E73">
        <w:rPr>
          <w:i/>
        </w:rPr>
        <w:t xml:space="preserve"> </w:t>
      </w:r>
      <w:r w:rsidRPr="000A2E73">
        <w:rPr>
          <w:i/>
        </w:rPr>
        <w:t xml:space="preserve">will have a new </w:t>
      </w:r>
      <w:r w:rsidR="007373F5">
        <w:rPr>
          <w:i/>
        </w:rPr>
        <w:t>project</w:t>
      </w:r>
      <w:r w:rsidR="007373F5" w:rsidRPr="000A2E73">
        <w:rPr>
          <w:i/>
        </w:rPr>
        <w:t xml:space="preserve"> </w:t>
      </w:r>
      <w:r w:rsidRPr="000A2E73">
        <w:rPr>
          <w:i/>
        </w:rPr>
        <w:t xml:space="preserve">ID assigned and all information (with the exception of </w:t>
      </w:r>
      <w:r w:rsidR="007373F5">
        <w:rPr>
          <w:i/>
        </w:rPr>
        <w:t>a</w:t>
      </w:r>
      <w:r w:rsidR="007373F5" w:rsidRPr="000A2E73">
        <w:rPr>
          <w:i/>
        </w:rPr>
        <w:t>ttachments</w:t>
      </w:r>
      <w:r w:rsidRPr="000A2E73">
        <w:rPr>
          <w:i/>
        </w:rPr>
        <w:t xml:space="preserve">) will be recreated.  The quantities from the copied </w:t>
      </w:r>
      <w:r w:rsidR="007373F5">
        <w:rPr>
          <w:i/>
        </w:rPr>
        <w:t>project</w:t>
      </w:r>
      <w:r w:rsidR="007373F5" w:rsidRPr="000A2E73">
        <w:rPr>
          <w:i/>
        </w:rPr>
        <w:t xml:space="preserve"> </w:t>
      </w:r>
      <w:r w:rsidRPr="000A2E73">
        <w:rPr>
          <w:i/>
        </w:rPr>
        <w:t>will populate the Quantity Requirement field and can be edited</w:t>
      </w:r>
      <w:r>
        <w:t>.</w:t>
      </w:r>
    </w:p>
    <w:p w:rsidR="00275F3C" w:rsidRDefault="00534521" w:rsidP="00534521">
      <w:pPr>
        <w:pStyle w:val="NoSpacing"/>
        <w:numPr>
          <w:ilvl w:val="0"/>
          <w:numId w:val="57"/>
        </w:numPr>
      </w:pPr>
      <w:r w:rsidRPr="00534521">
        <w:rPr>
          <w:i/>
        </w:rPr>
        <w:t xml:space="preserve">Make sure the </w:t>
      </w:r>
      <w:r w:rsidR="00A34934">
        <w:rPr>
          <w:i/>
        </w:rPr>
        <w:t>Project</w:t>
      </w:r>
      <w:r w:rsidRPr="00534521">
        <w:rPr>
          <w:i/>
        </w:rPr>
        <w:t xml:space="preserve"> Description is modified – the prefix “Copy of” should be removed to reflect the </w:t>
      </w:r>
      <w:r w:rsidR="007373F5">
        <w:rPr>
          <w:i/>
        </w:rPr>
        <w:t>project</w:t>
      </w:r>
      <w:r w:rsidR="007373F5" w:rsidRPr="00534521">
        <w:rPr>
          <w:i/>
        </w:rPr>
        <w:t xml:space="preserve">’s </w:t>
      </w:r>
      <w:r w:rsidRPr="00534521">
        <w:rPr>
          <w:i/>
        </w:rPr>
        <w:t>current description</w:t>
      </w:r>
      <w:r>
        <w:t>.</w:t>
      </w:r>
    </w:p>
    <w:p w:rsidR="00275F3C" w:rsidRDefault="00275F3C" w:rsidP="00176085">
      <w:pPr>
        <w:pStyle w:val="NoSpacing"/>
      </w:pPr>
    </w:p>
    <w:p w:rsidR="00275F3C" w:rsidRDefault="00275F3C" w:rsidP="00176085">
      <w:pPr>
        <w:pStyle w:val="NoSpacing"/>
      </w:pPr>
    </w:p>
    <w:p w:rsidR="00275F3C" w:rsidRDefault="00275F3C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7373F5" w:rsidRDefault="007373F5" w:rsidP="00176085">
      <w:pPr>
        <w:pStyle w:val="NoSpacing"/>
      </w:pPr>
    </w:p>
    <w:p w:rsidR="00275F3C" w:rsidRDefault="00A34934" w:rsidP="00AC71AB">
      <w:pPr>
        <w:pStyle w:val="Heading1"/>
        <w:tabs>
          <w:tab w:val="center" w:pos="-90"/>
        </w:tabs>
      </w:pPr>
      <w:bookmarkStart w:id="47" w:name="_Toc396425727"/>
      <w:r>
        <w:lastRenderedPageBreak/>
        <w:t>Project</w:t>
      </w:r>
      <w:r w:rsidR="00275F3C">
        <w:t xml:space="preserve"> Specific Terms and Conditions </w:t>
      </w:r>
      <w:r w:rsidR="00275F3C">
        <w:tab/>
        <w:t>`</w:t>
      </w:r>
      <w:bookmarkEnd w:id="47"/>
    </w:p>
    <w:p w:rsidR="00275F3C" w:rsidRDefault="00A34934" w:rsidP="00275F3C">
      <w:pPr>
        <w:pStyle w:val="Heading2"/>
      </w:pPr>
      <w:bookmarkStart w:id="48" w:name="_Toc396425728"/>
      <w:r>
        <w:t>Project</w:t>
      </w:r>
      <w:r w:rsidR="00275F3C">
        <w:t xml:space="preserve"> Prepare – Additional </w:t>
      </w:r>
      <w:r>
        <w:t>Project</w:t>
      </w:r>
      <w:r w:rsidR="00275F3C">
        <w:t xml:space="preserve"> Terms and Conditions</w:t>
      </w:r>
      <w:bookmarkEnd w:id="48"/>
    </w:p>
    <w:p w:rsidR="00275F3C" w:rsidRDefault="00275F3C" w:rsidP="00275F3C"/>
    <w:p w:rsidR="004C05A9" w:rsidRDefault="00275F3C" w:rsidP="00275F3C">
      <w:pPr>
        <w:ind w:right="634"/>
      </w:pPr>
      <w:r>
        <w:t xml:space="preserve">The University of Tennessee has specific </w:t>
      </w:r>
      <w:r w:rsidR="007373F5">
        <w:t xml:space="preserve">terms </w:t>
      </w:r>
      <w:r w:rsidR="00200AD7">
        <w:t xml:space="preserve">and </w:t>
      </w:r>
      <w:r w:rsidR="007373F5">
        <w:t xml:space="preserve">conditions </w:t>
      </w:r>
      <w:r w:rsidR="00200AD7">
        <w:t xml:space="preserve">that will be used by </w:t>
      </w:r>
      <w:r>
        <w:t xml:space="preserve">all campuses. </w:t>
      </w:r>
      <w:r w:rsidR="007373F5">
        <w:t>There</w:t>
      </w:r>
      <w:r>
        <w:t xml:space="preserve"> may be times when additional </w:t>
      </w:r>
      <w:r w:rsidR="007373F5">
        <w:t xml:space="preserve">terms </w:t>
      </w:r>
      <w:r>
        <w:t xml:space="preserve">and </w:t>
      </w:r>
      <w:r w:rsidR="007373F5">
        <w:t xml:space="preserve">conditions </w:t>
      </w:r>
      <w:r>
        <w:t xml:space="preserve">need to be stated for a particular </w:t>
      </w:r>
      <w:r w:rsidR="007373F5">
        <w:t>project</w:t>
      </w:r>
      <w:r>
        <w:t xml:space="preserve">. In order for the buyer to add additional terms for the items listed on the </w:t>
      </w:r>
      <w:r w:rsidR="007373F5">
        <w:t xml:space="preserve">project, </w:t>
      </w:r>
      <w:r w:rsidR="004C05A9">
        <w:t>follow the steps below.</w:t>
      </w:r>
    </w:p>
    <w:p w:rsidR="004C05A9" w:rsidRDefault="004C05A9" w:rsidP="00275F3C">
      <w:pPr>
        <w:ind w:right="634"/>
      </w:pPr>
    </w:p>
    <w:p w:rsidR="004C05A9" w:rsidRDefault="004C05A9" w:rsidP="004C05A9">
      <w:pPr>
        <w:pStyle w:val="ListParagraph"/>
        <w:numPr>
          <w:ilvl w:val="0"/>
          <w:numId w:val="58"/>
        </w:numPr>
        <w:ind w:right="634"/>
      </w:pPr>
      <w:r w:rsidRPr="00B14B79">
        <w:rPr>
          <w:b/>
          <w:i/>
        </w:rPr>
        <w:t>Select</w:t>
      </w:r>
      <w:r>
        <w:t xml:space="preserve"> the </w:t>
      </w:r>
      <w:r w:rsidR="00A34934">
        <w:rPr>
          <w:i/>
        </w:rPr>
        <w:t>Project</w:t>
      </w:r>
      <w:r>
        <w:t xml:space="preserve"> that requires additional Terms and Conditions</w:t>
      </w:r>
    </w:p>
    <w:p w:rsidR="00AC7B88" w:rsidRDefault="00AC7B88" w:rsidP="004C05A9">
      <w:pPr>
        <w:pStyle w:val="ListParagraph"/>
        <w:numPr>
          <w:ilvl w:val="0"/>
          <w:numId w:val="58"/>
        </w:numPr>
        <w:ind w:right="634"/>
      </w:pPr>
      <w:r w:rsidRPr="00B14B79">
        <w:rPr>
          <w:b/>
          <w:i/>
        </w:rPr>
        <w:t>Select</w:t>
      </w:r>
      <w:r>
        <w:t xml:space="preserve"> the </w:t>
      </w:r>
      <w:r w:rsidRPr="00B14B79">
        <w:rPr>
          <w:i/>
        </w:rPr>
        <w:t>Terms</w:t>
      </w:r>
      <w:r>
        <w:t xml:space="preserve"> Icon</w:t>
      </w:r>
    </w:p>
    <w:p w:rsidR="00AC7B88" w:rsidRDefault="00AC7B88" w:rsidP="00AC7B88">
      <w:pPr>
        <w:pStyle w:val="ListParagraph"/>
        <w:ind w:left="1080" w:right="634"/>
      </w:pPr>
      <w:r>
        <w:rPr>
          <w:noProof/>
        </w:rPr>
        <w:drawing>
          <wp:inline distT="0" distB="0" distL="0" distR="0">
            <wp:extent cx="2421890" cy="247015"/>
            <wp:effectExtent l="25400" t="25400" r="16510" b="32385"/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47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A9" w:rsidRDefault="00B14B79" w:rsidP="004C05A9">
      <w:pPr>
        <w:pStyle w:val="ListParagraph"/>
        <w:numPr>
          <w:ilvl w:val="0"/>
          <w:numId w:val="58"/>
        </w:numPr>
        <w:ind w:right="634"/>
      </w:pPr>
      <w:r>
        <w:t>The Terms and Condition Dialog will open</w:t>
      </w:r>
    </w:p>
    <w:p w:rsidR="00B14B79" w:rsidRDefault="00B14B79" w:rsidP="004C05A9">
      <w:pPr>
        <w:pStyle w:val="ListParagraph"/>
        <w:numPr>
          <w:ilvl w:val="0"/>
          <w:numId w:val="58"/>
        </w:numPr>
        <w:ind w:right="634"/>
      </w:pPr>
      <w:r>
        <w:t>The institution’s Standard Terms and Conditions will be listed in the top block</w:t>
      </w:r>
    </w:p>
    <w:p w:rsidR="00B14B79" w:rsidRDefault="00B14B79" w:rsidP="004C05A9">
      <w:pPr>
        <w:pStyle w:val="ListParagraph"/>
        <w:numPr>
          <w:ilvl w:val="0"/>
          <w:numId w:val="58"/>
        </w:numPr>
        <w:ind w:right="634"/>
      </w:pPr>
      <w:r>
        <w:t>To specif</w:t>
      </w:r>
      <w:r w:rsidR="007373F5">
        <w:t>y</w:t>
      </w:r>
      <w:r>
        <w:t xml:space="preserve"> additional terms and conditions, place this information in the </w:t>
      </w:r>
      <w:r w:rsidR="00A34934">
        <w:rPr>
          <w:i/>
        </w:rPr>
        <w:t>Project</w:t>
      </w:r>
      <w:r w:rsidRPr="00B14B79">
        <w:rPr>
          <w:i/>
        </w:rPr>
        <w:t xml:space="preserve"> Terms &amp; Condition</w:t>
      </w:r>
      <w:r w:rsidR="007373F5">
        <w:rPr>
          <w:i/>
        </w:rPr>
        <w:t>s</w:t>
      </w:r>
      <w:r>
        <w:t xml:space="preserve"> box</w:t>
      </w:r>
    </w:p>
    <w:p w:rsidR="00B14B79" w:rsidRDefault="00B14B79" w:rsidP="00B14B79">
      <w:pPr>
        <w:pStyle w:val="ListParagraph"/>
        <w:ind w:left="1080" w:right="634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5081905" cy="3706495"/>
            <wp:effectExtent l="25400" t="25400" r="23495" b="2730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70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DEA" w:rsidRDefault="00332DEA" w:rsidP="00B14B79">
      <w:pPr>
        <w:pStyle w:val="ListParagraph"/>
        <w:ind w:left="1080" w:right="634"/>
      </w:pPr>
    </w:p>
    <w:p w:rsidR="00176085" w:rsidRPr="00176085" w:rsidRDefault="00332DEA" w:rsidP="00616383">
      <w:pPr>
        <w:pStyle w:val="ListParagraph"/>
        <w:numPr>
          <w:ilvl w:val="0"/>
          <w:numId w:val="58"/>
        </w:numPr>
        <w:ind w:right="634"/>
      </w:pPr>
      <w:r>
        <w:t xml:space="preserve">Once you completed adding additional </w:t>
      </w:r>
      <w:r w:rsidR="00A34934">
        <w:t>Project</w:t>
      </w:r>
      <w:r>
        <w:t xml:space="preserve"> Terms and Conditions, </w:t>
      </w:r>
      <w:r w:rsidRPr="00332DEA">
        <w:rPr>
          <w:b/>
          <w:i/>
        </w:rPr>
        <w:t>click</w:t>
      </w:r>
      <w:r>
        <w:t xml:space="preserve"> the </w:t>
      </w:r>
      <w:r w:rsidRPr="007454D5">
        <w:rPr>
          <w:b/>
          <w:i/>
        </w:rPr>
        <w:t>Update</w:t>
      </w:r>
      <w:r w:rsidRPr="007454D5">
        <w:rPr>
          <w:b/>
        </w:rPr>
        <w:t xml:space="preserve"> </w:t>
      </w:r>
      <w:r>
        <w:t>button to save changes</w:t>
      </w:r>
    </w:p>
    <w:p w:rsidR="0003241B" w:rsidRDefault="0003241B" w:rsidP="00E70454">
      <w:pPr>
        <w:pStyle w:val="Heading1"/>
        <w:sectPr w:rsidR="0003241B" w:rsidSect="00AC710E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5840"/>
          <w:pgMar w:top="2168" w:right="763" w:bottom="810" w:left="763" w:header="1080" w:footer="464" w:gutter="0"/>
          <w:cols w:space="720"/>
          <w:docGrid w:linePitch="360"/>
        </w:sectPr>
      </w:pPr>
      <w:bookmarkStart w:id="49" w:name="_Appendix_A"/>
      <w:bookmarkEnd w:id="49"/>
    </w:p>
    <w:p w:rsidR="00E70454" w:rsidRDefault="00A87E6F" w:rsidP="00E70454">
      <w:pPr>
        <w:pStyle w:val="Heading1"/>
      </w:pPr>
      <w:bookmarkStart w:id="50" w:name="_Toc396425729"/>
      <w:r w:rsidRPr="0082330E">
        <w:lastRenderedPageBreak/>
        <w:t>Appendix</w:t>
      </w:r>
      <w:r w:rsidR="009129AC">
        <w:t xml:space="preserve"> A</w:t>
      </w:r>
      <w:bookmarkEnd w:id="50"/>
    </w:p>
    <w:p w:rsidR="005B6532" w:rsidRDefault="005B6532" w:rsidP="005B6532"/>
    <w:p w:rsidR="00AB4087" w:rsidRDefault="00AB4087" w:rsidP="00AB4087">
      <w:pPr>
        <w:pStyle w:val="Heading2"/>
      </w:pPr>
      <w:bookmarkStart w:id="51" w:name="_Toc396425730"/>
      <w:r>
        <w:t>Terminology</w:t>
      </w:r>
      <w:bookmarkEnd w:id="51"/>
    </w:p>
    <w:p w:rsidR="00F74F43" w:rsidRDefault="00F74F43" w:rsidP="00F74F43"/>
    <w:p w:rsidR="00F74F43" w:rsidRDefault="00F74F43" w:rsidP="00F74F43">
      <w:r w:rsidRPr="00F715CD">
        <w:rPr>
          <w:b/>
        </w:rPr>
        <w:t>Allow Multiple Item Responses</w:t>
      </w:r>
      <w:r>
        <w:t xml:space="preserve"> – If this box is check</w:t>
      </w:r>
      <w:r w:rsidR="007373F5">
        <w:t>ed,</w:t>
      </w:r>
      <w:r>
        <w:t xml:space="preserve"> it will allow the </w:t>
      </w:r>
      <w:r w:rsidR="007373F5">
        <w:t xml:space="preserve">vendor to respond </w:t>
      </w:r>
      <w:r>
        <w:t xml:space="preserve">to a line item multiple times. </w:t>
      </w:r>
    </w:p>
    <w:p w:rsidR="00F74F43" w:rsidRDefault="00F74F43" w:rsidP="00F74F43"/>
    <w:p w:rsidR="00F74F43" w:rsidRDefault="00A34934" w:rsidP="00F74F43">
      <w:proofErr w:type="gramStart"/>
      <w:r>
        <w:rPr>
          <w:b/>
        </w:rPr>
        <w:t>Project</w:t>
      </w:r>
      <w:r w:rsidR="00E614FA">
        <w:rPr>
          <w:b/>
        </w:rPr>
        <w:t>s</w:t>
      </w:r>
      <w:r w:rsidR="00F74F43" w:rsidRPr="00F715CD">
        <w:rPr>
          <w:b/>
        </w:rPr>
        <w:t xml:space="preserve"> Due By</w:t>
      </w:r>
      <w:r w:rsidR="00F74F43">
        <w:t xml:space="preserve"> – The date and time </w:t>
      </w:r>
      <w:r w:rsidR="007373F5">
        <w:t xml:space="preserve">that </w:t>
      </w:r>
      <w:r w:rsidR="00F74F43">
        <w:t xml:space="preserve">the </w:t>
      </w:r>
      <w:r w:rsidR="007373F5">
        <w:t xml:space="preserve">project </w:t>
      </w:r>
      <w:r w:rsidR="00F74F43">
        <w:t>is due.</w:t>
      </w:r>
      <w:proofErr w:type="gramEnd"/>
    </w:p>
    <w:p w:rsidR="00F74F43" w:rsidRDefault="00F74F43" w:rsidP="00F74F43"/>
    <w:p w:rsidR="00F74F43" w:rsidRPr="00F74F43" w:rsidRDefault="00A34934" w:rsidP="00F74F43">
      <w:r>
        <w:rPr>
          <w:b/>
        </w:rPr>
        <w:t>Project</w:t>
      </w:r>
      <w:r w:rsidR="00E614FA">
        <w:rPr>
          <w:b/>
        </w:rPr>
        <w:t>s</w:t>
      </w:r>
      <w:r w:rsidR="00F74F43" w:rsidRPr="00F715CD">
        <w:rPr>
          <w:b/>
        </w:rPr>
        <w:t xml:space="preserve"> Sealed Until</w:t>
      </w:r>
      <w:r w:rsidR="00F74F43">
        <w:t xml:space="preserve"> – The date and time </w:t>
      </w:r>
      <w:r w:rsidR="007373F5">
        <w:t xml:space="preserve">that </w:t>
      </w:r>
      <w:r w:rsidR="00F74F43">
        <w:t xml:space="preserve">the </w:t>
      </w:r>
      <w:r w:rsidR="007373F5">
        <w:t xml:space="preserve">project </w:t>
      </w:r>
      <w:r w:rsidR="00F74F43">
        <w:t>is sealed</w:t>
      </w:r>
      <w:r w:rsidR="007373F5">
        <w:t xml:space="preserve"> until</w:t>
      </w:r>
      <w:r w:rsidR="00F74F43">
        <w:t xml:space="preserve">. The </w:t>
      </w:r>
      <w:r w:rsidR="007373F5">
        <w:t xml:space="preserve">project </w:t>
      </w:r>
      <w:r w:rsidR="00F74F43">
        <w:t>cannot be open</w:t>
      </w:r>
      <w:r w:rsidR="007373F5">
        <w:t>ed</w:t>
      </w:r>
      <w:r w:rsidR="00F74F43">
        <w:t xml:space="preserve"> until after the noted date and time.</w:t>
      </w:r>
    </w:p>
    <w:p w:rsidR="00AB4087" w:rsidRDefault="00AB4087" w:rsidP="005B6532"/>
    <w:p w:rsidR="00AB4087" w:rsidRDefault="00AB4087" w:rsidP="00AB4087">
      <w:r w:rsidRPr="00F715CD">
        <w:rPr>
          <w:b/>
        </w:rPr>
        <w:t>Category</w:t>
      </w:r>
      <w:r>
        <w:t xml:space="preserve"> – This can be NIGP code or category (such as computer, office supplies) that the University has created.</w:t>
      </w:r>
    </w:p>
    <w:p w:rsidR="00D12FF1" w:rsidRDefault="00D12FF1" w:rsidP="00AB4087"/>
    <w:p w:rsidR="00D12FF1" w:rsidRDefault="00D12FF1" w:rsidP="00D12FF1">
      <w:r w:rsidRPr="00F715CD">
        <w:rPr>
          <w:b/>
        </w:rPr>
        <w:t>Description</w:t>
      </w:r>
      <w:r>
        <w:t xml:space="preserve"> – Free </w:t>
      </w:r>
      <w:r w:rsidR="007373F5">
        <w:t xml:space="preserve">form </w:t>
      </w:r>
      <w:r>
        <w:t xml:space="preserve">field that gives identity to the </w:t>
      </w:r>
      <w:r w:rsidR="007373F5">
        <w:t>project</w:t>
      </w:r>
      <w:r>
        <w:t>.</w:t>
      </w:r>
    </w:p>
    <w:p w:rsidR="0059180E" w:rsidRDefault="0059180E" w:rsidP="00D12FF1"/>
    <w:p w:rsidR="0059180E" w:rsidRDefault="0059180E" w:rsidP="00D12FF1">
      <w:proofErr w:type="spellStart"/>
      <w:proofErr w:type="gramStart"/>
      <w:r w:rsidRPr="00E96833">
        <w:rPr>
          <w:b/>
        </w:rPr>
        <w:t>easy</w:t>
      </w:r>
      <w:r w:rsidR="00A34934">
        <w:rPr>
          <w:b/>
        </w:rPr>
        <w:t>Project</w:t>
      </w:r>
      <w:proofErr w:type="spellEnd"/>
      <w:proofErr w:type="gramEnd"/>
      <w:r w:rsidRPr="00E96833">
        <w:rPr>
          <w:b/>
        </w:rPr>
        <w:t xml:space="preserve"> Item</w:t>
      </w:r>
      <w:r>
        <w:t xml:space="preserve"> – </w:t>
      </w:r>
      <w:r w:rsidR="007373F5">
        <w:t>A</w:t>
      </w:r>
      <w:r>
        <w:t xml:space="preserve"> sealed </w:t>
      </w:r>
      <w:r w:rsidR="007373F5">
        <w:t xml:space="preserve">project </w:t>
      </w:r>
      <w:r>
        <w:t>by item</w:t>
      </w:r>
    </w:p>
    <w:p w:rsidR="00F74F43" w:rsidRDefault="00F74F43" w:rsidP="00D12FF1"/>
    <w:p w:rsidR="00F74F43" w:rsidRDefault="00F74F43" w:rsidP="00D12FF1">
      <w:r w:rsidRPr="00F715CD">
        <w:rPr>
          <w:b/>
        </w:rPr>
        <w:t>Function Group</w:t>
      </w:r>
      <w:r>
        <w:t xml:space="preserve">- This is not a required field. A </w:t>
      </w:r>
      <w:r w:rsidR="007373F5">
        <w:t xml:space="preserve">function group </w:t>
      </w:r>
      <w:r>
        <w:t xml:space="preserve">is set up when a customer wants to </w:t>
      </w:r>
      <w:r w:rsidR="00766B58">
        <w:t>segment users based on campuses, agencies, etc.</w:t>
      </w:r>
    </w:p>
    <w:p w:rsidR="00785DAB" w:rsidRDefault="00785DAB" w:rsidP="00D12FF1"/>
    <w:p w:rsidR="00785DAB" w:rsidRDefault="00785DAB" w:rsidP="00D12FF1">
      <w:r w:rsidRPr="00785DAB">
        <w:rPr>
          <w:b/>
        </w:rPr>
        <w:t>Public Responses</w:t>
      </w:r>
      <w:r>
        <w:t xml:space="preserve"> – If this box is checked</w:t>
      </w:r>
      <w:r w:rsidR="007373F5">
        <w:t>, it</w:t>
      </w:r>
      <w:r>
        <w:t xml:space="preserve"> will allow vendors, besides the vendors that </w:t>
      </w:r>
      <w:r w:rsidR="007373F5">
        <w:t xml:space="preserve">it </w:t>
      </w:r>
      <w:r>
        <w:t>will be publish</w:t>
      </w:r>
      <w:r w:rsidR="007373F5">
        <w:t>ed</w:t>
      </w:r>
      <w:r>
        <w:t xml:space="preserve"> to, </w:t>
      </w:r>
      <w:r w:rsidR="007373F5">
        <w:t xml:space="preserve">to </w:t>
      </w:r>
      <w:r>
        <w:t xml:space="preserve">see the </w:t>
      </w:r>
      <w:r w:rsidR="007373F5">
        <w:t xml:space="preserve">project </w:t>
      </w:r>
      <w:r>
        <w:t>and bid.</w:t>
      </w:r>
    </w:p>
    <w:p w:rsidR="00C55F05" w:rsidRDefault="00C55F05" w:rsidP="00D12FF1"/>
    <w:p w:rsidR="00C55F05" w:rsidRDefault="00C55F05" w:rsidP="00D12FF1">
      <w:r w:rsidRPr="00F715CD">
        <w:rPr>
          <w:b/>
        </w:rPr>
        <w:t xml:space="preserve">Required </w:t>
      </w:r>
      <w:r w:rsidR="00A34934">
        <w:rPr>
          <w:b/>
        </w:rPr>
        <w:t>Project</w:t>
      </w:r>
      <w:r w:rsidRPr="00F715CD">
        <w:rPr>
          <w:b/>
        </w:rPr>
        <w:t xml:space="preserve"> as Specific </w:t>
      </w:r>
      <w:r w:rsidR="007373F5" w:rsidRPr="00F715CD">
        <w:rPr>
          <w:b/>
        </w:rPr>
        <w:t>Respon</w:t>
      </w:r>
      <w:r w:rsidR="007373F5">
        <w:rPr>
          <w:b/>
        </w:rPr>
        <w:t>se</w:t>
      </w:r>
      <w:r w:rsidR="007373F5">
        <w:t xml:space="preserve"> </w:t>
      </w:r>
      <w:r>
        <w:t xml:space="preserve">– The </w:t>
      </w:r>
      <w:r w:rsidR="007373F5">
        <w:t xml:space="preserve">vendor </w:t>
      </w:r>
      <w:r>
        <w:t xml:space="preserve">is required to </w:t>
      </w:r>
      <w:r w:rsidR="007373F5">
        <w:t xml:space="preserve">respond to the project </w:t>
      </w:r>
      <w:r>
        <w:t>as the buyer has determined.</w:t>
      </w:r>
    </w:p>
    <w:p w:rsidR="00C55F05" w:rsidRDefault="00C55F05" w:rsidP="00D12FF1"/>
    <w:p w:rsidR="0094511C" w:rsidRPr="0094511C" w:rsidRDefault="003B5D7F" w:rsidP="00D8592C">
      <w:pPr>
        <w:pStyle w:val="ListParagraph"/>
        <w:rPr>
          <w:i/>
        </w:rPr>
      </w:pPr>
      <w:r>
        <w:t xml:space="preserve"> </w:t>
      </w:r>
    </w:p>
    <w:p w:rsidR="00C55F05" w:rsidRDefault="0094511C" w:rsidP="00D12FF1">
      <w:r>
        <w:tab/>
      </w:r>
      <w:r w:rsidR="00C55F05">
        <w:tab/>
      </w:r>
    </w:p>
    <w:p w:rsidR="00D12FF1" w:rsidRDefault="00D12FF1" w:rsidP="00D12FF1"/>
    <w:p w:rsidR="00D12FF1" w:rsidRDefault="00D12FF1" w:rsidP="00AB4087"/>
    <w:p w:rsidR="00AB4087" w:rsidRDefault="00A2572C" w:rsidP="00AB4087">
      <w:r>
        <w:br w:type="page"/>
      </w:r>
    </w:p>
    <w:p w:rsidR="009129AC" w:rsidRDefault="009129AC" w:rsidP="009129AC">
      <w:pPr>
        <w:pStyle w:val="Heading1"/>
      </w:pPr>
      <w:bookmarkStart w:id="52" w:name="_Appendix_B"/>
      <w:bookmarkStart w:id="53" w:name="_Toc396425731"/>
      <w:bookmarkEnd w:id="52"/>
      <w:r w:rsidRPr="0082330E">
        <w:t>Appendix</w:t>
      </w:r>
      <w:r>
        <w:t xml:space="preserve"> B</w:t>
      </w:r>
      <w:bookmarkEnd w:id="53"/>
    </w:p>
    <w:p w:rsidR="00AC1172" w:rsidRDefault="00A34934" w:rsidP="00074512">
      <w:pPr>
        <w:pStyle w:val="Heading2"/>
      </w:pPr>
      <w:bookmarkStart w:id="54" w:name="_Toc396425732"/>
      <w:r>
        <w:t>Project</w:t>
      </w:r>
      <w:r w:rsidR="009129AC">
        <w:t xml:space="preserve"> Status</w:t>
      </w:r>
      <w:bookmarkEnd w:id="54"/>
    </w:p>
    <w:p w:rsidR="00074512" w:rsidRDefault="00074512" w:rsidP="00AC1172"/>
    <w:tbl>
      <w:tblPr>
        <w:tblStyle w:val="TableGrid"/>
        <w:tblW w:w="0" w:type="auto"/>
        <w:tblInd w:w="108" w:type="dxa"/>
        <w:tblBorders>
          <w:top w:val="single" w:sz="12" w:space="0" w:color="0F4260"/>
          <w:left w:val="single" w:sz="12" w:space="0" w:color="0F4260"/>
          <w:bottom w:val="single" w:sz="12" w:space="0" w:color="0F4260"/>
          <w:right w:val="single" w:sz="12" w:space="0" w:color="0F4260"/>
          <w:insideH w:val="single" w:sz="12" w:space="0" w:color="0F4260"/>
          <w:insideV w:val="single" w:sz="12" w:space="0" w:color="0F4260"/>
        </w:tblBorders>
        <w:tblLook w:val="04A0"/>
      </w:tblPr>
      <w:tblGrid>
        <w:gridCol w:w="2610"/>
        <w:gridCol w:w="1620"/>
        <w:gridCol w:w="2160"/>
        <w:gridCol w:w="4320"/>
      </w:tblGrid>
      <w:tr w:rsidR="0003241B" w:rsidRPr="00855410" w:rsidTr="00C6420D">
        <w:trPr>
          <w:trHeight w:val="772"/>
          <w:tblHeader/>
        </w:trPr>
        <w:tc>
          <w:tcPr>
            <w:tcW w:w="26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FFFFFF" w:themeColor="background1"/>
            </w:tcBorders>
            <w:shd w:val="clear" w:color="auto" w:fill="4483A6"/>
            <w:vAlign w:val="center"/>
          </w:tcPr>
          <w:p w:rsidR="00074512" w:rsidRPr="00855410" w:rsidRDefault="00074512" w:rsidP="0003241B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Status</w:t>
            </w:r>
          </w:p>
        </w:tc>
        <w:tc>
          <w:tcPr>
            <w:tcW w:w="8100" w:type="dxa"/>
            <w:gridSpan w:val="3"/>
            <w:tcBorders>
              <w:top w:val="single" w:sz="4" w:space="0" w:color="7F7F7F" w:themeColor="text1" w:themeTint="80"/>
              <w:left w:val="single" w:sz="4" w:space="0" w:color="FFFFFF" w:themeColor="background1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4483A6"/>
            <w:vAlign w:val="center"/>
          </w:tcPr>
          <w:p w:rsidR="00074512" w:rsidRPr="00855410" w:rsidRDefault="00074512" w:rsidP="00616383">
            <w:pPr>
              <w:spacing w:before="120" w:after="12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Where can </w:t>
            </w:r>
            <w:r w:rsidR="00A34934">
              <w:rPr>
                <w:b/>
                <w:color w:val="FFFFFF" w:themeColor="background1"/>
              </w:rPr>
              <w:t>Project</w:t>
            </w:r>
            <w:r>
              <w:rPr>
                <w:b/>
                <w:color w:val="FFFFFF" w:themeColor="background1"/>
              </w:rPr>
              <w:t xml:space="preserve"> be accessed?</w:t>
            </w:r>
          </w:p>
        </w:tc>
      </w:tr>
      <w:tr w:rsidR="0003241B" w:rsidRPr="00855410" w:rsidTr="00C6420D">
        <w:trPr>
          <w:tblHeader/>
        </w:trPr>
        <w:tc>
          <w:tcPr>
            <w:tcW w:w="26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C9CACC"/>
            <w:vAlign w:val="center"/>
          </w:tcPr>
          <w:p w:rsidR="00074512" w:rsidRPr="00616383" w:rsidRDefault="00074512" w:rsidP="0003241B">
            <w:pPr>
              <w:pStyle w:val="Heading3"/>
              <w:jc w:val="center"/>
              <w:rPr>
                <w:color w:val="404040" w:themeColor="text1" w:themeTint="BF"/>
                <w:szCs w:val="20"/>
              </w:rPr>
            </w:pPr>
            <w:bookmarkStart w:id="55" w:name="_Toc396425733"/>
            <w:r w:rsidRPr="00616383">
              <w:rPr>
                <w:color w:val="404040" w:themeColor="text1" w:themeTint="BF"/>
                <w:szCs w:val="20"/>
              </w:rPr>
              <w:t>Tab</w:t>
            </w:r>
            <w:bookmarkEnd w:id="55"/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C9CACC"/>
            <w:vAlign w:val="center"/>
          </w:tcPr>
          <w:p w:rsidR="00074512" w:rsidRPr="00616383" w:rsidRDefault="00074512" w:rsidP="0003241B">
            <w:pPr>
              <w:pStyle w:val="Heading3"/>
              <w:jc w:val="center"/>
              <w:rPr>
                <w:color w:val="404040" w:themeColor="text1" w:themeTint="BF"/>
                <w:szCs w:val="20"/>
              </w:rPr>
            </w:pPr>
            <w:bookmarkStart w:id="56" w:name="_Toc396425734"/>
            <w:r w:rsidRPr="00616383">
              <w:rPr>
                <w:color w:val="404040" w:themeColor="text1" w:themeTint="BF"/>
                <w:szCs w:val="20"/>
              </w:rPr>
              <w:t>Submenu Option</w:t>
            </w:r>
            <w:bookmarkEnd w:id="56"/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C9CACC"/>
            <w:vAlign w:val="center"/>
          </w:tcPr>
          <w:p w:rsidR="00074512" w:rsidRPr="00616383" w:rsidRDefault="00074512" w:rsidP="0003241B">
            <w:pPr>
              <w:pStyle w:val="Heading3"/>
              <w:jc w:val="center"/>
              <w:rPr>
                <w:color w:val="404040" w:themeColor="text1" w:themeTint="BF"/>
                <w:szCs w:val="20"/>
              </w:rPr>
            </w:pPr>
            <w:bookmarkStart w:id="57" w:name="_Toc396425735"/>
            <w:r w:rsidRPr="00616383">
              <w:rPr>
                <w:color w:val="404040" w:themeColor="text1" w:themeTint="BF"/>
                <w:szCs w:val="20"/>
              </w:rPr>
              <w:t>Activity Performed</w:t>
            </w:r>
            <w:bookmarkEnd w:id="57"/>
          </w:p>
        </w:tc>
      </w:tr>
      <w:tr w:rsidR="0003241B" w:rsidRPr="00855410" w:rsidTr="00C6420D">
        <w:tc>
          <w:tcPr>
            <w:tcW w:w="26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C000"/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  <w:r w:rsidRPr="00616383">
              <w:rPr>
                <w:b/>
                <w:color w:val="404040" w:themeColor="text1" w:themeTint="BF"/>
                <w:szCs w:val="20"/>
              </w:rPr>
              <w:t>New</w:t>
            </w: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Modify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 xml:space="preserve">Modify New </w:t>
            </w:r>
            <w:r w:rsidR="00A34934" w:rsidRPr="00616383">
              <w:rPr>
                <w:color w:val="404040" w:themeColor="text1" w:themeTint="BF"/>
                <w:szCs w:val="20"/>
              </w:rPr>
              <w:t>Project</w:t>
            </w:r>
          </w:p>
        </w:tc>
      </w:tr>
      <w:tr w:rsidR="0003241B" w:rsidRPr="00855410" w:rsidTr="00C6420D">
        <w:tc>
          <w:tcPr>
            <w:tcW w:w="2610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rFonts w:cs="Arial"/>
                <w:b/>
                <w:color w:val="404040" w:themeColor="text1" w:themeTint="BF"/>
                <w:szCs w:val="20"/>
              </w:rPr>
            </w:pPr>
            <w:r w:rsidRPr="00616383">
              <w:rPr>
                <w:rFonts w:cs="Arial"/>
                <w:color w:val="404040" w:themeColor="text1" w:themeTint="BF"/>
                <w:szCs w:val="20"/>
              </w:rPr>
              <w:t>Open For Requirements</w:t>
            </w: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Requirement Response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Create or Modify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Create or Modify Requirement Response</w:t>
            </w:r>
          </w:p>
        </w:tc>
      </w:tr>
      <w:tr w:rsidR="0003241B" w:rsidRPr="00855410" w:rsidTr="00C6420D">
        <w:tc>
          <w:tcPr>
            <w:tcW w:w="2610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Distribute for Requirements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Publish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Distribute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Pr="00616383">
              <w:rPr>
                <w:color w:val="404040" w:themeColor="text1" w:themeTint="BF"/>
                <w:sz w:val="20"/>
              </w:rPr>
              <w:t xml:space="preserve">to additional constituents or </w:t>
            </w:r>
            <w:r w:rsidR="007373F5">
              <w:rPr>
                <w:color w:val="404040" w:themeColor="text1" w:themeTint="BF"/>
                <w:sz w:val="20"/>
              </w:rPr>
              <w:t>d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istribute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>ddendums</w:t>
            </w:r>
          </w:p>
        </w:tc>
      </w:tr>
      <w:tr w:rsidR="0003241B" w:rsidRPr="00855410" w:rsidTr="00C6420D">
        <w:tc>
          <w:tcPr>
            <w:tcW w:w="2610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keepNext/>
              <w:keepLines/>
              <w:spacing w:before="120" w:after="120"/>
              <w:jc w:val="center"/>
              <w:outlineLvl w:val="0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Modify, Copy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Modify for </w:t>
            </w:r>
            <w:r w:rsidR="007373F5">
              <w:rPr>
                <w:color w:val="404040" w:themeColor="text1" w:themeTint="BF"/>
                <w:sz w:val="20"/>
              </w:rPr>
              <w:t>c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onstituent </w:t>
            </w:r>
            <w:r w:rsid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>ddendum</w:t>
            </w:r>
            <w:r w:rsidRPr="00616383">
              <w:rPr>
                <w:color w:val="404040" w:themeColor="text1" w:themeTint="BF"/>
                <w:sz w:val="20"/>
              </w:rPr>
              <w:t xml:space="preserve">, </w:t>
            </w:r>
            <w:r w:rsidR="007373F5">
              <w:rPr>
                <w:color w:val="404040" w:themeColor="text1" w:themeTint="BF"/>
                <w:sz w:val="20"/>
              </w:rPr>
              <w:t>c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opy </w:t>
            </w:r>
            <w:r w:rsidRPr="00616383">
              <w:rPr>
                <w:color w:val="404040" w:themeColor="text1" w:themeTint="BF"/>
                <w:sz w:val="20"/>
              </w:rPr>
              <w:t xml:space="preserve">to create a new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855410" w:rsidTr="00C6420D">
        <w:tc>
          <w:tcPr>
            <w:tcW w:w="2610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Manage Requirements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Request Status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Monitor </w:t>
            </w:r>
            <w:r w:rsidR="007373F5">
              <w:rPr>
                <w:color w:val="404040" w:themeColor="text1" w:themeTint="BF"/>
                <w:sz w:val="20"/>
              </w:rPr>
              <w:t>c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onstituent </w:t>
            </w:r>
            <w:r w:rsid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>ctivity</w:t>
            </w:r>
          </w:p>
        </w:tc>
      </w:tr>
      <w:tr w:rsidR="0003241B" w:rsidRPr="00855410" w:rsidTr="00C6420D">
        <w:tc>
          <w:tcPr>
            <w:tcW w:w="2610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 xml:space="preserve">Open for </w:t>
            </w:r>
            <w:r w:rsidR="00A34934" w:rsidRPr="00616383">
              <w:rPr>
                <w:color w:val="404040" w:themeColor="text1" w:themeTint="BF"/>
                <w:szCs w:val="20"/>
              </w:rPr>
              <w:t>Project</w:t>
            </w:r>
            <w:r w:rsidR="00E614FA" w:rsidRPr="00616383">
              <w:rPr>
                <w:color w:val="404040" w:themeColor="text1" w:themeTint="BF"/>
                <w:szCs w:val="20"/>
              </w:rPr>
              <w:t>s</w:t>
            </w:r>
          </w:p>
          <w:p w:rsidR="00074512" w:rsidRPr="00616383" w:rsidRDefault="00074512" w:rsidP="00616383">
            <w:pPr>
              <w:spacing w:after="10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Modify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Copy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Modify for </w:t>
            </w:r>
            <w:r w:rsidR="007373F5">
              <w:rPr>
                <w:color w:val="404040" w:themeColor="text1" w:themeTint="BF"/>
                <w:sz w:val="20"/>
              </w:rPr>
              <w:t>v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endor </w:t>
            </w:r>
            <w:proofErr w:type="spellStart"/>
            <w:r w:rsidR="007373F5">
              <w:rPr>
                <w:color w:val="404040" w:themeColor="text1" w:themeTint="BF"/>
                <w:sz w:val="20"/>
              </w:rPr>
              <w:t>a</w:t>
            </w:r>
            <w:r w:rsidR="007373F5" w:rsidRPr="007373F5">
              <w:rPr>
                <w:color w:val="404040" w:themeColor="text1" w:themeTint="BF"/>
                <w:sz w:val="20"/>
              </w:rPr>
              <w:t>ddendum,</w:t>
            </w:r>
            <w:r w:rsidR="007373F5">
              <w:rPr>
                <w:color w:val="404040" w:themeColor="text1" w:themeTint="BF"/>
                <w:sz w:val="20"/>
              </w:rPr>
              <w:t>c</w:t>
            </w:r>
            <w:r w:rsidR="007373F5" w:rsidRPr="00616383">
              <w:rPr>
                <w:color w:val="404040" w:themeColor="text1" w:themeTint="BF"/>
                <w:sz w:val="20"/>
              </w:rPr>
              <w:t>opy</w:t>
            </w:r>
            <w:proofErr w:type="spellEnd"/>
            <w:r w:rsidR="007373F5" w:rsidRPr="00616383">
              <w:rPr>
                <w:color w:val="404040" w:themeColor="text1" w:themeTint="BF"/>
                <w:sz w:val="20"/>
              </w:rPr>
              <w:t xml:space="preserve"> </w:t>
            </w:r>
            <w:r w:rsidRPr="00616383">
              <w:rPr>
                <w:color w:val="404040" w:themeColor="text1" w:themeTint="BF"/>
                <w:sz w:val="20"/>
              </w:rPr>
              <w:t xml:space="preserve">to create a new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855410" w:rsidTr="00C6420D">
        <w:tc>
          <w:tcPr>
            <w:tcW w:w="2610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spacing w:after="100"/>
              <w:jc w:val="center"/>
              <w:rPr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Publish</w:t>
            </w:r>
          </w:p>
        </w:tc>
        <w:tc>
          <w:tcPr>
            <w:tcW w:w="21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Publish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Extension</w:t>
            </w:r>
          </w:p>
        </w:tc>
        <w:tc>
          <w:tcPr>
            <w:tcW w:w="4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Publish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Pr="00616383">
              <w:rPr>
                <w:color w:val="404040" w:themeColor="text1" w:themeTint="BF"/>
                <w:sz w:val="20"/>
              </w:rPr>
              <w:t xml:space="preserve">to </w:t>
            </w:r>
            <w:proofErr w:type="spellStart"/>
            <w:r w:rsidR="007373F5">
              <w:rPr>
                <w:color w:val="404040" w:themeColor="text1" w:themeTint="BF"/>
                <w:sz w:val="20"/>
              </w:rPr>
              <w:t>v</w:t>
            </w:r>
            <w:r w:rsidR="007373F5" w:rsidRPr="00616383">
              <w:rPr>
                <w:color w:val="404040" w:themeColor="text1" w:themeTint="BF"/>
                <w:sz w:val="20"/>
              </w:rPr>
              <w:t>endors</w:t>
            </w:r>
            <w:r w:rsidR="007373F5">
              <w:rPr>
                <w:color w:val="404040" w:themeColor="text1" w:themeTint="BF"/>
                <w:sz w:val="20"/>
              </w:rPr>
              <w:t>,e</w:t>
            </w:r>
            <w:r w:rsidR="007373F5" w:rsidRPr="00616383">
              <w:rPr>
                <w:color w:val="404040" w:themeColor="text1" w:themeTint="BF"/>
                <w:sz w:val="20"/>
              </w:rPr>
              <w:t>xtend</w:t>
            </w:r>
            <w:proofErr w:type="spellEnd"/>
            <w:r w:rsidR="007373F5" w:rsidRPr="00616383">
              <w:rPr>
                <w:color w:val="404040" w:themeColor="text1" w:themeTint="BF"/>
                <w:sz w:val="20"/>
              </w:rPr>
              <w:t xml:space="preserve"> </w:t>
            </w:r>
            <w:r w:rsidRPr="00616383">
              <w:rPr>
                <w:color w:val="404040" w:themeColor="text1" w:themeTint="BF"/>
                <w:sz w:val="20"/>
              </w:rPr>
              <w:t xml:space="preserve">the </w:t>
            </w:r>
            <w:r w:rsidR="007373F5">
              <w:rPr>
                <w:color w:val="404040" w:themeColor="text1" w:themeTint="BF"/>
                <w:sz w:val="20"/>
              </w:rPr>
              <w:t>d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ue </w:t>
            </w:r>
            <w:r w:rsidRPr="00616383">
              <w:rPr>
                <w:color w:val="404040" w:themeColor="text1" w:themeTint="BF"/>
                <w:sz w:val="20"/>
              </w:rPr>
              <w:t xml:space="preserve">date of the </w:t>
            </w:r>
            <w:r w:rsid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7373F5" w:rsidTr="00C6420D">
        <w:tc>
          <w:tcPr>
            <w:tcW w:w="261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pageBreakBefore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lastRenderedPageBreak/>
              <w:t>Award Required</w:t>
            </w:r>
          </w:p>
          <w:p w:rsidR="00074512" w:rsidRPr="00616383" w:rsidRDefault="00074512" w:rsidP="0003241B">
            <w:pPr>
              <w:spacing w:before="120" w:after="120"/>
              <w:jc w:val="center"/>
              <w:rPr>
                <w:rFonts w:cs="Arial"/>
                <w:b/>
                <w:color w:val="404040" w:themeColor="text1" w:themeTint="BF"/>
                <w:szCs w:val="20"/>
              </w:rPr>
            </w:pPr>
            <w:r w:rsidRPr="00616383">
              <w:rPr>
                <w:rFonts w:cs="Arial"/>
                <w:color w:val="404040" w:themeColor="text1" w:themeTint="BF"/>
                <w:szCs w:val="20"/>
              </w:rPr>
              <w:t xml:space="preserve">(Note: Be sure to extend the due date and time for the </w:t>
            </w:r>
            <w:r w:rsidR="007373F5" w:rsidRPr="007373F5">
              <w:rPr>
                <w:rFonts w:cs="Arial"/>
                <w:color w:val="404040" w:themeColor="text1" w:themeTint="BF"/>
                <w:szCs w:val="20"/>
              </w:rPr>
              <w:t>p</w:t>
            </w:r>
            <w:r w:rsidR="007373F5" w:rsidRPr="00616383">
              <w:rPr>
                <w:rFonts w:cs="Arial"/>
                <w:color w:val="404040" w:themeColor="text1" w:themeTint="BF"/>
                <w:szCs w:val="20"/>
              </w:rPr>
              <w:t xml:space="preserve">roject </w:t>
            </w:r>
            <w:r w:rsidRPr="00616383">
              <w:rPr>
                <w:rFonts w:cs="Arial"/>
                <w:color w:val="404040" w:themeColor="text1" w:themeTint="BF"/>
                <w:szCs w:val="20"/>
              </w:rPr>
              <w:t>to allow the vendors sufficient time to review and respond)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Modify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Copy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Modify for </w:t>
            </w:r>
            <w:r w:rsidR="007373F5" w:rsidRPr="007373F5">
              <w:rPr>
                <w:color w:val="404040" w:themeColor="text1" w:themeTint="BF"/>
                <w:sz w:val="20"/>
              </w:rPr>
              <w:t>v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endor </w:t>
            </w:r>
            <w:r w:rsidR="007373F5" w:rsidRP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>ddendum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Copy to create a new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Publish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Extension, Re-Publish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Extend the </w:t>
            </w:r>
            <w:r w:rsidR="007373F5" w:rsidRPr="007373F5">
              <w:rPr>
                <w:color w:val="404040" w:themeColor="text1" w:themeTint="BF"/>
                <w:sz w:val="20"/>
              </w:rPr>
              <w:t>d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ue </w:t>
            </w:r>
            <w:r w:rsidRPr="00616383">
              <w:rPr>
                <w:color w:val="404040" w:themeColor="text1" w:themeTint="BF"/>
                <w:sz w:val="20"/>
              </w:rPr>
              <w:t xml:space="preserve">date of the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Award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Response Status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Create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Check the </w:t>
            </w:r>
            <w:r w:rsidR="007373F5" w:rsidRPr="007373F5">
              <w:rPr>
                <w:color w:val="404040" w:themeColor="text1" w:themeTint="BF"/>
                <w:sz w:val="20"/>
              </w:rPr>
              <w:t>v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endor </w:t>
            </w:r>
            <w:r w:rsidR="007373F5" w:rsidRPr="007373F5">
              <w:rPr>
                <w:color w:val="404040" w:themeColor="text1" w:themeTint="BF"/>
                <w:sz w:val="20"/>
              </w:rPr>
              <w:t>r</w:t>
            </w:r>
            <w:r w:rsidR="007373F5" w:rsidRPr="00616383">
              <w:rPr>
                <w:color w:val="404040" w:themeColor="text1" w:themeTint="BF"/>
                <w:sz w:val="20"/>
              </w:rPr>
              <w:t>esponse</w:t>
            </w:r>
          </w:p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Open the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Pr="00616383">
              <w:rPr>
                <w:color w:val="404040" w:themeColor="text1" w:themeTint="BF"/>
                <w:sz w:val="20"/>
              </w:rPr>
              <w:t xml:space="preserve">for </w:t>
            </w:r>
            <w:r w:rsidR="007373F5" w:rsidRP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>wards</w:t>
            </w:r>
          </w:p>
        </w:tc>
      </w:tr>
      <w:tr w:rsidR="0003241B" w:rsidRPr="007373F5" w:rsidTr="00C6420D">
        <w:tc>
          <w:tcPr>
            <w:tcW w:w="261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A34934" w:rsidP="0003241B">
            <w:pPr>
              <w:spacing w:before="120" w:after="120"/>
              <w:jc w:val="center"/>
              <w:rPr>
                <w:rFonts w:cs="Arial"/>
                <w:b/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Project</w:t>
            </w:r>
            <w:r w:rsidR="00E614FA" w:rsidRPr="00616383">
              <w:rPr>
                <w:color w:val="404040" w:themeColor="text1" w:themeTint="BF"/>
                <w:szCs w:val="20"/>
              </w:rPr>
              <w:t>s</w:t>
            </w:r>
            <w:r w:rsidR="00074512" w:rsidRPr="00616383">
              <w:rPr>
                <w:color w:val="404040" w:themeColor="text1" w:themeTint="BF"/>
                <w:szCs w:val="20"/>
              </w:rPr>
              <w:t xml:space="preserve"> Under Review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Copy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Copy to create a new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keepNext/>
              <w:keepLines/>
              <w:spacing w:before="120" w:after="120"/>
              <w:jc w:val="center"/>
              <w:outlineLvl w:val="0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Award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Modify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Continue to review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rojects </w:t>
            </w:r>
            <w:r w:rsidRPr="00616383">
              <w:rPr>
                <w:color w:val="404040" w:themeColor="text1" w:themeTint="BF"/>
                <w:sz w:val="20"/>
              </w:rPr>
              <w:t>from the modify screen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Award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Publish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Publish the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Pr="00616383">
              <w:rPr>
                <w:color w:val="404040" w:themeColor="text1" w:themeTint="BF"/>
                <w:sz w:val="20"/>
              </w:rPr>
              <w:t>results to the vendors</w:t>
            </w:r>
          </w:p>
        </w:tc>
      </w:tr>
      <w:tr w:rsidR="0003241B" w:rsidRPr="007373F5" w:rsidTr="00C6420D">
        <w:tc>
          <w:tcPr>
            <w:tcW w:w="261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Awarded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Copy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Copy to create a new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Award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Convert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Convert the </w:t>
            </w:r>
            <w:r w:rsidR="007373F5" w:rsidRPr="007373F5">
              <w:rPr>
                <w:color w:val="404040" w:themeColor="text1" w:themeTint="BF"/>
                <w:sz w:val="20"/>
              </w:rPr>
              <w:t>a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warded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roject </w:t>
            </w:r>
            <w:r w:rsidRPr="00616383">
              <w:rPr>
                <w:color w:val="404040" w:themeColor="text1" w:themeTint="BF"/>
                <w:sz w:val="20"/>
              </w:rPr>
              <w:t>contract into a requisition(s), catalog in purchasing, warehouse catalog</w:t>
            </w:r>
          </w:p>
        </w:tc>
      </w:tr>
      <w:tr w:rsidR="0003241B" w:rsidRPr="007373F5" w:rsidTr="00C6420D">
        <w:tc>
          <w:tcPr>
            <w:tcW w:w="261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03241B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Awarded to No Vendors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Prepare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View, Copy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Copy to </w:t>
            </w:r>
            <w:r w:rsidR="007373F5" w:rsidRPr="007373F5">
              <w:rPr>
                <w:color w:val="404040" w:themeColor="text1" w:themeTint="BF"/>
                <w:sz w:val="20"/>
              </w:rPr>
              <w:t>c</w:t>
            </w:r>
            <w:r w:rsidR="007373F5" w:rsidRPr="00616383">
              <w:rPr>
                <w:color w:val="404040" w:themeColor="text1" w:themeTint="BF"/>
                <w:sz w:val="20"/>
              </w:rPr>
              <w:t xml:space="preserve">reate </w:t>
            </w:r>
            <w:r w:rsidRPr="00616383">
              <w:rPr>
                <w:color w:val="404040" w:themeColor="text1" w:themeTint="BF"/>
                <w:sz w:val="20"/>
              </w:rPr>
              <w:t xml:space="preserve">a new </w:t>
            </w:r>
            <w:r w:rsidR="007373F5" w:rsidRPr="007373F5">
              <w:rPr>
                <w:color w:val="404040" w:themeColor="text1" w:themeTint="BF"/>
                <w:sz w:val="20"/>
              </w:rPr>
              <w:t>p</w:t>
            </w:r>
            <w:r w:rsidR="007373F5" w:rsidRPr="00616383">
              <w:rPr>
                <w:color w:val="404040" w:themeColor="text1" w:themeTint="BF"/>
                <w:sz w:val="20"/>
              </w:rPr>
              <w:t>roject</w:t>
            </w:r>
            <w:r w:rsidRPr="00616383">
              <w:rPr>
                <w:color w:val="404040" w:themeColor="text1" w:themeTint="BF"/>
                <w:sz w:val="20"/>
              </w:rPr>
              <w:t>.</w:t>
            </w:r>
          </w:p>
        </w:tc>
      </w:tr>
      <w:tr w:rsidR="0003241B" w:rsidRPr="007373F5" w:rsidTr="00C6420D">
        <w:tc>
          <w:tcPr>
            <w:tcW w:w="261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Award</w:t>
            </w:r>
          </w:p>
        </w:tc>
        <w:tc>
          <w:tcPr>
            <w:tcW w:w="21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>View</w:t>
            </w:r>
          </w:p>
        </w:tc>
        <w:tc>
          <w:tcPr>
            <w:tcW w:w="4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74512" w:rsidRPr="00616383" w:rsidRDefault="00074512" w:rsidP="00616383">
            <w:pPr>
              <w:pStyle w:val="TableText"/>
              <w:jc w:val="center"/>
              <w:rPr>
                <w:color w:val="404040" w:themeColor="text1" w:themeTint="BF"/>
                <w:sz w:val="20"/>
              </w:rPr>
            </w:pPr>
            <w:r w:rsidRPr="00616383">
              <w:rPr>
                <w:color w:val="404040" w:themeColor="text1" w:themeTint="BF"/>
                <w:sz w:val="20"/>
              </w:rPr>
              <w:t xml:space="preserve">View </w:t>
            </w:r>
            <w:r w:rsidR="007373F5" w:rsidRPr="007373F5">
              <w:rPr>
                <w:color w:val="404040" w:themeColor="text1" w:themeTint="BF"/>
                <w:sz w:val="20"/>
              </w:rPr>
              <w:t>o</w:t>
            </w:r>
            <w:r w:rsidR="007373F5" w:rsidRPr="00616383">
              <w:rPr>
                <w:color w:val="404040" w:themeColor="text1" w:themeTint="BF"/>
                <w:sz w:val="20"/>
              </w:rPr>
              <w:t>nly</w:t>
            </w:r>
          </w:p>
        </w:tc>
      </w:tr>
    </w:tbl>
    <w:p w:rsidR="00074512" w:rsidRPr="00616383" w:rsidRDefault="00074512" w:rsidP="00AC1172">
      <w:pPr>
        <w:rPr>
          <w:color w:val="404040" w:themeColor="text1" w:themeTint="BF"/>
          <w:szCs w:val="20"/>
        </w:rPr>
      </w:pPr>
    </w:p>
    <w:p w:rsidR="005B6532" w:rsidRPr="005B6532" w:rsidRDefault="005B6532" w:rsidP="005B6532"/>
    <w:p w:rsidR="0003241B" w:rsidRDefault="0003241B" w:rsidP="00E70454">
      <w:pPr>
        <w:spacing w:before="120" w:after="240"/>
        <w:rPr>
          <w:color w:val="404040" w:themeColor="text1" w:themeTint="BF"/>
          <w:szCs w:val="20"/>
        </w:rPr>
        <w:sectPr w:rsidR="0003241B" w:rsidSect="00C6420D">
          <w:pgSz w:w="12240" w:h="15840"/>
          <w:pgMar w:top="2168" w:right="763" w:bottom="810" w:left="763" w:header="1080" w:footer="464" w:gutter="0"/>
          <w:cols w:space="720"/>
          <w:docGrid w:linePitch="360"/>
        </w:sectPr>
      </w:pPr>
    </w:p>
    <w:p w:rsidR="00E70454" w:rsidRPr="00616383" w:rsidRDefault="0082330E" w:rsidP="00E70454">
      <w:pPr>
        <w:spacing w:before="120" w:after="240"/>
        <w:rPr>
          <w:color w:val="404040" w:themeColor="text1" w:themeTint="BF"/>
          <w:szCs w:val="20"/>
        </w:rPr>
      </w:pPr>
      <w:r w:rsidRPr="00616383">
        <w:rPr>
          <w:color w:val="404040" w:themeColor="text1" w:themeTint="BF"/>
          <w:szCs w:val="20"/>
        </w:rPr>
        <w:lastRenderedPageBreak/>
        <w:t>The following information is provided as supplemental information to the topics presented, as well as basic document history.</w:t>
      </w:r>
    </w:p>
    <w:p w:rsidR="000460EF" w:rsidRPr="00616383" w:rsidRDefault="007D2A15" w:rsidP="000460EF">
      <w:pPr>
        <w:pStyle w:val="Heading2"/>
        <w:rPr>
          <w:color w:val="404040" w:themeColor="text1" w:themeTint="BF"/>
          <w:sz w:val="20"/>
          <w:szCs w:val="20"/>
        </w:rPr>
      </w:pPr>
      <w:bookmarkStart w:id="58" w:name="_Toc396425736"/>
      <w:r w:rsidRPr="00616383">
        <w:rPr>
          <w:color w:val="404040" w:themeColor="text1" w:themeTint="BF"/>
          <w:sz w:val="20"/>
          <w:szCs w:val="20"/>
        </w:rPr>
        <w:t>Document Version</w:t>
      </w:r>
      <w:bookmarkEnd w:id="58"/>
    </w:p>
    <w:tbl>
      <w:tblPr>
        <w:tblStyle w:val="TableGrid"/>
        <w:tblW w:w="0" w:type="auto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283"/>
        <w:gridCol w:w="1247"/>
        <w:gridCol w:w="3050"/>
        <w:gridCol w:w="5130"/>
      </w:tblGrid>
      <w:tr w:rsidR="0082330E" w:rsidRPr="00616383" w:rsidTr="00C6420D">
        <w:tc>
          <w:tcPr>
            <w:tcW w:w="1283" w:type="dxa"/>
            <w:tcBorders>
              <w:right w:val="single" w:sz="4" w:space="0" w:color="FFFFFF" w:themeColor="background1"/>
            </w:tcBorders>
            <w:shd w:val="clear" w:color="auto" w:fill="4483A6"/>
          </w:tcPr>
          <w:p w:rsidR="0082330E" w:rsidRPr="00616383" w:rsidRDefault="0082330E" w:rsidP="00EF7157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03241B">
              <w:rPr>
                <w:b/>
                <w:color w:val="FFFFFF" w:themeColor="background1"/>
                <w:szCs w:val="20"/>
              </w:rPr>
              <w:t>Version</w:t>
            </w:r>
          </w:p>
        </w:tc>
        <w:tc>
          <w:tcPr>
            <w:tcW w:w="124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483A6"/>
          </w:tcPr>
          <w:p w:rsidR="0082330E" w:rsidRPr="00616383" w:rsidRDefault="0082330E" w:rsidP="00EF7157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616383">
              <w:rPr>
                <w:b/>
                <w:color w:val="FFFFFF" w:themeColor="background1"/>
                <w:szCs w:val="20"/>
              </w:rPr>
              <w:t>Date</w:t>
            </w:r>
          </w:p>
        </w:tc>
        <w:tc>
          <w:tcPr>
            <w:tcW w:w="30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483A6"/>
          </w:tcPr>
          <w:p w:rsidR="0082330E" w:rsidRPr="00616383" w:rsidRDefault="0082330E" w:rsidP="00EF7157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616383">
              <w:rPr>
                <w:b/>
                <w:color w:val="FFFFFF" w:themeColor="background1"/>
                <w:szCs w:val="20"/>
              </w:rPr>
              <w:t>Modified By</w:t>
            </w:r>
          </w:p>
        </w:tc>
        <w:tc>
          <w:tcPr>
            <w:tcW w:w="5130" w:type="dxa"/>
            <w:tcBorders>
              <w:left w:val="single" w:sz="4" w:space="0" w:color="FFFFFF" w:themeColor="background1"/>
            </w:tcBorders>
            <w:shd w:val="clear" w:color="auto" w:fill="4483A6"/>
          </w:tcPr>
          <w:p w:rsidR="0082330E" w:rsidRPr="00616383" w:rsidRDefault="0082330E" w:rsidP="00EF7157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616383">
              <w:rPr>
                <w:b/>
                <w:color w:val="FFFFFF" w:themeColor="background1"/>
                <w:szCs w:val="20"/>
              </w:rPr>
              <w:t>Description</w:t>
            </w:r>
          </w:p>
        </w:tc>
      </w:tr>
      <w:tr w:rsidR="0082330E" w:rsidRPr="007373F5" w:rsidTr="00C6420D">
        <w:tc>
          <w:tcPr>
            <w:tcW w:w="1283" w:type="dxa"/>
            <w:vAlign w:val="center"/>
          </w:tcPr>
          <w:p w:rsidR="0082330E" w:rsidRPr="00616383" w:rsidRDefault="0082330E" w:rsidP="0082330E">
            <w:pPr>
              <w:spacing w:before="120" w:after="120"/>
              <w:jc w:val="center"/>
              <w:rPr>
                <w:b/>
                <w:color w:val="404040" w:themeColor="text1" w:themeTint="BF"/>
                <w:szCs w:val="20"/>
              </w:rPr>
            </w:pPr>
            <w:r w:rsidRPr="00616383">
              <w:rPr>
                <w:b/>
                <w:color w:val="404040" w:themeColor="text1" w:themeTint="BF"/>
                <w:szCs w:val="20"/>
              </w:rPr>
              <w:t>1.0</w:t>
            </w:r>
          </w:p>
        </w:tc>
        <w:tc>
          <w:tcPr>
            <w:tcW w:w="1247" w:type="dxa"/>
            <w:vAlign w:val="center"/>
          </w:tcPr>
          <w:p w:rsidR="0082330E" w:rsidRPr="00616383" w:rsidRDefault="00332831" w:rsidP="0082330E">
            <w:pPr>
              <w:spacing w:before="120" w:after="120"/>
              <w:jc w:val="center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06/28/2014</w:t>
            </w:r>
          </w:p>
        </w:tc>
        <w:tc>
          <w:tcPr>
            <w:tcW w:w="3050" w:type="dxa"/>
            <w:vAlign w:val="center"/>
          </w:tcPr>
          <w:p w:rsidR="0082330E" w:rsidRPr="00616383" w:rsidRDefault="00332831" w:rsidP="0082330E">
            <w:pPr>
              <w:spacing w:before="120" w:after="120"/>
              <w:jc w:val="center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Susie Gille</w:t>
            </w:r>
            <w:r w:rsidR="005924B2" w:rsidRPr="00616383">
              <w:rPr>
                <w:color w:val="404040" w:themeColor="text1" w:themeTint="BF"/>
                <w:szCs w:val="20"/>
              </w:rPr>
              <w:t>y</w:t>
            </w:r>
          </w:p>
        </w:tc>
        <w:tc>
          <w:tcPr>
            <w:tcW w:w="5130" w:type="dxa"/>
            <w:vAlign w:val="center"/>
          </w:tcPr>
          <w:p w:rsidR="0082330E" w:rsidRPr="00616383" w:rsidRDefault="0082330E" w:rsidP="0082330E">
            <w:pPr>
              <w:spacing w:before="120" w:after="120"/>
              <w:rPr>
                <w:color w:val="404040" w:themeColor="text1" w:themeTint="BF"/>
                <w:szCs w:val="20"/>
              </w:rPr>
            </w:pPr>
            <w:r w:rsidRPr="00616383">
              <w:rPr>
                <w:color w:val="404040" w:themeColor="text1" w:themeTint="BF"/>
                <w:szCs w:val="20"/>
              </w:rPr>
              <w:t>The original version of this document.</w:t>
            </w:r>
          </w:p>
        </w:tc>
      </w:tr>
      <w:tr w:rsidR="0082330E" w:rsidRPr="00855410" w:rsidTr="00C6420D">
        <w:tc>
          <w:tcPr>
            <w:tcW w:w="1283" w:type="dxa"/>
            <w:vAlign w:val="center"/>
          </w:tcPr>
          <w:p w:rsidR="0082330E" w:rsidRPr="0082330E" w:rsidRDefault="0082330E" w:rsidP="0082330E">
            <w:pPr>
              <w:spacing w:before="120" w:after="120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82330E" w:rsidRPr="0082330E" w:rsidRDefault="0082330E" w:rsidP="0082330E">
            <w:pPr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3050" w:type="dxa"/>
            <w:vAlign w:val="center"/>
          </w:tcPr>
          <w:p w:rsidR="0082330E" w:rsidRPr="0082330E" w:rsidRDefault="0082330E" w:rsidP="0082330E">
            <w:pPr>
              <w:spacing w:before="120" w:after="120"/>
              <w:jc w:val="center"/>
              <w:rPr>
                <w:sz w:val="18"/>
                <w:szCs w:val="18"/>
              </w:rPr>
            </w:pPr>
          </w:p>
        </w:tc>
        <w:tc>
          <w:tcPr>
            <w:tcW w:w="5130" w:type="dxa"/>
            <w:vAlign w:val="center"/>
          </w:tcPr>
          <w:p w:rsidR="0082330E" w:rsidRPr="00855410" w:rsidRDefault="0082330E" w:rsidP="0082330E">
            <w:pPr>
              <w:spacing w:before="120" w:after="120"/>
              <w:rPr>
                <w:sz w:val="18"/>
                <w:szCs w:val="18"/>
              </w:rPr>
            </w:pPr>
          </w:p>
        </w:tc>
      </w:tr>
    </w:tbl>
    <w:p w:rsidR="00EF7157" w:rsidRDefault="00EF7157" w:rsidP="000460EF">
      <w:pPr>
        <w:spacing w:before="120" w:after="120"/>
        <w:rPr>
          <w:highlight w:val="cyan"/>
        </w:rPr>
      </w:pPr>
    </w:p>
    <w:p w:rsidR="00EF7157" w:rsidRPr="00812F77" w:rsidRDefault="00EF7157" w:rsidP="000460EF">
      <w:pPr>
        <w:spacing w:before="120" w:after="120"/>
        <w:rPr>
          <w:highlight w:val="cyan"/>
        </w:rPr>
      </w:pPr>
    </w:p>
    <w:p w:rsidR="00E70454" w:rsidRPr="00812F77" w:rsidRDefault="00E70454" w:rsidP="00E70454">
      <w:pPr>
        <w:rPr>
          <w:highlight w:val="cyan"/>
        </w:rPr>
      </w:pPr>
    </w:p>
    <w:p w:rsidR="000460EF" w:rsidRDefault="000460EF" w:rsidP="00E70454"/>
    <w:p w:rsidR="00E35560" w:rsidRDefault="007D2A15" w:rsidP="007D2A15">
      <w:pPr>
        <w:pStyle w:val="Heading1"/>
      </w:pPr>
      <w:r>
        <w:t xml:space="preserve"> </w:t>
      </w:r>
    </w:p>
    <w:p w:rsidR="00E35560" w:rsidRDefault="00E35560" w:rsidP="0009229F"/>
    <w:sectPr w:rsidR="00E35560" w:rsidSect="00C6420D">
      <w:pgSz w:w="12240" w:h="15840"/>
      <w:pgMar w:top="2168" w:right="763" w:bottom="810" w:left="763" w:header="1080" w:footer="4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D8D" w:rsidRDefault="00365D8D" w:rsidP="0040365C">
      <w:r>
        <w:separator/>
      </w:r>
    </w:p>
  </w:endnote>
  <w:endnote w:type="continuationSeparator" w:id="0">
    <w:p w:rsidR="00365D8D" w:rsidRDefault="00365D8D" w:rsidP="00403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Hvy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 Std Med">
    <w:altName w:val="Arial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 w:rsidP="00AF0C4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C710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C710E" w:rsidRDefault="00AC71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 w:rsidP="0072526A">
    <w:pPr>
      <w:pStyle w:val="Footer"/>
      <w:framePr w:wrap="around" w:vAnchor="text" w:hAnchor="margin" w:xAlign="center" w:y="-64"/>
      <w:rPr>
        <w:rStyle w:val="PageNumber"/>
      </w:rPr>
    </w:pPr>
    <w:r>
      <w:rPr>
        <w:rStyle w:val="PageNumber"/>
      </w:rPr>
      <w:fldChar w:fldCharType="begin"/>
    </w:r>
    <w:r w:rsidR="00AC710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710C">
      <w:rPr>
        <w:rStyle w:val="PageNumber"/>
        <w:noProof/>
      </w:rPr>
      <w:t>2</w:t>
    </w:r>
    <w:r>
      <w:rPr>
        <w:rStyle w:val="PageNumber"/>
      </w:rPr>
      <w:fldChar w:fldCharType="end"/>
    </w:r>
  </w:p>
  <w:p w:rsidR="00AC710E" w:rsidRDefault="007A11FF">
    <w:pPr>
      <w:pStyle w:val="Footer"/>
    </w:pPr>
    <w:r>
      <w:rPr>
        <w:noProof/>
      </w:rPr>
      <w:pict>
        <v:line id="Straight Connector 6" o:spid="_x0000_s2064" style="position:absolute;z-index:251666432;visibility:visible;mso-wrap-distance-top:-3e-5mm;mso-wrap-distance-bottom:-3e-5mm;mso-position-horizontal-relative:page;mso-position-vertical-relative:page" from="36pt,737.6pt" to="8in,7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" strokecolor="#faa41a" strokeweight="2.5pt">
          <o:lock v:ext="edit" shapetype="f"/>
          <w10:wrap type="topAndBottom" anchorx="page" anchory="page"/>
        </v:line>
      </w:pict>
    </w:r>
    <w:r>
      <w:rPr>
        <w:noProof/>
      </w:rPr>
      <w:pict>
        <v:rect id="Rectangle 5" o:spid="_x0000_s2063" style="position:absolute;margin-left:36pt;margin-top:743.9pt;width:540pt;height:7.2pt;z-index:251664384;visibility:visible;mso-position-horizontal-relative:page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" fillcolor="#0f4260" stroked="f" strokeweight="1pt">
          <v:path arrowok="t"/>
          <w10:wrap type="topAndBottom"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7" type="#_x0000_t202" style="position:absolute;margin-left:390.2pt;margin-top:750.7pt;width:192pt;height:30.9pt;z-index:251681792;visibility:visible;mso-position-horizont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" filled="f" stroked="f">
          <v:textbox>
            <w:txbxContent>
              <w:p w:rsidR="00AC710E" w:rsidRPr="00320FE5" w:rsidRDefault="00AC710E" w:rsidP="0066128E">
                <w:pPr>
                  <w:jc w:val="right"/>
                  <w:rPr>
                    <w:sz w:val="14"/>
                    <w:szCs w:val="14"/>
                  </w:rPr>
                </w:pPr>
                <w:r w:rsidRPr="00320FE5">
                  <w:rPr>
                    <w:sz w:val="14"/>
                    <w:szCs w:val="14"/>
                  </w:rPr>
                  <w:t>© 2014 E</w:t>
                </w:r>
                <w:r>
                  <w:rPr>
                    <w:sz w:val="14"/>
                    <w:szCs w:val="14"/>
                  </w:rPr>
                  <w:t>SM Solutions Corporation v1.0.0</w:t>
                </w:r>
              </w:p>
            </w:txbxContent>
          </v:textbox>
          <w10:wrap type="through" anchorx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55" type="#_x0000_t202" style="position:absolute;margin-left:36.6pt;margin-top:711.5pt;width:540pt;height:26.1pt;z-index:251682816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" filled="f" stroked="f">
          <v:textbox>
            <w:txbxContent>
              <w:p w:rsidR="00AC710E" w:rsidRPr="00320FE5" w:rsidRDefault="00AC710E" w:rsidP="00C53898">
                <w:pPr>
                  <w:jc w:val="center"/>
                  <w:rPr>
                    <w:sz w:val="14"/>
                    <w:szCs w:val="14"/>
                  </w:rPr>
                </w:pPr>
                <w:r w:rsidRPr="00320FE5">
                  <w:rPr>
                    <w:sz w:val="14"/>
                    <w:szCs w:val="14"/>
                  </w:rPr>
                  <w:t>© 2014 ESM Solutions Corporation</w:t>
                </w:r>
              </w:p>
              <w:p w:rsidR="00AC710E" w:rsidRPr="00320FE5" w:rsidRDefault="00AC710E" w:rsidP="00C53898">
                <w:pPr>
                  <w:jc w:val="center"/>
                  <w:rPr>
                    <w:sz w:val="14"/>
                    <w:szCs w:val="14"/>
                  </w:rPr>
                </w:pPr>
                <w:r w:rsidRPr="00320FE5">
                  <w:rPr>
                    <w:sz w:val="14"/>
                    <w:szCs w:val="14"/>
                  </w:rPr>
                  <w:t>‘ESM Solutions’ is a registered trademark. All Rights Reserved.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line id="Straight Connector 12" o:spid="_x0000_s2054" style="position:absolute;z-index:251674624;visibility:visible;mso-wrap-distance-top:-3e-5mm;mso-wrap-distance-bottom:-3e-5mm;mso-position-horizontal:center;mso-position-horizontal-relative:margin;mso-position-vertical-relative:page" from="0,737.6pt" to="540pt,7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" strokecolor="#faa41a" strokeweight="2.5pt">
          <o:lock v:ext="edit" shapetype="f"/>
          <w10:wrap type="topAndBottom" anchorx="margin" anchory="page"/>
        </v:line>
      </w:pict>
    </w:r>
    <w:r>
      <w:rPr>
        <w:noProof/>
      </w:rPr>
      <w:pict>
        <v:rect id="Rectangle 11" o:spid="_x0000_s2053" style="position:absolute;margin-left:0;margin-top:743.9pt;width:540pt;height:7.2pt;z-index:251672576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" fillcolor="#0f4260" stroked="f" strokeweight="1pt">
          <v:path arrowok="t"/>
          <w10:wrap type="topAndBottom" anchorx="margin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 w:rsidP="0076185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C710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C710E" w:rsidRDefault="00AC710E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 w:rsidP="001F5A50">
    <w:pPr>
      <w:pStyle w:val="Footer"/>
      <w:framePr w:w="303" w:wrap="around" w:vAnchor="text" w:hAnchor="margin" w:xAlign="center" w:y="4"/>
      <w:jc w:val="center"/>
      <w:rPr>
        <w:rStyle w:val="PageNumber"/>
      </w:rPr>
    </w:pPr>
    <w:r>
      <w:rPr>
        <w:rStyle w:val="PageNumber"/>
      </w:rPr>
      <w:fldChar w:fldCharType="begin"/>
    </w:r>
    <w:r w:rsidR="00AC710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6397">
      <w:rPr>
        <w:rStyle w:val="PageNumber"/>
        <w:noProof/>
      </w:rPr>
      <w:t>22</w:t>
    </w:r>
    <w:r>
      <w:rPr>
        <w:rStyle w:val="PageNumber"/>
      </w:rPr>
      <w:fldChar w:fldCharType="end"/>
    </w:r>
  </w:p>
  <w:p w:rsidR="00AC710E" w:rsidRDefault="007A11FF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49" type="#_x0000_t202" style="position:absolute;margin-left:407.75pt;margin-top:751.5pt;width:174.5pt;height:30.9pt;z-index:25169510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D7SgIAAE0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" filled="f" stroked="f">
          <v:textbox>
            <w:txbxContent>
              <w:p w:rsidR="00AC710E" w:rsidRPr="00320FE5" w:rsidRDefault="00AC710E" w:rsidP="006544F5">
                <w:pPr>
                  <w:jc w:val="right"/>
                  <w:rPr>
                    <w:sz w:val="14"/>
                    <w:szCs w:val="14"/>
                  </w:rPr>
                </w:pPr>
                <w:r w:rsidRPr="00320FE5">
                  <w:rPr>
                    <w:sz w:val="14"/>
                    <w:szCs w:val="14"/>
                  </w:rPr>
                  <w:t>© 2014 ESM Solutions Corporation</w:t>
                </w:r>
              </w:p>
            </w:txbxContent>
          </v:textbox>
          <w10:wrap type="through"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D8D" w:rsidRDefault="00365D8D" w:rsidP="0040365C">
      <w:r>
        <w:separator/>
      </w:r>
    </w:p>
  </w:footnote>
  <w:footnote w:type="continuationSeparator" w:id="0">
    <w:p w:rsidR="00365D8D" w:rsidRDefault="00365D8D" w:rsidP="00403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>
    <w:pPr>
      <w:pStyle w:val="Header"/>
    </w:pPr>
    <w:r>
      <w:rPr>
        <w:noProof/>
      </w:rPr>
      <w:pict>
        <v:line id="Straight Connector 4" o:spid="_x0000_s2066" style="position:absolute;z-index:251662336;visibility:visible;mso-wrap-distance-top:-3e-5mm;mso-wrap-distance-bottom:-3e-5mm;mso-position-horizontal-relative:page;mso-position-vertical-relative:page" from="36pt,92.4pt" to="8in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" strokecolor="#faa41a" strokeweight="2.5pt">
          <o:lock v:ext="edit" shapetype="f"/>
          <w10:wrap type="topAndBottom" anchorx="page" anchory="page"/>
        </v:line>
      </w:pict>
    </w:r>
    <w:r>
      <w:rPr>
        <w:noProof/>
      </w:rPr>
      <w:pict>
        <v:rect id="Rectangle 2" o:spid="_x0000_s2065" style="position:absolute;margin-left:0;margin-top:28pt;width:540pt;height:56.15pt;z-index:251659264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" fillcolor="#0f4260" stroked="f" strokeweight="1pt">
          <v:path arrowok="t"/>
          <w10:wrap type="topAndBottom"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7A11FF" w:rsidP="0032282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C710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710C">
      <w:rPr>
        <w:rStyle w:val="PageNumber"/>
        <w:noProof/>
      </w:rPr>
      <w:t>1</w:t>
    </w:r>
    <w:r>
      <w:rPr>
        <w:rStyle w:val="PageNumber"/>
      </w:rPr>
      <w:fldChar w:fldCharType="end"/>
    </w:r>
  </w:p>
  <w:p w:rsidR="00AC710E" w:rsidRDefault="007A11FF">
    <w:pPr>
      <w:pStyle w:val="Header"/>
    </w:pPr>
    <w:r w:rsidRPr="007A11FF">
      <w:rPr>
        <w:rFonts w:ascii="HelveticaNeueLT Std Hvy" w:hAnsi="HelveticaNeueLT Std Hvy"/>
        <w:noProof/>
        <w:color w:val="FFFFFF" w:themeColor="background1"/>
        <w:sz w:val="56"/>
        <w:szCs w:val="56"/>
      </w:rPr>
      <w:pict>
        <v:rect id="Rectangle 14" o:spid="_x0000_s2062" style="position:absolute;margin-left:0;margin-top:100.2pt;width:540pt;height:187.3pt;z-index:-251620352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" fillcolor="#4483a6" stroked="f" strokeweight="1pt">
          <v:path arrowok="t"/>
          <w10:wrap anchorx="margin" anchory="page"/>
        </v:rect>
      </w:pict>
    </w:r>
    <w:r w:rsidR="00AC710E">
      <w:rPr>
        <w:rFonts w:ascii="HelveticaNeueLT Std Hvy" w:hAnsi="HelveticaNeueLT Std Hvy"/>
        <w:noProof/>
        <w:color w:val="FFFFFF" w:themeColor="background1"/>
        <w:sz w:val="56"/>
        <w:szCs w:val="56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page">
            <wp:posOffset>422910</wp:posOffset>
          </wp:positionH>
          <wp:positionV relativeFrom="page">
            <wp:posOffset>389255</wp:posOffset>
          </wp:positionV>
          <wp:extent cx="1287145" cy="635000"/>
          <wp:effectExtent l="0" t="0" r="8255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m_logo_revers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14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line id="Straight Connector 17" o:spid="_x0000_s2061" style="position:absolute;z-index:251680768;visibility:visible;mso-wrap-distance-top:-3e-5mm;mso-wrap-distance-bottom:-3e-5mm;mso-position-horizontal:center;mso-position-horizontal-relative:margin;mso-position-vertical-relative:page" from="0,736.8pt" to="540pt,7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" strokecolor="#faa41a" strokeweight="2.5pt">
          <o:lock v:ext="edit" shapetype="f"/>
          <w10:wrap type="topAndBottom" anchorx="margin" anchory="page"/>
        </v:line>
      </w:pict>
    </w:r>
    <w:r>
      <w:rPr>
        <w:noProof/>
      </w:rPr>
      <w:pict>
        <v:rect id="Rectangle 16" o:spid="_x0000_s2060" style="position:absolute;margin-left:0;margin-top:743.1pt;width:540pt;height:7.2pt;z-index:251679744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" fillcolor="#0f4260" stroked="f" strokeweight="1pt">
          <v:path arrowok="t"/>
          <w10:wrap type="topAndBottom" anchorx="margin" anchory="page"/>
        </v:rect>
      </w:pict>
    </w:r>
    <w:r>
      <w:rPr>
        <w:noProof/>
      </w:rPr>
      <w:pict>
        <v:line id="Straight Connector 15" o:spid="_x0000_s2059" style="position:absolute;z-index:251678720;visibility:visible;mso-wrap-distance-top:-3e-5mm;mso-wrap-distance-bottom:-3e-5mm;mso-position-horizontal:center;mso-position-horizontal-relative:margin;mso-position-vertical-relative:page" from="0,91.6pt" to="540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" strokecolor="#faa41a" strokeweight="2.5pt">
          <o:lock v:ext="edit" shapetype="f"/>
          <w10:wrap type="topAndBottom" anchorx="margin" anchory="page"/>
        </v:line>
      </w:pict>
    </w:r>
    <w:r>
      <w:rPr>
        <w:noProof/>
      </w:rPr>
      <w:pict>
        <v:rect id="Rectangle 13" o:spid="_x0000_s2058" style="position:absolute;margin-left:0;margin-top:27.2pt;width:540pt;height:56.15pt;z-index:251676672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" fillcolor="#0f4260" stroked="f" strokeweight="1pt">
          <v:path arrowok="t"/>
          <w10:wrap type="topAndBottom" anchorx="margin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  <w:r>
      <w:rPr>
        <w:rFonts w:ascii="HelveticaNeueLT Std Hvy" w:hAnsi="HelveticaNeueLT Std Hvy"/>
        <w:noProof/>
        <w:color w:val="FFFFFF" w:themeColor="background1"/>
        <w:sz w:val="56"/>
        <w:szCs w:val="56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page">
            <wp:posOffset>444500</wp:posOffset>
          </wp:positionH>
          <wp:positionV relativeFrom="page">
            <wp:posOffset>524510</wp:posOffset>
          </wp:positionV>
          <wp:extent cx="931545" cy="459105"/>
          <wp:effectExtent l="0" t="0" r="8255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m_logo_revers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11FF">
      <w:rPr>
        <w:noProof/>
      </w:rPr>
      <w:pict>
        <v:rect id="Rectangle 10" o:spid="_x0000_s2056" style="position:absolute;margin-left:0;margin-top:29.9pt;width:540pt;height:56.15pt;z-index:251670528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" fillcolor="#0f4260" stroked="f" strokeweight="1pt">
          <v:path arrowok="t"/>
          <w10:wrap type="topAndBottom" anchorx="margin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  <w:r>
      <w:rPr>
        <w:rFonts w:ascii="HelveticaNeueLT Std Hvy" w:hAnsi="HelveticaNeueLT Std Hvy"/>
        <w:noProof/>
        <w:color w:val="FFFFFF" w:themeColor="background1"/>
        <w:sz w:val="56"/>
        <w:szCs w:val="56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page">
            <wp:posOffset>444500</wp:posOffset>
          </wp:positionH>
          <wp:positionV relativeFrom="page">
            <wp:posOffset>513715</wp:posOffset>
          </wp:positionV>
          <wp:extent cx="931545" cy="459105"/>
          <wp:effectExtent l="0" t="0" r="8255" b="0"/>
          <wp:wrapSquare wrapText="bothSides"/>
          <wp:docPr id="235" name="Pictur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m_logo_reverse_s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11FF">
      <w:rPr>
        <w:noProof/>
      </w:rPr>
      <w:pict>
        <v:rect id="Rectangle 1" o:spid="_x0000_s2052" style="position:absolute;margin-left:0;margin-top:29.1pt;width:540pt;height:56.15pt;z-index:251684864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" fillcolor="#0f4260" stroked="f" strokeweight="1pt">
          <v:path arrowok="t"/>
          <w10:wrap type="topAndBottom" anchorx="margin" anchory="page"/>
        </v:rect>
      </w:pict>
    </w:r>
    <w:r w:rsidR="007A11FF">
      <w:rPr>
        <w:noProof/>
      </w:rPr>
      <w:pict>
        <v:rect id="Rectangle 7" o:spid="_x0000_s2051" style="position:absolute;margin-left:0;margin-top:743.1pt;width:540pt;height:7.2pt;z-index:251685888;visibility:visible;mso-position-horizontal:center;mso-position-horizontal-relative:margin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" fillcolor="#0f4260" stroked="f" strokeweight="1pt">
          <v:path arrowok="t"/>
          <w10:wrap type="topAndBottom" anchorx="margin" anchory="page"/>
        </v:rect>
      </w:pict>
    </w:r>
    <w:r w:rsidR="007A11FF">
      <w:rPr>
        <w:noProof/>
      </w:rPr>
      <w:pict>
        <v:line id="Straight Connector 9" o:spid="_x0000_s2050" style="position:absolute;z-index:251686912;visibility:visible;mso-wrap-distance-top:-3e-5mm;mso-wrap-distance-bottom:-3e-5mm;mso-position-horizontal:center;mso-position-horizontal-relative:margin;mso-position-vertical-relative:page" from="0,736.8pt" to="540pt,7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" strokecolor="#faa41a" strokeweight="2.5pt">
          <o:lock v:ext="edit" shapetype="f"/>
          <w10:wrap type="topAndBottom" anchorx="margin" anchory="pag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E" w:rsidRDefault="00AC71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warning sign.jpg" style="width:179.25pt;height:158.25pt;visibility:visible;mso-wrap-style:square" o:bullet="t">
        <v:imagedata r:id="rId1" o:title="warning sign"/>
      </v:shape>
    </w:pict>
  </w:numPicBullet>
  <w:numPicBullet w:numPicBulletId="1">
    <w:pict>
      <v:shape id="_x0000_i1031" type="#_x0000_t75" style="width:.75pt;height:.75pt;visibility:visible;mso-wrap-style:square" o:bullet="t">
        <v:imagedata r:id="rId2" o:title=""/>
      </v:shape>
    </w:pict>
  </w:numPicBullet>
  <w:abstractNum w:abstractNumId="0">
    <w:nsid w:val="04BA75B7"/>
    <w:multiLevelType w:val="hybridMultilevel"/>
    <w:tmpl w:val="6E9A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2D5C"/>
    <w:multiLevelType w:val="hybridMultilevel"/>
    <w:tmpl w:val="C9208B4E"/>
    <w:lvl w:ilvl="0" w:tplc="C276C8CE">
      <w:start w:val="1"/>
      <w:numFmt w:val="decimal"/>
      <w:lvlText w:val="%1)"/>
      <w:lvlJc w:val="left"/>
      <w:pPr>
        <w:ind w:left="900" w:hanging="360"/>
      </w:pPr>
      <w:rPr>
        <w:b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3723C6"/>
    <w:multiLevelType w:val="hybridMultilevel"/>
    <w:tmpl w:val="1DDE47CA"/>
    <w:lvl w:ilvl="0" w:tplc="9DC04E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BA3E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AD5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7236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C7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E7A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E2C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922C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2C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D17735"/>
    <w:multiLevelType w:val="hybridMultilevel"/>
    <w:tmpl w:val="F2BA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F685B"/>
    <w:multiLevelType w:val="hybridMultilevel"/>
    <w:tmpl w:val="7E26E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7758C"/>
    <w:multiLevelType w:val="hybridMultilevel"/>
    <w:tmpl w:val="7A8267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566C4"/>
    <w:multiLevelType w:val="hybridMultilevel"/>
    <w:tmpl w:val="7D56F344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11A6314E"/>
    <w:multiLevelType w:val="hybridMultilevel"/>
    <w:tmpl w:val="74AEC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5960BA"/>
    <w:multiLevelType w:val="hybridMultilevel"/>
    <w:tmpl w:val="239692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311D9"/>
    <w:multiLevelType w:val="hybridMultilevel"/>
    <w:tmpl w:val="D9B8E41E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18F35A18"/>
    <w:multiLevelType w:val="hybridMultilevel"/>
    <w:tmpl w:val="0594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447C1"/>
    <w:multiLevelType w:val="hybridMultilevel"/>
    <w:tmpl w:val="D820E1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EB6CFC"/>
    <w:multiLevelType w:val="hybridMultilevel"/>
    <w:tmpl w:val="BAC6D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857256"/>
    <w:multiLevelType w:val="hybridMultilevel"/>
    <w:tmpl w:val="67801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8379B6"/>
    <w:multiLevelType w:val="hybridMultilevel"/>
    <w:tmpl w:val="2AAC67E8"/>
    <w:lvl w:ilvl="0" w:tplc="CDF61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604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46C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422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D00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2475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6BC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EA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6AB2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424264A"/>
    <w:multiLevelType w:val="hybridMultilevel"/>
    <w:tmpl w:val="18BC5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083388"/>
    <w:multiLevelType w:val="hybridMultilevel"/>
    <w:tmpl w:val="6628A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554CD7"/>
    <w:multiLevelType w:val="hybridMultilevel"/>
    <w:tmpl w:val="0C789A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EC6D16"/>
    <w:multiLevelType w:val="hybridMultilevel"/>
    <w:tmpl w:val="B7F24342"/>
    <w:lvl w:ilvl="0" w:tplc="DDBC29B6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>
    <w:nsid w:val="2BC30C17"/>
    <w:multiLevelType w:val="hybridMultilevel"/>
    <w:tmpl w:val="A5FC6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0607D5"/>
    <w:multiLevelType w:val="hybridMultilevel"/>
    <w:tmpl w:val="678019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637287"/>
    <w:multiLevelType w:val="hybridMultilevel"/>
    <w:tmpl w:val="F3D4D7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85083"/>
    <w:multiLevelType w:val="hybridMultilevel"/>
    <w:tmpl w:val="F09EA2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8B068E"/>
    <w:multiLevelType w:val="hybridMultilevel"/>
    <w:tmpl w:val="6772F2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8B175E"/>
    <w:multiLevelType w:val="hybridMultilevel"/>
    <w:tmpl w:val="4642A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0E390A"/>
    <w:multiLevelType w:val="hybridMultilevel"/>
    <w:tmpl w:val="E6C0D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DA6A8D"/>
    <w:multiLevelType w:val="hybridMultilevel"/>
    <w:tmpl w:val="EB2A6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A80521"/>
    <w:multiLevelType w:val="hybridMultilevel"/>
    <w:tmpl w:val="F49C8A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57428"/>
    <w:multiLevelType w:val="hybridMultilevel"/>
    <w:tmpl w:val="E5AEC1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C36329"/>
    <w:multiLevelType w:val="hybridMultilevel"/>
    <w:tmpl w:val="C67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0F49F1"/>
    <w:multiLevelType w:val="hybridMultilevel"/>
    <w:tmpl w:val="557255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3421E8"/>
    <w:multiLevelType w:val="hybridMultilevel"/>
    <w:tmpl w:val="B502BC44"/>
    <w:lvl w:ilvl="0" w:tplc="040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>
    <w:nsid w:val="42795898"/>
    <w:multiLevelType w:val="hybridMultilevel"/>
    <w:tmpl w:val="FA24E5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E7202E"/>
    <w:multiLevelType w:val="hybridMultilevel"/>
    <w:tmpl w:val="8830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A63A0C"/>
    <w:multiLevelType w:val="hybridMultilevel"/>
    <w:tmpl w:val="535EA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5C5CA8"/>
    <w:multiLevelType w:val="hybridMultilevel"/>
    <w:tmpl w:val="BDB4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4D4F0F"/>
    <w:multiLevelType w:val="hybridMultilevel"/>
    <w:tmpl w:val="4E5C9E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D928F9"/>
    <w:multiLevelType w:val="hybridMultilevel"/>
    <w:tmpl w:val="89D64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0765ED"/>
    <w:multiLevelType w:val="hybridMultilevel"/>
    <w:tmpl w:val="F2680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E216F0"/>
    <w:multiLevelType w:val="hybridMultilevel"/>
    <w:tmpl w:val="22A0A3EA"/>
    <w:lvl w:ilvl="0" w:tplc="DB7254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AA5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004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C03C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DAC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6467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8E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E29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4E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57DF53A8"/>
    <w:multiLevelType w:val="hybridMultilevel"/>
    <w:tmpl w:val="22E63F4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0AA5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004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C03C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DAC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6467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68E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E29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4E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587969D9"/>
    <w:multiLevelType w:val="hybridMultilevel"/>
    <w:tmpl w:val="DD9C5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EA008B"/>
    <w:multiLevelType w:val="hybridMultilevel"/>
    <w:tmpl w:val="E0E08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6D0814"/>
    <w:multiLevelType w:val="hybridMultilevel"/>
    <w:tmpl w:val="61F2ED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862440"/>
    <w:multiLevelType w:val="multilevel"/>
    <w:tmpl w:val="B3D8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3027F7E"/>
    <w:multiLevelType w:val="hybridMultilevel"/>
    <w:tmpl w:val="A1303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B75F08"/>
    <w:multiLevelType w:val="hybridMultilevel"/>
    <w:tmpl w:val="1C68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4464FF"/>
    <w:multiLevelType w:val="hybridMultilevel"/>
    <w:tmpl w:val="CA8E4C92"/>
    <w:lvl w:ilvl="0" w:tplc="CAF83F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D409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E42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F2D4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E8FD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360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FA4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F41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DEF2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>
    <w:nsid w:val="6F670B66"/>
    <w:multiLevelType w:val="hybridMultilevel"/>
    <w:tmpl w:val="E294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0926BEC"/>
    <w:multiLevelType w:val="hybridMultilevel"/>
    <w:tmpl w:val="5D702B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2E91C32"/>
    <w:multiLevelType w:val="hybridMultilevel"/>
    <w:tmpl w:val="A5FC6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EB7263"/>
    <w:multiLevelType w:val="hybridMultilevel"/>
    <w:tmpl w:val="0AD28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42909B9"/>
    <w:multiLevelType w:val="hybridMultilevel"/>
    <w:tmpl w:val="7B201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04519A"/>
    <w:multiLevelType w:val="hybridMultilevel"/>
    <w:tmpl w:val="E6C0D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045830"/>
    <w:multiLevelType w:val="hybridMultilevel"/>
    <w:tmpl w:val="C722DBB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5">
    <w:nsid w:val="790E63BE"/>
    <w:multiLevelType w:val="hybridMultilevel"/>
    <w:tmpl w:val="270078DE"/>
    <w:lvl w:ilvl="0" w:tplc="E31C536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CDF6108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173C93"/>
    <w:multiLevelType w:val="hybridMultilevel"/>
    <w:tmpl w:val="34EEFB22"/>
    <w:lvl w:ilvl="0" w:tplc="F7E23B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0E38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AC36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78A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BCE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06BB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4AEE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5C8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68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A195101"/>
    <w:multiLevelType w:val="hybridMultilevel"/>
    <w:tmpl w:val="9752BE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643807"/>
    <w:multiLevelType w:val="hybridMultilevel"/>
    <w:tmpl w:val="C6125242"/>
    <w:lvl w:ilvl="0" w:tplc="E4E25A1E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4"/>
  </w:num>
  <w:num w:numId="2">
    <w:abstractNumId w:val="42"/>
  </w:num>
  <w:num w:numId="3">
    <w:abstractNumId w:val="17"/>
  </w:num>
  <w:num w:numId="4">
    <w:abstractNumId w:val="2"/>
  </w:num>
  <w:num w:numId="5">
    <w:abstractNumId w:val="49"/>
  </w:num>
  <w:num w:numId="6">
    <w:abstractNumId w:val="38"/>
  </w:num>
  <w:num w:numId="7">
    <w:abstractNumId w:val="23"/>
  </w:num>
  <w:num w:numId="8">
    <w:abstractNumId w:val="0"/>
  </w:num>
  <w:num w:numId="9">
    <w:abstractNumId w:val="29"/>
  </w:num>
  <w:num w:numId="10">
    <w:abstractNumId w:val="47"/>
  </w:num>
  <w:num w:numId="11">
    <w:abstractNumId w:val="33"/>
  </w:num>
  <w:num w:numId="12">
    <w:abstractNumId w:val="10"/>
  </w:num>
  <w:num w:numId="13">
    <w:abstractNumId w:val="26"/>
  </w:num>
  <w:num w:numId="14">
    <w:abstractNumId w:val="7"/>
  </w:num>
  <w:num w:numId="15">
    <w:abstractNumId w:val="5"/>
  </w:num>
  <w:num w:numId="16">
    <w:abstractNumId w:val="48"/>
  </w:num>
  <w:num w:numId="17">
    <w:abstractNumId w:val="24"/>
  </w:num>
  <w:num w:numId="18">
    <w:abstractNumId w:val="35"/>
  </w:num>
  <w:num w:numId="19">
    <w:abstractNumId w:val="46"/>
  </w:num>
  <w:num w:numId="20">
    <w:abstractNumId w:val="37"/>
  </w:num>
  <w:num w:numId="21">
    <w:abstractNumId w:val="21"/>
  </w:num>
  <w:num w:numId="22">
    <w:abstractNumId w:val="13"/>
  </w:num>
  <w:num w:numId="23">
    <w:abstractNumId w:val="20"/>
  </w:num>
  <w:num w:numId="24">
    <w:abstractNumId w:val="25"/>
  </w:num>
  <w:num w:numId="25">
    <w:abstractNumId w:val="53"/>
  </w:num>
  <w:num w:numId="26">
    <w:abstractNumId w:val="50"/>
  </w:num>
  <w:num w:numId="27">
    <w:abstractNumId w:val="19"/>
  </w:num>
  <w:num w:numId="28">
    <w:abstractNumId w:val="16"/>
  </w:num>
  <w:num w:numId="29">
    <w:abstractNumId w:val="15"/>
  </w:num>
  <w:num w:numId="30">
    <w:abstractNumId w:val="51"/>
  </w:num>
  <w:num w:numId="31">
    <w:abstractNumId w:val="34"/>
  </w:num>
  <w:num w:numId="32">
    <w:abstractNumId w:val="4"/>
  </w:num>
  <w:num w:numId="33">
    <w:abstractNumId w:val="41"/>
  </w:num>
  <w:num w:numId="34">
    <w:abstractNumId w:val="43"/>
  </w:num>
  <w:num w:numId="35">
    <w:abstractNumId w:val="22"/>
  </w:num>
  <w:num w:numId="36">
    <w:abstractNumId w:val="8"/>
  </w:num>
  <w:num w:numId="37">
    <w:abstractNumId w:val="12"/>
  </w:num>
  <w:num w:numId="38">
    <w:abstractNumId w:val="52"/>
  </w:num>
  <w:num w:numId="39">
    <w:abstractNumId w:val="54"/>
  </w:num>
  <w:num w:numId="40">
    <w:abstractNumId w:val="6"/>
  </w:num>
  <w:num w:numId="41">
    <w:abstractNumId w:val="3"/>
  </w:num>
  <w:num w:numId="42">
    <w:abstractNumId w:val="55"/>
  </w:num>
  <w:num w:numId="43">
    <w:abstractNumId w:val="27"/>
  </w:num>
  <w:num w:numId="44">
    <w:abstractNumId w:val="39"/>
  </w:num>
  <w:num w:numId="45">
    <w:abstractNumId w:val="58"/>
  </w:num>
  <w:num w:numId="46">
    <w:abstractNumId w:val="9"/>
  </w:num>
  <w:num w:numId="47">
    <w:abstractNumId w:val="40"/>
  </w:num>
  <w:num w:numId="48">
    <w:abstractNumId w:val="32"/>
  </w:num>
  <w:num w:numId="49">
    <w:abstractNumId w:val="36"/>
  </w:num>
  <w:num w:numId="50">
    <w:abstractNumId w:val="28"/>
  </w:num>
  <w:num w:numId="51">
    <w:abstractNumId w:val="45"/>
  </w:num>
  <w:num w:numId="52">
    <w:abstractNumId w:val="31"/>
  </w:num>
  <w:num w:numId="53">
    <w:abstractNumId w:val="1"/>
  </w:num>
  <w:num w:numId="54">
    <w:abstractNumId w:val="11"/>
  </w:num>
  <w:num w:numId="55">
    <w:abstractNumId w:val="18"/>
  </w:num>
  <w:num w:numId="56">
    <w:abstractNumId w:val="30"/>
  </w:num>
  <w:num w:numId="57">
    <w:abstractNumId w:val="56"/>
  </w:num>
  <w:num w:numId="58">
    <w:abstractNumId w:val="57"/>
  </w:num>
  <w:num w:numId="59">
    <w:abstractNumId w:val="14"/>
  </w:num>
  <w:numIdMacAtCleanup w:val="5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lker, Jack Dwayne">
    <w15:presenceInfo w15:providerId="AD" w15:userId="S-1-5-21-1126177620-2786831117-424237298-26764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_PubVPasteboard_" w:val="1"/>
    <w:docVar w:name="OpenInPublishingView" w:val="0"/>
    <w:docVar w:name="ShowStaticGuides" w:val="1"/>
  </w:docVars>
  <w:rsids>
    <w:rsidRoot w:val="00F73EF7"/>
    <w:rsid w:val="000005C2"/>
    <w:rsid w:val="00001DFF"/>
    <w:rsid w:val="00002CE1"/>
    <w:rsid w:val="00003619"/>
    <w:rsid w:val="00014994"/>
    <w:rsid w:val="00015184"/>
    <w:rsid w:val="00020E8E"/>
    <w:rsid w:val="00024526"/>
    <w:rsid w:val="000265E2"/>
    <w:rsid w:val="00031BCB"/>
    <w:rsid w:val="0003241B"/>
    <w:rsid w:val="0004167A"/>
    <w:rsid w:val="000421C6"/>
    <w:rsid w:val="000460EF"/>
    <w:rsid w:val="00047EB3"/>
    <w:rsid w:val="0005166F"/>
    <w:rsid w:val="000531B5"/>
    <w:rsid w:val="00061894"/>
    <w:rsid w:val="000649EB"/>
    <w:rsid w:val="00066397"/>
    <w:rsid w:val="00072838"/>
    <w:rsid w:val="000739B9"/>
    <w:rsid w:val="00074512"/>
    <w:rsid w:val="00075431"/>
    <w:rsid w:val="00075633"/>
    <w:rsid w:val="00082C84"/>
    <w:rsid w:val="00087AC8"/>
    <w:rsid w:val="00090533"/>
    <w:rsid w:val="0009229F"/>
    <w:rsid w:val="000933C6"/>
    <w:rsid w:val="00096449"/>
    <w:rsid w:val="00097E45"/>
    <w:rsid w:val="00097E52"/>
    <w:rsid w:val="000A2E73"/>
    <w:rsid w:val="000A3F46"/>
    <w:rsid w:val="000C1307"/>
    <w:rsid w:val="000C40C4"/>
    <w:rsid w:val="000C5998"/>
    <w:rsid w:val="000D7364"/>
    <w:rsid w:val="000D7370"/>
    <w:rsid w:val="000E3853"/>
    <w:rsid w:val="000E751E"/>
    <w:rsid w:val="000F0182"/>
    <w:rsid w:val="000F1E39"/>
    <w:rsid w:val="000F36EA"/>
    <w:rsid w:val="000F472A"/>
    <w:rsid w:val="000F7F70"/>
    <w:rsid w:val="00104245"/>
    <w:rsid w:val="0010671D"/>
    <w:rsid w:val="00111BB9"/>
    <w:rsid w:val="00112D7B"/>
    <w:rsid w:val="00115010"/>
    <w:rsid w:val="00116C2A"/>
    <w:rsid w:val="00124B87"/>
    <w:rsid w:val="00131D76"/>
    <w:rsid w:val="00132E20"/>
    <w:rsid w:val="001370F7"/>
    <w:rsid w:val="00142A4A"/>
    <w:rsid w:val="00153CA9"/>
    <w:rsid w:val="001566DA"/>
    <w:rsid w:val="00170DBD"/>
    <w:rsid w:val="00173249"/>
    <w:rsid w:val="00173309"/>
    <w:rsid w:val="0017401F"/>
    <w:rsid w:val="00176085"/>
    <w:rsid w:val="00176BC5"/>
    <w:rsid w:val="00181279"/>
    <w:rsid w:val="00186A8D"/>
    <w:rsid w:val="00187CDC"/>
    <w:rsid w:val="0019087A"/>
    <w:rsid w:val="00194949"/>
    <w:rsid w:val="00195DD6"/>
    <w:rsid w:val="001A1DD4"/>
    <w:rsid w:val="001A1FB4"/>
    <w:rsid w:val="001A500A"/>
    <w:rsid w:val="001A5750"/>
    <w:rsid w:val="001B4E72"/>
    <w:rsid w:val="001C056E"/>
    <w:rsid w:val="001C2B9D"/>
    <w:rsid w:val="001C5D39"/>
    <w:rsid w:val="001D005D"/>
    <w:rsid w:val="001D2BA9"/>
    <w:rsid w:val="001D61F9"/>
    <w:rsid w:val="001D71BB"/>
    <w:rsid w:val="001E2DB2"/>
    <w:rsid w:val="001E3C7C"/>
    <w:rsid w:val="001E705B"/>
    <w:rsid w:val="001F040B"/>
    <w:rsid w:val="001F5A50"/>
    <w:rsid w:val="001F7C56"/>
    <w:rsid w:val="00200AD7"/>
    <w:rsid w:val="00203B61"/>
    <w:rsid w:val="00204BC4"/>
    <w:rsid w:val="00204C58"/>
    <w:rsid w:val="002072F4"/>
    <w:rsid w:val="002075D3"/>
    <w:rsid w:val="00207FFB"/>
    <w:rsid w:val="0021015D"/>
    <w:rsid w:val="00212FA5"/>
    <w:rsid w:val="002130EB"/>
    <w:rsid w:val="00215C72"/>
    <w:rsid w:val="00215F82"/>
    <w:rsid w:val="00216D41"/>
    <w:rsid w:val="0021708A"/>
    <w:rsid w:val="00234DCF"/>
    <w:rsid w:val="00235258"/>
    <w:rsid w:val="002373B4"/>
    <w:rsid w:val="0024060D"/>
    <w:rsid w:val="00240F91"/>
    <w:rsid w:val="00244686"/>
    <w:rsid w:val="00246B14"/>
    <w:rsid w:val="002476E0"/>
    <w:rsid w:val="00252C50"/>
    <w:rsid w:val="00254724"/>
    <w:rsid w:val="002668CA"/>
    <w:rsid w:val="00274320"/>
    <w:rsid w:val="00275F3C"/>
    <w:rsid w:val="0027671D"/>
    <w:rsid w:val="00283B1B"/>
    <w:rsid w:val="00284217"/>
    <w:rsid w:val="00285377"/>
    <w:rsid w:val="00291190"/>
    <w:rsid w:val="00291C14"/>
    <w:rsid w:val="0029335E"/>
    <w:rsid w:val="002A4958"/>
    <w:rsid w:val="002A57CC"/>
    <w:rsid w:val="002A76EC"/>
    <w:rsid w:val="002B0125"/>
    <w:rsid w:val="002C02F3"/>
    <w:rsid w:val="002C13E1"/>
    <w:rsid w:val="002C1FF5"/>
    <w:rsid w:val="002C5BED"/>
    <w:rsid w:val="002C6780"/>
    <w:rsid w:val="002C7AEF"/>
    <w:rsid w:val="002E6EEB"/>
    <w:rsid w:val="002F2045"/>
    <w:rsid w:val="002F29A7"/>
    <w:rsid w:val="002F6473"/>
    <w:rsid w:val="002F72D7"/>
    <w:rsid w:val="003025BF"/>
    <w:rsid w:val="00306207"/>
    <w:rsid w:val="00307692"/>
    <w:rsid w:val="00310A3D"/>
    <w:rsid w:val="003121C9"/>
    <w:rsid w:val="003150B1"/>
    <w:rsid w:val="00320290"/>
    <w:rsid w:val="00320FE5"/>
    <w:rsid w:val="00322825"/>
    <w:rsid w:val="00323E98"/>
    <w:rsid w:val="003249D6"/>
    <w:rsid w:val="0032706A"/>
    <w:rsid w:val="00332831"/>
    <w:rsid w:val="00332DEA"/>
    <w:rsid w:val="00333052"/>
    <w:rsid w:val="00333168"/>
    <w:rsid w:val="0033483C"/>
    <w:rsid w:val="00335D3A"/>
    <w:rsid w:val="003403B6"/>
    <w:rsid w:val="00341587"/>
    <w:rsid w:val="003422E7"/>
    <w:rsid w:val="003439FC"/>
    <w:rsid w:val="0034537C"/>
    <w:rsid w:val="0034754E"/>
    <w:rsid w:val="003537C8"/>
    <w:rsid w:val="00356714"/>
    <w:rsid w:val="00365D8D"/>
    <w:rsid w:val="00383C6F"/>
    <w:rsid w:val="00392550"/>
    <w:rsid w:val="00393DF0"/>
    <w:rsid w:val="003979EB"/>
    <w:rsid w:val="003B2A97"/>
    <w:rsid w:val="003B5D7F"/>
    <w:rsid w:val="003B75DB"/>
    <w:rsid w:val="003B7CD3"/>
    <w:rsid w:val="003B7EC4"/>
    <w:rsid w:val="003C5D36"/>
    <w:rsid w:val="003D1C09"/>
    <w:rsid w:val="003E5D44"/>
    <w:rsid w:val="003E7ECE"/>
    <w:rsid w:val="003F3C4F"/>
    <w:rsid w:val="003F633D"/>
    <w:rsid w:val="003F7F5B"/>
    <w:rsid w:val="00400391"/>
    <w:rsid w:val="004033E2"/>
    <w:rsid w:val="0040365C"/>
    <w:rsid w:val="004043C4"/>
    <w:rsid w:val="004056BC"/>
    <w:rsid w:val="004139E9"/>
    <w:rsid w:val="00415E8F"/>
    <w:rsid w:val="0042037D"/>
    <w:rsid w:val="0042170F"/>
    <w:rsid w:val="004249C8"/>
    <w:rsid w:val="00426F26"/>
    <w:rsid w:val="0043106C"/>
    <w:rsid w:val="00436B68"/>
    <w:rsid w:val="00447C55"/>
    <w:rsid w:val="00452AE2"/>
    <w:rsid w:val="00455159"/>
    <w:rsid w:val="00463DC9"/>
    <w:rsid w:val="00467F4B"/>
    <w:rsid w:val="00470B20"/>
    <w:rsid w:val="0047141D"/>
    <w:rsid w:val="0047245C"/>
    <w:rsid w:val="00475DEB"/>
    <w:rsid w:val="00475EBF"/>
    <w:rsid w:val="00486295"/>
    <w:rsid w:val="00487ACA"/>
    <w:rsid w:val="004956D6"/>
    <w:rsid w:val="00495F63"/>
    <w:rsid w:val="004A131D"/>
    <w:rsid w:val="004A20BB"/>
    <w:rsid w:val="004A2548"/>
    <w:rsid w:val="004A6F06"/>
    <w:rsid w:val="004A780D"/>
    <w:rsid w:val="004B40FF"/>
    <w:rsid w:val="004C05A9"/>
    <w:rsid w:val="004C415F"/>
    <w:rsid w:val="004C7B09"/>
    <w:rsid w:val="004D136E"/>
    <w:rsid w:val="004D1692"/>
    <w:rsid w:val="004D3FEE"/>
    <w:rsid w:val="004D740A"/>
    <w:rsid w:val="004E170C"/>
    <w:rsid w:val="004E6AD2"/>
    <w:rsid w:val="004F156D"/>
    <w:rsid w:val="004F7323"/>
    <w:rsid w:val="00500B11"/>
    <w:rsid w:val="0050554B"/>
    <w:rsid w:val="00510565"/>
    <w:rsid w:val="005163FC"/>
    <w:rsid w:val="00517024"/>
    <w:rsid w:val="00531D87"/>
    <w:rsid w:val="005322CD"/>
    <w:rsid w:val="00534521"/>
    <w:rsid w:val="00534DFF"/>
    <w:rsid w:val="00534FE6"/>
    <w:rsid w:val="005430CD"/>
    <w:rsid w:val="0055080B"/>
    <w:rsid w:val="00560123"/>
    <w:rsid w:val="00561871"/>
    <w:rsid w:val="005623F2"/>
    <w:rsid w:val="005664A6"/>
    <w:rsid w:val="00572EF4"/>
    <w:rsid w:val="00573201"/>
    <w:rsid w:val="00577EAC"/>
    <w:rsid w:val="0058285F"/>
    <w:rsid w:val="00591087"/>
    <w:rsid w:val="0059180E"/>
    <w:rsid w:val="005924B2"/>
    <w:rsid w:val="005932C8"/>
    <w:rsid w:val="00595456"/>
    <w:rsid w:val="005A045D"/>
    <w:rsid w:val="005A3015"/>
    <w:rsid w:val="005B2B4B"/>
    <w:rsid w:val="005B6532"/>
    <w:rsid w:val="005C1707"/>
    <w:rsid w:val="005C20D9"/>
    <w:rsid w:val="005C591D"/>
    <w:rsid w:val="005C596A"/>
    <w:rsid w:val="005C7120"/>
    <w:rsid w:val="005D2E90"/>
    <w:rsid w:val="005D48FE"/>
    <w:rsid w:val="005D4DB7"/>
    <w:rsid w:val="005D5C24"/>
    <w:rsid w:val="005E4BE8"/>
    <w:rsid w:val="005E6292"/>
    <w:rsid w:val="005F4960"/>
    <w:rsid w:val="005F7DD9"/>
    <w:rsid w:val="0060113F"/>
    <w:rsid w:val="006050C3"/>
    <w:rsid w:val="00605EA1"/>
    <w:rsid w:val="00612A60"/>
    <w:rsid w:val="006160D9"/>
    <w:rsid w:val="00616383"/>
    <w:rsid w:val="00616F94"/>
    <w:rsid w:val="0061721B"/>
    <w:rsid w:val="0061786C"/>
    <w:rsid w:val="0062069C"/>
    <w:rsid w:val="006301C1"/>
    <w:rsid w:val="00630BF7"/>
    <w:rsid w:val="00632058"/>
    <w:rsid w:val="00635C7D"/>
    <w:rsid w:val="006373D5"/>
    <w:rsid w:val="00641310"/>
    <w:rsid w:val="00642892"/>
    <w:rsid w:val="00644618"/>
    <w:rsid w:val="00647A56"/>
    <w:rsid w:val="006506CB"/>
    <w:rsid w:val="006508EB"/>
    <w:rsid w:val="00652CCD"/>
    <w:rsid w:val="006544F5"/>
    <w:rsid w:val="006551CA"/>
    <w:rsid w:val="006609B3"/>
    <w:rsid w:val="0066128E"/>
    <w:rsid w:val="0067030B"/>
    <w:rsid w:val="0068188B"/>
    <w:rsid w:val="0068715F"/>
    <w:rsid w:val="006930C7"/>
    <w:rsid w:val="006A1107"/>
    <w:rsid w:val="006A3CAE"/>
    <w:rsid w:val="006A3EB8"/>
    <w:rsid w:val="006B18B2"/>
    <w:rsid w:val="006B42CD"/>
    <w:rsid w:val="006B7F4E"/>
    <w:rsid w:val="006D3F09"/>
    <w:rsid w:val="006E700E"/>
    <w:rsid w:val="006F1280"/>
    <w:rsid w:val="007047A6"/>
    <w:rsid w:val="00704F53"/>
    <w:rsid w:val="0072254A"/>
    <w:rsid w:val="00723968"/>
    <w:rsid w:val="0072526A"/>
    <w:rsid w:val="007332D6"/>
    <w:rsid w:val="00733A45"/>
    <w:rsid w:val="007343B5"/>
    <w:rsid w:val="007373F5"/>
    <w:rsid w:val="00744F25"/>
    <w:rsid w:val="007454D5"/>
    <w:rsid w:val="0075494D"/>
    <w:rsid w:val="00755902"/>
    <w:rsid w:val="0075657B"/>
    <w:rsid w:val="0075726E"/>
    <w:rsid w:val="00761852"/>
    <w:rsid w:val="00766B58"/>
    <w:rsid w:val="007676BE"/>
    <w:rsid w:val="007679C8"/>
    <w:rsid w:val="00785DAB"/>
    <w:rsid w:val="007873F7"/>
    <w:rsid w:val="00793D5A"/>
    <w:rsid w:val="00794C4E"/>
    <w:rsid w:val="0079644D"/>
    <w:rsid w:val="007A11FF"/>
    <w:rsid w:val="007A1933"/>
    <w:rsid w:val="007A4161"/>
    <w:rsid w:val="007A4A97"/>
    <w:rsid w:val="007B3BE8"/>
    <w:rsid w:val="007D1059"/>
    <w:rsid w:val="007D223F"/>
    <w:rsid w:val="007D2A15"/>
    <w:rsid w:val="007D492E"/>
    <w:rsid w:val="007D4AB0"/>
    <w:rsid w:val="007D4ADC"/>
    <w:rsid w:val="007D69A7"/>
    <w:rsid w:val="007E000B"/>
    <w:rsid w:val="007E3874"/>
    <w:rsid w:val="007F20B9"/>
    <w:rsid w:val="007F2477"/>
    <w:rsid w:val="007F2600"/>
    <w:rsid w:val="007F6406"/>
    <w:rsid w:val="00802C4A"/>
    <w:rsid w:val="00803A6B"/>
    <w:rsid w:val="008062E1"/>
    <w:rsid w:val="008102A3"/>
    <w:rsid w:val="00812F77"/>
    <w:rsid w:val="00814414"/>
    <w:rsid w:val="0081638D"/>
    <w:rsid w:val="0082330E"/>
    <w:rsid w:val="0082425D"/>
    <w:rsid w:val="00826343"/>
    <w:rsid w:val="008264B0"/>
    <w:rsid w:val="00830B52"/>
    <w:rsid w:val="008338A3"/>
    <w:rsid w:val="00833EBF"/>
    <w:rsid w:val="00833F60"/>
    <w:rsid w:val="00836150"/>
    <w:rsid w:val="00854EF2"/>
    <w:rsid w:val="00855410"/>
    <w:rsid w:val="008558A5"/>
    <w:rsid w:val="00870B74"/>
    <w:rsid w:val="008722DE"/>
    <w:rsid w:val="00874870"/>
    <w:rsid w:val="00876A04"/>
    <w:rsid w:val="00882C94"/>
    <w:rsid w:val="00883715"/>
    <w:rsid w:val="00884653"/>
    <w:rsid w:val="00884B30"/>
    <w:rsid w:val="008860F9"/>
    <w:rsid w:val="00896057"/>
    <w:rsid w:val="008A61F6"/>
    <w:rsid w:val="008C0A93"/>
    <w:rsid w:val="008C1A97"/>
    <w:rsid w:val="008C7A5E"/>
    <w:rsid w:val="008E2007"/>
    <w:rsid w:val="008E355A"/>
    <w:rsid w:val="008E52D6"/>
    <w:rsid w:val="008E6B83"/>
    <w:rsid w:val="008E7A7E"/>
    <w:rsid w:val="008F2B4F"/>
    <w:rsid w:val="008F77D9"/>
    <w:rsid w:val="009056F9"/>
    <w:rsid w:val="00907660"/>
    <w:rsid w:val="00911A6D"/>
    <w:rsid w:val="009129AC"/>
    <w:rsid w:val="00913470"/>
    <w:rsid w:val="009147E1"/>
    <w:rsid w:val="0092257F"/>
    <w:rsid w:val="00932A2A"/>
    <w:rsid w:val="00934840"/>
    <w:rsid w:val="00937A40"/>
    <w:rsid w:val="0094511C"/>
    <w:rsid w:val="00955AD7"/>
    <w:rsid w:val="009602D9"/>
    <w:rsid w:val="009623FA"/>
    <w:rsid w:val="0096383F"/>
    <w:rsid w:val="0096454E"/>
    <w:rsid w:val="009655DB"/>
    <w:rsid w:val="00972CF2"/>
    <w:rsid w:val="00987DB6"/>
    <w:rsid w:val="00994F63"/>
    <w:rsid w:val="00995B97"/>
    <w:rsid w:val="009A11D0"/>
    <w:rsid w:val="009A2C51"/>
    <w:rsid w:val="009A2D54"/>
    <w:rsid w:val="009A5AB8"/>
    <w:rsid w:val="009A7479"/>
    <w:rsid w:val="009A7C2B"/>
    <w:rsid w:val="009B0B4D"/>
    <w:rsid w:val="009B2655"/>
    <w:rsid w:val="009B2E41"/>
    <w:rsid w:val="009B62C0"/>
    <w:rsid w:val="009B7535"/>
    <w:rsid w:val="009C417A"/>
    <w:rsid w:val="009C585E"/>
    <w:rsid w:val="009C698D"/>
    <w:rsid w:val="009D35EF"/>
    <w:rsid w:val="00A01561"/>
    <w:rsid w:val="00A018FE"/>
    <w:rsid w:val="00A06F94"/>
    <w:rsid w:val="00A070FC"/>
    <w:rsid w:val="00A10736"/>
    <w:rsid w:val="00A10F97"/>
    <w:rsid w:val="00A131A2"/>
    <w:rsid w:val="00A200F7"/>
    <w:rsid w:val="00A2572C"/>
    <w:rsid w:val="00A34934"/>
    <w:rsid w:val="00A41C89"/>
    <w:rsid w:val="00A46778"/>
    <w:rsid w:val="00A46C99"/>
    <w:rsid w:val="00A50C1E"/>
    <w:rsid w:val="00A51680"/>
    <w:rsid w:val="00A5539A"/>
    <w:rsid w:val="00A61CD3"/>
    <w:rsid w:val="00A62DCF"/>
    <w:rsid w:val="00A67187"/>
    <w:rsid w:val="00A74EAB"/>
    <w:rsid w:val="00A80D15"/>
    <w:rsid w:val="00A86450"/>
    <w:rsid w:val="00A871F9"/>
    <w:rsid w:val="00A87E6F"/>
    <w:rsid w:val="00AA2CE8"/>
    <w:rsid w:val="00AA3A86"/>
    <w:rsid w:val="00AA65AF"/>
    <w:rsid w:val="00AB1CBD"/>
    <w:rsid w:val="00AB4087"/>
    <w:rsid w:val="00AC1172"/>
    <w:rsid w:val="00AC34DB"/>
    <w:rsid w:val="00AC5263"/>
    <w:rsid w:val="00AC710E"/>
    <w:rsid w:val="00AC71AB"/>
    <w:rsid w:val="00AC7B88"/>
    <w:rsid w:val="00AC7C1F"/>
    <w:rsid w:val="00AD2694"/>
    <w:rsid w:val="00AD2CB9"/>
    <w:rsid w:val="00AD447B"/>
    <w:rsid w:val="00AD7160"/>
    <w:rsid w:val="00AD7761"/>
    <w:rsid w:val="00AF035E"/>
    <w:rsid w:val="00AF0C45"/>
    <w:rsid w:val="00B02EC8"/>
    <w:rsid w:val="00B05564"/>
    <w:rsid w:val="00B05C7E"/>
    <w:rsid w:val="00B11194"/>
    <w:rsid w:val="00B147ED"/>
    <w:rsid w:val="00B14B79"/>
    <w:rsid w:val="00B21C19"/>
    <w:rsid w:val="00B43FC2"/>
    <w:rsid w:val="00B54573"/>
    <w:rsid w:val="00B56C2C"/>
    <w:rsid w:val="00B61AB9"/>
    <w:rsid w:val="00B622B6"/>
    <w:rsid w:val="00B70F1B"/>
    <w:rsid w:val="00B71BA1"/>
    <w:rsid w:val="00B71EFB"/>
    <w:rsid w:val="00B72540"/>
    <w:rsid w:val="00B730EE"/>
    <w:rsid w:val="00B76332"/>
    <w:rsid w:val="00B7669E"/>
    <w:rsid w:val="00B84A90"/>
    <w:rsid w:val="00B866EC"/>
    <w:rsid w:val="00B92E71"/>
    <w:rsid w:val="00B940D8"/>
    <w:rsid w:val="00B946B0"/>
    <w:rsid w:val="00B96294"/>
    <w:rsid w:val="00B972D8"/>
    <w:rsid w:val="00BA402F"/>
    <w:rsid w:val="00BA4952"/>
    <w:rsid w:val="00BA75C8"/>
    <w:rsid w:val="00BB1F6A"/>
    <w:rsid w:val="00BB6FD7"/>
    <w:rsid w:val="00BC0225"/>
    <w:rsid w:val="00BC676B"/>
    <w:rsid w:val="00BC6E8E"/>
    <w:rsid w:val="00BC70BD"/>
    <w:rsid w:val="00BD0F10"/>
    <w:rsid w:val="00BE237C"/>
    <w:rsid w:val="00BE5C8B"/>
    <w:rsid w:val="00BF0E86"/>
    <w:rsid w:val="00BF1C84"/>
    <w:rsid w:val="00BF3197"/>
    <w:rsid w:val="00C047FE"/>
    <w:rsid w:val="00C1026C"/>
    <w:rsid w:val="00C1381E"/>
    <w:rsid w:val="00C16ED0"/>
    <w:rsid w:val="00C25ADF"/>
    <w:rsid w:val="00C26A3A"/>
    <w:rsid w:val="00C45C00"/>
    <w:rsid w:val="00C47411"/>
    <w:rsid w:val="00C5048F"/>
    <w:rsid w:val="00C520E8"/>
    <w:rsid w:val="00C53898"/>
    <w:rsid w:val="00C55F05"/>
    <w:rsid w:val="00C569E6"/>
    <w:rsid w:val="00C640D8"/>
    <w:rsid w:val="00C6420D"/>
    <w:rsid w:val="00C644A2"/>
    <w:rsid w:val="00C67F62"/>
    <w:rsid w:val="00C70AB3"/>
    <w:rsid w:val="00C7302E"/>
    <w:rsid w:val="00C80497"/>
    <w:rsid w:val="00C80BBE"/>
    <w:rsid w:val="00C8336A"/>
    <w:rsid w:val="00C8515A"/>
    <w:rsid w:val="00C858E8"/>
    <w:rsid w:val="00C86701"/>
    <w:rsid w:val="00C87312"/>
    <w:rsid w:val="00C879CD"/>
    <w:rsid w:val="00C9359E"/>
    <w:rsid w:val="00C95009"/>
    <w:rsid w:val="00C956F7"/>
    <w:rsid w:val="00CA5200"/>
    <w:rsid w:val="00CB3230"/>
    <w:rsid w:val="00CC13C9"/>
    <w:rsid w:val="00CC588B"/>
    <w:rsid w:val="00CD0A36"/>
    <w:rsid w:val="00CD213A"/>
    <w:rsid w:val="00CD65F3"/>
    <w:rsid w:val="00CE145A"/>
    <w:rsid w:val="00CE4BAA"/>
    <w:rsid w:val="00CF2AE8"/>
    <w:rsid w:val="00CF5C08"/>
    <w:rsid w:val="00D05F91"/>
    <w:rsid w:val="00D12FF1"/>
    <w:rsid w:val="00D143EC"/>
    <w:rsid w:val="00D15216"/>
    <w:rsid w:val="00D23DD2"/>
    <w:rsid w:val="00D358C3"/>
    <w:rsid w:val="00D3603C"/>
    <w:rsid w:val="00D405A1"/>
    <w:rsid w:val="00D40C82"/>
    <w:rsid w:val="00D44206"/>
    <w:rsid w:val="00D44C84"/>
    <w:rsid w:val="00D46503"/>
    <w:rsid w:val="00D62B66"/>
    <w:rsid w:val="00D6347F"/>
    <w:rsid w:val="00D6651A"/>
    <w:rsid w:val="00D704EA"/>
    <w:rsid w:val="00D73BEC"/>
    <w:rsid w:val="00D80A13"/>
    <w:rsid w:val="00D82206"/>
    <w:rsid w:val="00D8592C"/>
    <w:rsid w:val="00D91144"/>
    <w:rsid w:val="00D938BF"/>
    <w:rsid w:val="00D97FD8"/>
    <w:rsid w:val="00DA01A2"/>
    <w:rsid w:val="00DA2565"/>
    <w:rsid w:val="00DA323D"/>
    <w:rsid w:val="00DA627D"/>
    <w:rsid w:val="00DB06DF"/>
    <w:rsid w:val="00DB0A7E"/>
    <w:rsid w:val="00DB2753"/>
    <w:rsid w:val="00DB7E65"/>
    <w:rsid w:val="00DC1C69"/>
    <w:rsid w:val="00DC6FBD"/>
    <w:rsid w:val="00DD7183"/>
    <w:rsid w:val="00DE0572"/>
    <w:rsid w:val="00DE543E"/>
    <w:rsid w:val="00DF1EE9"/>
    <w:rsid w:val="00DF2642"/>
    <w:rsid w:val="00DF3ACF"/>
    <w:rsid w:val="00DF495C"/>
    <w:rsid w:val="00DF690B"/>
    <w:rsid w:val="00E03C5A"/>
    <w:rsid w:val="00E13D04"/>
    <w:rsid w:val="00E14819"/>
    <w:rsid w:val="00E15348"/>
    <w:rsid w:val="00E24FD1"/>
    <w:rsid w:val="00E2678A"/>
    <w:rsid w:val="00E33D22"/>
    <w:rsid w:val="00E35560"/>
    <w:rsid w:val="00E37712"/>
    <w:rsid w:val="00E40001"/>
    <w:rsid w:val="00E45674"/>
    <w:rsid w:val="00E46A62"/>
    <w:rsid w:val="00E52CEE"/>
    <w:rsid w:val="00E53910"/>
    <w:rsid w:val="00E614FA"/>
    <w:rsid w:val="00E63F1B"/>
    <w:rsid w:val="00E66F17"/>
    <w:rsid w:val="00E6710C"/>
    <w:rsid w:val="00E70454"/>
    <w:rsid w:val="00E706AE"/>
    <w:rsid w:val="00E81103"/>
    <w:rsid w:val="00E85688"/>
    <w:rsid w:val="00E90C02"/>
    <w:rsid w:val="00E9100D"/>
    <w:rsid w:val="00E96833"/>
    <w:rsid w:val="00EA05AB"/>
    <w:rsid w:val="00EA100E"/>
    <w:rsid w:val="00EA38CD"/>
    <w:rsid w:val="00EA4171"/>
    <w:rsid w:val="00EA5882"/>
    <w:rsid w:val="00EA7092"/>
    <w:rsid w:val="00EA7665"/>
    <w:rsid w:val="00EB2B3E"/>
    <w:rsid w:val="00EB47E4"/>
    <w:rsid w:val="00EC406F"/>
    <w:rsid w:val="00EC4240"/>
    <w:rsid w:val="00EC4C8A"/>
    <w:rsid w:val="00EC5F71"/>
    <w:rsid w:val="00ED1FFF"/>
    <w:rsid w:val="00ED5A0D"/>
    <w:rsid w:val="00EE0B0B"/>
    <w:rsid w:val="00EE7490"/>
    <w:rsid w:val="00EF7157"/>
    <w:rsid w:val="00F135BE"/>
    <w:rsid w:val="00F30001"/>
    <w:rsid w:val="00F3213F"/>
    <w:rsid w:val="00F32238"/>
    <w:rsid w:val="00F35641"/>
    <w:rsid w:val="00F40833"/>
    <w:rsid w:val="00F40940"/>
    <w:rsid w:val="00F41614"/>
    <w:rsid w:val="00F4371D"/>
    <w:rsid w:val="00F474DB"/>
    <w:rsid w:val="00F50669"/>
    <w:rsid w:val="00F5489D"/>
    <w:rsid w:val="00F6016C"/>
    <w:rsid w:val="00F602D1"/>
    <w:rsid w:val="00F611EA"/>
    <w:rsid w:val="00F65ABF"/>
    <w:rsid w:val="00F715CD"/>
    <w:rsid w:val="00F73B35"/>
    <w:rsid w:val="00F73EF7"/>
    <w:rsid w:val="00F741BE"/>
    <w:rsid w:val="00F7427E"/>
    <w:rsid w:val="00F74F43"/>
    <w:rsid w:val="00F81035"/>
    <w:rsid w:val="00F8456E"/>
    <w:rsid w:val="00F847EA"/>
    <w:rsid w:val="00F87A8F"/>
    <w:rsid w:val="00F9167F"/>
    <w:rsid w:val="00F94C87"/>
    <w:rsid w:val="00F9634A"/>
    <w:rsid w:val="00F97086"/>
    <w:rsid w:val="00F971AA"/>
    <w:rsid w:val="00F9731D"/>
    <w:rsid w:val="00F9797C"/>
    <w:rsid w:val="00FA0652"/>
    <w:rsid w:val="00FB04F3"/>
    <w:rsid w:val="00FB128A"/>
    <w:rsid w:val="00FB38FF"/>
    <w:rsid w:val="00FB5AFD"/>
    <w:rsid w:val="00FB6C2E"/>
    <w:rsid w:val="00FC2B87"/>
    <w:rsid w:val="00FC4964"/>
    <w:rsid w:val="00FD4EAD"/>
    <w:rsid w:val="00FE73F9"/>
    <w:rsid w:val="00FF1517"/>
    <w:rsid w:val="00FF4336"/>
    <w:rsid w:val="00FF4EFE"/>
    <w:rsid w:val="00FF6066"/>
    <w:rsid w:val="00FF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"/>
    <w:qFormat/>
    <w:rsid w:val="00320FE5"/>
    <w:rPr>
      <w:rFonts w:ascii="Arial" w:hAnsi="Arial"/>
      <w:color w:val="595959" w:themeColor="text1" w:themeTint="A6"/>
      <w:sz w:val="20"/>
    </w:rPr>
  </w:style>
  <w:style w:type="paragraph" w:styleId="Heading1">
    <w:name w:val="heading 1"/>
    <w:aliases w:val="Section Header"/>
    <w:basedOn w:val="Normal"/>
    <w:next w:val="Normal"/>
    <w:link w:val="Heading1Char"/>
    <w:uiPriority w:val="9"/>
    <w:qFormat/>
    <w:rsid w:val="00320FE5"/>
    <w:pPr>
      <w:keepNext/>
      <w:keepLines/>
      <w:spacing w:before="240"/>
      <w:outlineLvl w:val="0"/>
    </w:pPr>
    <w:rPr>
      <w:rFonts w:eastAsiaTheme="majorEastAsia" w:cstheme="majorBidi"/>
      <w:b/>
      <w:bCs/>
      <w:color w:val="FAA41A"/>
      <w:sz w:val="32"/>
      <w:szCs w:val="32"/>
    </w:rPr>
  </w:style>
  <w:style w:type="paragraph" w:styleId="Heading2">
    <w:name w:val="heading 2"/>
    <w:aliases w:val="Header 2"/>
    <w:basedOn w:val="Normal"/>
    <w:next w:val="Normal"/>
    <w:link w:val="Heading2Char"/>
    <w:unhideWhenUsed/>
    <w:qFormat/>
    <w:rsid w:val="00320FE5"/>
    <w:pPr>
      <w:keepNext/>
      <w:keepLines/>
      <w:spacing w:before="200"/>
      <w:outlineLvl w:val="1"/>
    </w:pPr>
    <w:rPr>
      <w:rFonts w:eastAsiaTheme="majorEastAsia" w:cstheme="majorBidi"/>
      <w:bCs/>
      <w:color w:val="4483A6"/>
      <w:sz w:val="24"/>
      <w:szCs w:val="21"/>
    </w:rPr>
  </w:style>
  <w:style w:type="paragraph" w:styleId="Heading3">
    <w:name w:val="heading 3"/>
    <w:aliases w:val="Header 3"/>
    <w:basedOn w:val="Normal"/>
    <w:next w:val="Normal"/>
    <w:link w:val="Heading3Char"/>
    <w:uiPriority w:val="9"/>
    <w:unhideWhenUsed/>
    <w:qFormat/>
    <w:rsid w:val="00320FE5"/>
    <w:pPr>
      <w:keepNext/>
      <w:keepLines/>
      <w:spacing w:before="200" w:line="360" w:lineRule="auto"/>
      <w:outlineLvl w:val="2"/>
    </w:pPr>
    <w:rPr>
      <w:rFonts w:eastAsiaTheme="majorEastAsia" w:cstheme="majorBidi"/>
      <w:bCs/>
      <w:i/>
      <w:color w:val="0F426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60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94171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608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4203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760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420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7608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Header Char"/>
    <w:basedOn w:val="DefaultParagraphFont"/>
    <w:link w:val="Heading1"/>
    <w:uiPriority w:val="9"/>
    <w:rsid w:val="00320FE5"/>
    <w:rPr>
      <w:rFonts w:ascii="Arial" w:eastAsiaTheme="majorEastAsia" w:hAnsi="Arial" w:cstheme="majorBidi"/>
      <w:b/>
      <w:bCs/>
      <w:color w:val="FAA41A"/>
      <w:sz w:val="32"/>
      <w:szCs w:val="32"/>
    </w:rPr>
  </w:style>
  <w:style w:type="character" w:customStyle="1" w:styleId="Heading2Char">
    <w:name w:val="Heading 2 Char"/>
    <w:aliases w:val="Header 2 Char"/>
    <w:basedOn w:val="DefaultParagraphFont"/>
    <w:link w:val="Heading2"/>
    <w:rsid w:val="00320FE5"/>
    <w:rPr>
      <w:rFonts w:ascii="Arial" w:eastAsiaTheme="majorEastAsia" w:hAnsi="Arial" w:cstheme="majorBidi"/>
      <w:bCs/>
      <w:color w:val="4483A6"/>
      <w:szCs w:val="21"/>
    </w:rPr>
  </w:style>
  <w:style w:type="character" w:customStyle="1" w:styleId="Heading3Char">
    <w:name w:val="Heading 3 Char"/>
    <w:aliases w:val="Header 3 Char"/>
    <w:basedOn w:val="DefaultParagraphFont"/>
    <w:link w:val="Heading3"/>
    <w:uiPriority w:val="9"/>
    <w:rsid w:val="00320FE5"/>
    <w:rPr>
      <w:rFonts w:ascii="Arial" w:eastAsiaTheme="majorEastAsia" w:hAnsi="Arial" w:cstheme="majorBidi"/>
      <w:bCs/>
      <w:i/>
      <w:color w:val="0F4260"/>
      <w:sz w:val="20"/>
    </w:rPr>
  </w:style>
  <w:style w:type="paragraph" w:styleId="Header">
    <w:name w:val="header"/>
    <w:basedOn w:val="Normal"/>
    <w:link w:val="HeaderChar"/>
    <w:uiPriority w:val="99"/>
    <w:unhideWhenUsed/>
    <w:rsid w:val="004036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65C"/>
    <w:rPr>
      <w:rFonts w:ascii="HelveticaNeueLT Std Lt" w:hAnsi="HelveticaNeueLT Std Lt"/>
      <w:sz w:val="22"/>
    </w:rPr>
  </w:style>
  <w:style w:type="paragraph" w:styleId="Footer">
    <w:name w:val="footer"/>
    <w:basedOn w:val="Normal"/>
    <w:link w:val="FooterChar"/>
    <w:uiPriority w:val="99"/>
    <w:unhideWhenUsed/>
    <w:rsid w:val="004036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65C"/>
    <w:rPr>
      <w:rFonts w:ascii="HelveticaNeueLT Std Lt" w:hAnsi="HelveticaNeueLT Std Lt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AF0C45"/>
  </w:style>
  <w:style w:type="paragraph" w:styleId="TOC1">
    <w:name w:val="toc 1"/>
    <w:basedOn w:val="Normal"/>
    <w:next w:val="Normal"/>
    <w:autoRedefine/>
    <w:uiPriority w:val="39"/>
    <w:unhideWhenUsed/>
    <w:rsid w:val="00E355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5560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E35560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E35560"/>
    <w:rPr>
      <w:color w:val="74B6BC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A3"/>
    <w:rPr>
      <w:rFonts w:ascii="Tahoma" w:hAnsi="Tahoma" w:cs="Tahoma"/>
      <w:color w:val="595959" w:themeColor="text1" w:themeTint="A6"/>
      <w:sz w:val="16"/>
      <w:szCs w:val="16"/>
    </w:rPr>
  </w:style>
  <w:style w:type="paragraph" w:styleId="ListParagraph">
    <w:name w:val="List Paragraph"/>
    <w:basedOn w:val="Normal"/>
    <w:uiPriority w:val="34"/>
    <w:qFormat/>
    <w:rsid w:val="007F2600"/>
    <w:pPr>
      <w:ind w:left="720"/>
      <w:contextualSpacing/>
    </w:pPr>
  </w:style>
  <w:style w:type="table" w:styleId="TableGrid">
    <w:name w:val="Table Grid"/>
    <w:basedOn w:val="TableNormal"/>
    <w:uiPriority w:val="59"/>
    <w:rsid w:val="000F3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0F36EA"/>
    <w:pPr>
      <w:spacing w:after="100" w:line="276" w:lineRule="auto"/>
      <w:ind w:left="660"/>
    </w:pPr>
    <w:rPr>
      <w:rFonts w:asciiTheme="minorHAnsi" w:hAnsiTheme="minorHAnsi"/>
      <w:color w:val="auto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F36EA"/>
    <w:pPr>
      <w:spacing w:after="100" w:line="276" w:lineRule="auto"/>
      <w:ind w:left="880"/>
    </w:pPr>
    <w:rPr>
      <w:rFonts w:asciiTheme="minorHAnsi" w:hAnsiTheme="minorHAns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F36EA"/>
    <w:pPr>
      <w:spacing w:after="100" w:line="276" w:lineRule="auto"/>
      <w:ind w:left="1100"/>
    </w:pPr>
    <w:rPr>
      <w:rFonts w:asciiTheme="minorHAnsi" w:hAnsiTheme="minorHAns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F36EA"/>
    <w:pPr>
      <w:spacing w:after="100" w:line="276" w:lineRule="auto"/>
      <w:ind w:left="1320"/>
    </w:pPr>
    <w:rPr>
      <w:rFonts w:asciiTheme="minorHAnsi" w:hAnsiTheme="minorHAns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F36EA"/>
    <w:pPr>
      <w:spacing w:after="100" w:line="276" w:lineRule="auto"/>
      <w:ind w:left="1540"/>
    </w:pPr>
    <w:rPr>
      <w:rFonts w:asciiTheme="minorHAnsi" w:hAnsiTheme="minorHAns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F36EA"/>
    <w:pPr>
      <w:spacing w:after="100" w:line="276" w:lineRule="auto"/>
      <w:ind w:left="1760"/>
    </w:pPr>
    <w:rPr>
      <w:rFonts w:asciiTheme="minorHAnsi" w:hAnsiTheme="minorHAnsi"/>
      <w:color w:val="auto"/>
      <w:sz w:val="22"/>
      <w:szCs w:val="22"/>
    </w:rPr>
  </w:style>
  <w:style w:type="paragraph" w:styleId="BodyText">
    <w:name w:val="Body Text"/>
    <w:basedOn w:val="Normal"/>
    <w:link w:val="BodyTextChar"/>
    <w:uiPriority w:val="99"/>
    <w:qFormat/>
    <w:rsid w:val="00833EBF"/>
    <w:pPr>
      <w:spacing w:after="120"/>
    </w:pPr>
    <w:rPr>
      <w:rFonts w:asciiTheme="minorHAnsi" w:hAnsiTheme="minorHAnsi"/>
      <w:color w:val="000000"/>
      <w:sz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833EBF"/>
    <w:rPr>
      <w:color w:val="000000"/>
      <w:sz w:val="2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F7DD9"/>
    <w:rPr>
      <w:color w:val="7F95A4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690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690B"/>
    <w:rPr>
      <w:rFonts w:ascii="Arial" w:hAnsi="Arial"/>
      <w:color w:val="595959" w:themeColor="text1" w:themeTint="A6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F690B"/>
    <w:rPr>
      <w:vertAlign w:val="superscript"/>
    </w:rPr>
  </w:style>
  <w:style w:type="paragraph" w:styleId="NoSpacing">
    <w:name w:val="No Spacing"/>
    <w:uiPriority w:val="1"/>
    <w:qFormat/>
    <w:rsid w:val="00641310"/>
    <w:rPr>
      <w:rFonts w:ascii="Arial" w:hAnsi="Arial"/>
      <w:color w:val="595959" w:themeColor="text1" w:themeTint="A6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76085"/>
    <w:rPr>
      <w:rFonts w:asciiTheme="majorHAnsi" w:eastAsiaTheme="majorEastAsia" w:hAnsiTheme="majorHAnsi" w:cstheme="majorBidi"/>
      <w:b/>
      <w:bCs/>
      <w:i/>
      <w:iCs/>
      <w:color w:val="294171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176085"/>
    <w:rPr>
      <w:rFonts w:asciiTheme="majorHAnsi" w:eastAsiaTheme="majorEastAsia" w:hAnsiTheme="majorHAnsi" w:cstheme="majorBidi"/>
      <w:color w:val="14203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176085"/>
    <w:rPr>
      <w:rFonts w:asciiTheme="majorHAnsi" w:eastAsiaTheme="majorEastAsia" w:hAnsiTheme="majorHAnsi" w:cstheme="majorBidi"/>
      <w:i/>
      <w:iCs/>
      <w:color w:val="14203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17608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11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119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1194"/>
    <w:rPr>
      <w:rFonts w:ascii="Arial" w:hAnsi="Arial"/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194"/>
    <w:rPr>
      <w:rFonts w:ascii="Arial" w:hAnsi="Arial"/>
      <w:b/>
      <w:bCs/>
      <w:color w:val="595959" w:themeColor="text1" w:themeTint="A6"/>
      <w:sz w:val="20"/>
      <w:szCs w:val="20"/>
    </w:rPr>
  </w:style>
  <w:style w:type="paragraph" w:customStyle="1" w:styleId="TableText">
    <w:name w:val="TableText"/>
    <w:basedOn w:val="Normal"/>
    <w:link w:val="TableTextChar"/>
    <w:rsid w:val="00074512"/>
    <w:pPr>
      <w:keepNext/>
      <w:suppressAutoHyphens/>
      <w:spacing w:before="40" w:after="40"/>
    </w:pPr>
    <w:rPr>
      <w:rFonts w:eastAsia="Calibri" w:cs="Times New Roman"/>
      <w:color w:val="000000"/>
      <w:sz w:val="21"/>
      <w:szCs w:val="20"/>
    </w:rPr>
  </w:style>
  <w:style w:type="character" w:customStyle="1" w:styleId="TableTextChar">
    <w:name w:val="TableText Char"/>
    <w:basedOn w:val="DefaultParagraphFont"/>
    <w:link w:val="TableText"/>
    <w:locked/>
    <w:rsid w:val="00074512"/>
    <w:rPr>
      <w:rFonts w:ascii="Arial" w:eastAsia="Calibri" w:hAnsi="Arial" w:cs="Times New Roman"/>
      <w:color w:val="000000"/>
      <w:sz w:val="21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9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3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6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treasurer.tennessee.edu/purchasingsystem/sourcing/index.htm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5.png"/><Relationship Id="rId4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6.xml"/><Relationship Id="rId48" Type="http://schemas.openxmlformats.org/officeDocument/2006/relationships/footer" Target="footer9.xml"/><Relationship Id="rId8" Type="http://schemas.openxmlformats.org/officeDocument/2006/relationships/image" Target="media/image3.jpeg"/><Relationship Id="rId51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arrison\AppData\Local\Microsoft\Windows\Temporary%20Internet%20Files\Content.IE5\IO0RP51O\esm_multipage_doc%20(1).dotx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jpeg"/><Relationship Id="rId2" Type="http://schemas.openxmlformats.org/officeDocument/2006/relationships/image" Target="../media/image28.jpeg"/><Relationship Id="rId1" Type="http://schemas.openxmlformats.org/officeDocument/2006/relationships/image" Target="../media/image27.jpeg"/><Relationship Id="rId5" Type="http://schemas.openxmlformats.org/officeDocument/2006/relationships/image" Target="../media/image31.jpeg"/><Relationship Id="rId4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5A5F9F-732C-4889-AFBD-ED185186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esm_multipage_doc (1)</Template>
  <TotalTime>20</TotalTime>
  <Pages>22</Pages>
  <Words>3502</Words>
  <Characters>19966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ESM Solutions</Company>
  <LinksUpToDate>false</LinksUpToDate>
  <CharactersWithSpaces>23422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NGarrison</dc:creator>
  <cp:lastModifiedBy>sgilley</cp:lastModifiedBy>
  <cp:revision>11</cp:revision>
  <dcterms:created xsi:type="dcterms:W3CDTF">2014-07-25T15:58:00Z</dcterms:created>
  <dcterms:modified xsi:type="dcterms:W3CDTF">2014-08-22T03:06:00Z</dcterms:modified>
</cp:coreProperties>
</file>