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54257" w14:textId="77777777" w:rsidR="00176542" w:rsidRDefault="00176542" w:rsidP="00176542">
      <w:pPr>
        <w:jc w:val="center"/>
        <w:rPr>
          <w:sz w:val="72"/>
        </w:rPr>
      </w:pPr>
    </w:p>
    <w:p w14:paraId="362606F2" w14:textId="41F0F4E7" w:rsidR="00176542" w:rsidRDefault="00176542" w:rsidP="008F2429">
      <w:pPr>
        <w:rPr>
          <w:sz w:val="80"/>
          <w:szCs w:val="80"/>
        </w:rPr>
      </w:pPr>
    </w:p>
    <w:tbl>
      <w:tblPr>
        <w:tblW w:w="5000" w:type="pct"/>
        <w:jc w:val="center"/>
        <w:tblLook w:val="04A0" w:firstRow="1" w:lastRow="0" w:firstColumn="1" w:lastColumn="0" w:noHBand="0" w:noVBand="1"/>
      </w:tblPr>
      <w:tblGrid>
        <w:gridCol w:w="10800"/>
      </w:tblGrid>
      <w:tr w:rsidR="009A7257" w14:paraId="5CB26545" w14:textId="77777777" w:rsidTr="002C73E0">
        <w:trPr>
          <w:trHeight w:val="1440"/>
          <w:jc w:val="center"/>
        </w:trPr>
        <w:sdt>
          <w:sdtPr>
            <w:rPr>
              <w:rFonts w:asciiTheme="majorHAnsi" w:eastAsiaTheme="majorEastAsia" w:hAnsiTheme="majorHAnsi" w:cstheme="majorBidi"/>
              <w:sz w:val="80"/>
              <w:szCs w:val="80"/>
            </w:rPr>
            <w:alias w:val="Title"/>
            <w:id w:val="15524250"/>
            <w:placeholder>
              <w:docPart w:val="62B05ECD9F824F5D991AFDCF58F46CB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314C71B1" w14:textId="0CAE5326" w:rsidR="009A7257" w:rsidRDefault="009A7257" w:rsidP="009A725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Contract Management System Instructions</w:t>
                </w:r>
              </w:p>
            </w:tc>
          </w:sdtContent>
        </w:sdt>
      </w:tr>
      <w:tr w:rsidR="009A7257" w14:paraId="3F7A639F" w14:textId="77777777" w:rsidTr="002C73E0">
        <w:trPr>
          <w:trHeight w:val="720"/>
          <w:jc w:val="center"/>
        </w:trPr>
        <w:tc>
          <w:tcPr>
            <w:tcW w:w="5000" w:type="pct"/>
            <w:tcBorders>
              <w:top w:val="single" w:sz="4" w:space="0" w:color="5B9BD5" w:themeColor="accent1"/>
            </w:tcBorders>
            <w:vAlign w:val="center"/>
          </w:tcPr>
          <w:p w14:paraId="42E3FD54" w14:textId="72C5A749" w:rsidR="009A7257" w:rsidRDefault="009A7257" w:rsidP="002C73E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University of Tennessee</w:t>
            </w:r>
          </w:p>
        </w:tc>
      </w:tr>
      <w:tr w:rsidR="009A7257" w14:paraId="76708F57" w14:textId="77777777" w:rsidTr="002C73E0">
        <w:trPr>
          <w:trHeight w:val="360"/>
          <w:jc w:val="center"/>
        </w:trPr>
        <w:tc>
          <w:tcPr>
            <w:tcW w:w="5000" w:type="pct"/>
            <w:vAlign w:val="center"/>
          </w:tcPr>
          <w:p w14:paraId="554C9803" w14:textId="77777777" w:rsidR="009A7257" w:rsidRDefault="009A7257" w:rsidP="002C73E0">
            <w:pPr>
              <w:pStyle w:val="NoSpacing"/>
              <w:jc w:val="center"/>
            </w:pPr>
          </w:p>
        </w:tc>
      </w:tr>
      <w:tr w:rsidR="009A7257" w14:paraId="1A1E209F" w14:textId="77777777" w:rsidTr="002C73E0">
        <w:trPr>
          <w:trHeight w:val="360"/>
          <w:jc w:val="center"/>
        </w:trPr>
        <w:tc>
          <w:tcPr>
            <w:tcW w:w="5000" w:type="pct"/>
            <w:vAlign w:val="center"/>
          </w:tcPr>
          <w:p w14:paraId="5737FE28" w14:textId="67ACA530" w:rsidR="009A7257" w:rsidRDefault="00C570F0" w:rsidP="009A7257">
            <w:pPr>
              <w:pStyle w:val="NoSpacing"/>
              <w:jc w:val="center"/>
              <w:rPr>
                <w:b/>
                <w:bCs/>
              </w:rPr>
            </w:pPr>
            <w:sdt>
              <w:sdtPr>
                <w:rPr>
                  <w:b/>
                  <w:bCs/>
                </w:rPr>
                <w:alias w:val="Author"/>
                <w:id w:val="15524260"/>
                <w:placeholder>
                  <w:docPart w:val="30DB2E40A992485FA3F3A7486A62EF71"/>
                </w:placeholder>
                <w:dataBinding w:prefixMappings="xmlns:ns0='http://schemas.openxmlformats.org/package/2006/metadata/core-properties' xmlns:ns1='http://purl.org/dc/elements/1.1/'" w:xpath="/ns0:coreProperties[1]/ns1:creator[1]" w:storeItemID="{6C3C8BC8-F283-45AE-878A-BAB7291924A1}"/>
                <w:text/>
              </w:sdtPr>
              <w:sdtEndPr/>
              <w:sdtContent>
                <w:r w:rsidR="009A7257">
                  <w:rPr>
                    <w:b/>
                    <w:bCs/>
                  </w:rPr>
                  <w:t>Version 3</w:t>
                </w:r>
              </w:sdtContent>
            </w:sdt>
            <w:r w:rsidR="00A84030">
              <w:rPr>
                <w:b/>
                <w:bCs/>
              </w:rPr>
              <w:t>.</w:t>
            </w:r>
            <w:r>
              <w:rPr>
                <w:b/>
                <w:bCs/>
              </w:rPr>
              <w:t>3</w:t>
            </w:r>
          </w:p>
        </w:tc>
      </w:tr>
      <w:tr w:rsidR="009A7257" w14:paraId="0407F130" w14:textId="77777777" w:rsidTr="002C73E0">
        <w:trPr>
          <w:trHeight w:val="360"/>
          <w:jc w:val="center"/>
        </w:trPr>
        <w:sdt>
          <w:sdtPr>
            <w:rPr>
              <w:b/>
              <w:bCs/>
            </w:rPr>
            <w:alias w:val="Date"/>
            <w:id w:val="516659546"/>
            <w:placeholder>
              <w:docPart w:val="B76793E002C74BBC954D207616A3AFEB"/>
            </w:placeholder>
            <w:dataBinding w:prefixMappings="xmlns:ns0='http://schemas.microsoft.com/office/2006/coverPageProps'" w:xpath="/ns0:CoverPageProperties[1]/ns0:PublishDate[1]" w:storeItemID="{55AF091B-3C7A-41E3-B477-F2FDAA23CFDA}"/>
            <w:date w:fullDate="2022-05-05T00:00:00Z">
              <w:dateFormat w:val="M/d/yyyy"/>
              <w:lid w:val="en-US"/>
              <w:storeMappedDataAs w:val="dateTime"/>
              <w:calendar w:val="gregorian"/>
            </w:date>
          </w:sdtPr>
          <w:sdtEndPr/>
          <w:sdtContent>
            <w:tc>
              <w:tcPr>
                <w:tcW w:w="5000" w:type="pct"/>
                <w:vAlign w:val="center"/>
              </w:tcPr>
              <w:p w14:paraId="10D6304F" w14:textId="635FD5F4" w:rsidR="009A7257" w:rsidRDefault="00C570F0" w:rsidP="002C73E0">
                <w:pPr>
                  <w:pStyle w:val="NoSpacing"/>
                  <w:jc w:val="center"/>
                  <w:rPr>
                    <w:b/>
                    <w:bCs/>
                  </w:rPr>
                </w:pPr>
                <w:r>
                  <w:rPr>
                    <w:b/>
                    <w:bCs/>
                  </w:rPr>
                  <w:t>5/5/2022</w:t>
                </w:r>
              </w:p>
            </w:tc>
          </w:sdtContent>
        </w:sdt>
      </w:tr>
    </w:tbl>
    <w:p w14:paraId="1BBDB3BE" w14:textId="75EA3CA9" w:rsidR="00176542" w:rsidRPr="00176542" w:rsidRDefault="00176542" w:rsidP="00176542">
      <w:pPr>
        <w:jc w:val="center"/>
        <w:rPr>
          <w:rFonts w:asciiTheme="majorHAnsi" w:eastAsiaTheme="majorEastAsia" w:hAnsiTheme="majorHAnsi" w:cstheme="majorBidi"/>
          <w:color w:val="2E74B5" w:themeColor="accent1" w:themeShade="BF"/>
          <w:sz w:val="80"/>
          <w:szCs w:val="80"/>
        </w:rPr>
      </w:pPr>
      <w:r w:rsidRPr="00176542">
        <w:rPr>
          <w:sz w:val="80"/>
          <w:szCs w:val="80"/>
        </w:rPr>
        <w:br w:type="page"/>
      </w:r>
    </w:p>
    <w:sdt>
      <w:sdtPr>
        <w:rPr>
          <w:rFonts w:asciiTheme="minorHAnsi" w:eastAsiaTheme="minorHAnsi" w:hAnsiTheme="minorHAnsi" w:cstheme="minorBidi"/>
          <w:color w:val="auto"/>
          <w:sz w:val="22"/>
          <w:szCs w:val="22"/>
        </w:rPr>
        <w:id w:val="-465510898"/>
        <w:docPartObj>
          <w:docPartGallery w:val="Table of Contents"/>
          <w:docPartUnique/>
        </w:docPartObj>
      </w:sdtPr>
      <w:sdtEndPr>
        <w:rPr>
          <w:b/>
          <w:bCs/>
          <w:noProof/>
        </w:rPr>
      </w:sdtEndPr>
      <w:sdtContent>
        <w:p w14:paraId="28F39442" w14:textId="07F9F877" w:rsidR="00176542" w:rsidRDefault="00176542">
          <w:pPr>
            <w:pStyle w:val="TOCHeading"/>
          </w:pPr>
          <w:r>
            <w:t>Contents</w:t>
          </w:r>
        </w:p>
        <w:p w14:paraId="2966B5A7" w14:textId="20543D1D" w:rsidR="00607649" w:rsidRDefault="0017654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2197408" w:history="1">
            <w:r w:rsidR="00607649" w:rsidRPr="006849A3">
              <w:rPr>
                <w:rStyle w:val="Hyperlink"/>
                <w:noProof/>
                <w:lang w:bidi="en-US"/>
              </w:rPr>
              <w:t>Logging into the Contract Management System</w:t>
            </w:r>
            <w:r w:rsidR="00607649">
              <w:rPr>
                <w:noProof/>
                <w:webHidden/>
              </w:rPr>
              <w:tab/>
            </w:r>
            <w:r w:rsidR="00607649">
              <w:rPr>
                <w:noProof/>
                <w:webHidden/>
              </w:rPr>
              <w:fldChar w:fldCharType="begin"/>
            </w:r>
            <w:r w:rsidR="00607649">
              <w:rPr>
                <w:noProof/>
                <w:webHidden/>
              </w:rPr>
              <w:instrText xml:space="preserve"> PAGEREF _Toc52197408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645389D4" w14:textId="16BF1969" w:rsidR="00607649" w:rsidRDefault="00C570F0">
          <w:pPr>
            <w:pStyle w:val="TOC1"/>
            <w:tabs>
              <w:tab w:val="right" w:leader="dot" w:pos="10790"/>
            </w:tabs>
            <w:rPr>
              <w:rFonts w:eastAsiaTheme="minorEastAsia"/>
              <w:noProof/>
            </w:rPr>
          </w:pPr>
          <w:hyperlink w:anchor="_Toc52197409" w:history="1">
            <w:r w:rsidR="00607649" w:rsidRPr="006849A3">
              <w:rPr>
                <w:rStyle w:val="Hyperlink"/>
                <w:noProof/>
                <w:lang w:bidi="en-US"/>
              </w:rPr>
              <w:t>Enabling Pop-ups</w:t>
            </w:r>
            <w:r w:rsidR="00607649">
              <w:rPr>
                <w:noProof/>
                <w:webHidden/>
              </w:rPr>
              <w:tab/>
            </w:r>
            <w:r w:rsidR="00607649">
              <w:rPr>
                <w:noProof/>
                <w:webHidden/>
              </w:rPr>
              <w:fldChar w:fldCharType="begin"/>
            </w:r>
            <w:r w:rsidR="00607649">
              <w:rPr>
                <w:noProof/>
                <w:webHidden/>
              </w:rPr>
              <w:instrText xml:space="preserve"> PAGEREF _Toc52197409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73DB7E44" w14:textId="545DDB06" w:rsidR="00607649" w:rsidRDefault="00C570F0">
          <w:pPr>
            <w:pStyle w:val="TOC1"/>
            <w:tabs>
              <w:tab w:val="right" w:leader="dot" w:pos="10790"/>
            </w:tabs>
            <w:rPr>
              <w:rFonts w:eastAsiaTheme="minorEastAsia"/>
              <w:noProof/>
            </w:rPr>
          </w:pPr>
          <w:hyperlink w:anchor="_Toc52197410" w:history="1">
            <w:r w:rsidR="00607649" w:rsidRPr="006849A3">
              <w:rPr>
                <w:rStyle w:val="Hyperlink"/>
                <w:noProof/>
                <w:lang w:bidi="en-US"/>
              </w:rPr>
              <w:t>Navigating the Contract Management System Homepage</w:t>
            </w:r>
            <w:r w:rsidR="00607649">
              <w:rPr>
                <w:noProof/>
                <w:webHidden/>
              </w:rPr>
              <w:tab/>
            </w:r>
            <w:r w:rsidR="00607649">
              <w:rPr>
                <w:noProof/>
                <w:webHidden/>
              </w:rPr>
              <w:fldChar w:fldCharType="begin"/>
            </w:r>
            <w:r w:rsidR="00607649">
              <w:rPr>
                <w:noProof/>
                <w:webHidden/>
              </w:rPr>
              <w:instrText xml:space="preserve"> PAGEREF _Toc52197410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4687DC9B" w14:textId="7D286458" w:rsidR="00607649" w:rsidRDefault="00C570F0">
          <w:pPr>
            <w:pStyle w:val="TOC2"/>
            <w:tabs>
              <w:tab w:val="right" w:leader="dot" w:pos="10790"/>
            </w:tabs>
            <w:rPr>
              <w:rFonts w:eastAsiaTheme="minorEastAsia"/>
              <w:noProof/>
            </w:rPr>
          </w:pPr>
          <w:hyperlink w:anchor="_Toc52197411" w:history="1">
            <w:r w:rsidR="00607649" w:rsidRPr="006849A3">
              <w:rPr>
                <w:rStyle w:val="Hyperlink"/>
                <w:noProof/>
              </w:rPr>
              <w:t>Setting Up a Back-up Person in “My Profile” (Contract Approvers Only)</w:t>
            </w:r>
            <w:r w:rsidR="00607649">
              <w:rPr>
                <w:noProof/>
                <w:webHidden/>
              </w:rPr>
              <w:tab/>
            </w:r>
            <w:r w:rsidR="00607649">
              <w:rPr>
                <w:noProof/>
                <w:webHidden/>
              </w:rPr>
              <w:fldChar w:fldCharType="begin"/>
            </w:r>
            <w:r w:rsidR="00607649">
              <w:rPr>
                <w:noProof/>
                <w:webHidden/>
              </w:rPr>
              <w:instrText xml:space="preserve"> PAGEREF _Toc52197411 \h </w:instrText>
            </w:r>
            <w:r w:rsidR="00607649">
              <w:rPr>
                <w:noProof/>
                <w:webHidden/>
              </w:rPr>
            </w:r>
            <w:r w:rsidR="00607649">
              <w:rPr>
                <w:noProof/>
                <w:webHidden/>
              </w:rPr>
              <w:fldChar w:fldCharType="separate"/>
            </w:r>
            <w:r w:rsidR="00607649">
              <w:rPr>
                <w:noProof/>
                <w:webHidden/>
              </w:rPr>
              <w:t>6</w:t>
            </w:r>
            <w:r w:rsidR="00607649">
              <w:rPr>
                <w:noProof/>
                <w:webHidden/>
              </w:rPr>
              <w:fldChar w:fldCharType="end"/>
            </w:r>
          </w:hyperlink>
        </w:p>
        <w:p w14:paraId="65270158" w14:textId="36FA2963" w:rsidR="00607649" w:rsidRDefault="00C570F0">
          <w:pPr>
            <w:pStyle w:val="TOC3"/>
            <w:tabs>
              <w:tab w:val="right" w:leader="dot" w:pos="10790"/>
            </w:tabs>
            <w:rPr>
              <w:rFonts w:eastAsiaTheme="minorEastAsia"/>
              <w:noProof/>
            </w:rPr>
          </w:pPr>
          <w:hyperlink w:anchor="_Toc52197412" w:history="1">
            <w:r w:rsidR="00607649" w:rsidRPr="006849A3">
              <w:rPr>
                <w:rStyle w:val="Hyperlink"/>
                <w:noProof/>
              </w:rPr>
              <w:t>To set an as-needed substitute in the Contract Management System:</w:t>
            </w:r>
            <w:r w:rsidR="00607649">
              <w:rPr>
                <w:noProof/>
                <w:webHidden/>
              </w:rPr>
              <w:tab/>
            </w:r>
            <w:r w:rsidR="00607649">
              <w:rPr>
                <w:noProof/>
                <w:webHidden/>
              </w:rPr>
              <w:fldChar w:fldCharType="begin"/>
            </w:r>
            <w:r w:rsidR="00607649">
              <w:rPr>
                <w:noProof/>
                <w:webHidden/>
              </w:rPr>
              <w:instrText xml:space="preserve"> PAGEREF _Toc52197412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246B8169" w14:textId="4CF4B7D9" w:rsidR="00607649" w:rsidRDefault="00C570F0">
          <w:pPr>
            <w:pStyle w:val="TOC3"/>
            <w:tabs>
              <w:tab w:val="right" w:leader="dot" w:pos="10790"/>
            </w:tabs>
            <w:rPr>
              <w:rFonts w:eastAsiaTheme="minorEastAsia"/>
              <w:noProof/>
            </w:rPr>
          </w:pPr>
          <w:hyperlink w:anchor="_Toc52197413" w:history="1">
            <w:r w:rsidR="00607649" w:rsidRPr="006849A3">
              <w:rPr>
                <w:rStyle w:val="Hyperlink"/>
                <w:noProof/>
              </w:rPr>
              <w:t>To activate your backup person:</w:t>
            </w:r>
            <w:r w:rsidR="00607649">
              <w:rPr>
                <w:noProof/>
                <w:webHidden/>
              </w:rPr>
              <w:tab/>
            </w:r>
            <w:r w:rsidR="00607649">
              <w:rPr>
                <w:noProof/>
                <w:webHidden/>
              </w:rPr>
              <w:fldChar w:fldCharType="begin"/>
            </w:r>
            <w:r w:rsidR="00607649">
              <w:rPr>
                <w:noProof/>
                <w:webHidden/>
              </w:rPr>
              <w:instrText xml:space="preserve"> PAGEREF _Toc52197413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4B5056F6" w14:textId="19D4A633" w:rsidR="00607649" w:rsidRDefault="00C570F0">
          <w:pPr>
            <w:pStyle w:val="TOC1"/>
            <w:tabs>
              <w:tab w:val="right" w:leader="dot" w:pos="10790"/>
            </w:tabs>
            <w:rPr>
              <w:rFonts w:eastAsiaTheme="minorEastAsia"/>
              <w:noProof/>
            </w:rPr>
          </w:pPr>
          <w:hyperlink w:anchor="_Toc52197414" w:history="1">
            <w:r w:rsidR="00607649" w:rsidRPr="006849A3">
              <w:rPr>
                <w:rStyle w:val="Hyperlink"/>
                <w:noProof/>
                <w:lang w:bidi="en-US"/>
              </w:rPr>
              <w:t>Entering a New Contract</w:t>
            </w:r>
            <w:r w:rsidR="00607649">
              <w:rPr>
                <w:noProof/>
                <w:webHidden/>
              </w:rPr>
              <w:tab/>
            </w:r>
            <w:r w:rsidR="00607649">
              <w:rPr>
                <w:noProof/>
                <w:webHidden/>
              </w:rPr>
              <w:fldChar w:fldCharType="begin"/>
            </w:r>
            <w:r w:rsidR="00607649">
              <w:rPr>
                <w:noProof/>
                <w:webHidden/>
              </w:rPr>
              <w:instrText xml:space="preserve"> PAGEREF _Toc52197414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6424EF96" w14:textId="651D6525" w:rsidR="00607649" w:rsidRDefault="00C570F0">
          <w:pPr>
            <w:pStyle w:val="TOC2"/>
            <w:tabs>
              <w:tab w:val="right" w:leader="dot" w:pos="10790"/>
            </w:tabs>
            <w:rPr>
              <w:rFonts w:eastAsiaTheme="minorEastAsia"/>
              <w:noProof/>
            </w:rPr>
          </w:pPr>
          <w:hyperlink w:anchor="_Toc52197415" w:history="1">
            <w:r w:rsidR="00607649" w:rsidRPr="006849A3">
              <w:rPr>
                <w:rStyle w:val="Hyperlink"/>
                <w:noProof/>
              </w:rPr>
              <w:t>Select a vendor by searching for the vendor (company) name:</w:t>
            </w:r>
            <w:r w:rsidR="00607649">
              <w:rPr>
                <w:noProof/>
                <w:webHidden/>
              </w:rPr>
              <w:tab/>
            </w:r>
            <w:r w:rsidR="00607649">
              <w:rPr>
                <w:noProof/>
                <w:webHidden/>
              </w:rPr>
              <w:fldChar w:fldCharType="begin"/>
            </w:r>
            <w:r w:rsidR="00607649">
              <w:rPr>
                <w:noProof/>
                <w:webHidden/>
              </w:rPr>
              <w:instrText xml:space="preserve"> PAGEREF _Toc52197415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78082D9F" w14:textId="5B072EB0" w:rsidR="00607649" w:rsidRDefault="00C570F0">
          <w:pPr>
            <w:pStyle w:val="TOC2"/>
            <w:tabs>
              <w:tab w:val="right" w:leader="dot" w:pos="10790"/>
            </w:tabs>
            <w:rPr>
              <w:rFonts w:eastAsiaTheme="minorEastAsia"/>
              <w:noProof/>
            </w:rPr>
          </w:pPr>
          <w:hyperlink w:anchor="_Toc52197416" w:history="1">
            <w:r w:rsidR="00607649" w:rsidRPr="006849A3">
              <w:rPr>
                <w:rStyle w:val="Hyperlink"/>
                <w:noProof/>
              </w:rPr>
              <w:t>To Search by IRIS (SAP) Vendor Number:</w:t>
            </w:r>
            <w:r w:rsidR="00607649">
              <w:rPr>
                <w:noProof/>
                <w:webHidden/>
              </w:rPr>
              <w:tab/>
            </w:r>
            <w:r w:rsidR="00607649">
              <w:rPr>
                <w:noProof/>
                <w:webHidden/>
              </w:rPr>
              <w:fldChar w:fldCharType="begin"/>
            </w:r>
            <w:r w:rsidR="00607649">
              <w:rPr>
                <w:noProof/>
                <w:webHidden/>
              </w:rPr>
              <w:instrText xml:space="preserve"> PAGEREF _Toc52197416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6CCB2EAF" w14:textId="1D87D89F" w:rsidR="00607649" w:rsidRDefault="00C570F0">
          <w:pPr>
            <w:pStyle w:val="TOC2"/>
            <w:tabs>
              <w:tab w:val="right" w:leader="dot" w:pos="10790"/>
            </w:tabs>
            <w:rPr>
              <w:rFonts w:eastAsiaTheme="minorEastAsia"/>
              <w:noProof/>
            </w:rPr>
          </w:pPr>
          <w:hyperlink w:anchor="_Toc52197417" w:history="1">
            <w:r w:rsidR="00607649" w:rsidRPr="006849A3">
              <w:rPr>
                <w:rStyle w:val="Hyperlink"/>
                <w:noProof/>
              </w:rPr>
              <w:t>Contract Title</w:t>
            </w:r>
            <w:r w:rsidR="00607649">
              <w:rPr>
                <w:noProof/>
                <w:webHidden/>
              </w:rPr>
              <w:tab/>
            </w:r>
            <w:r w:rsidR="00607649">
              <w:rPr>
                <w:noProof/>
                <w:webHidden/>
              </w:rPr>
              <w:fldChar w:fldCharType="begin"/>
            </w:r>
            <w:r w:rsidR="00607649">
              <w:rPr>
                <w:noProof/>
                <w:webHidden/>
              </w:rPr>
              <w:instrText xml:space="preserve"> PAGEREF _Toc52197417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49CAEE94" w14:textId="1BE6995E" w:rsidR="00607649" w:rsidRDefault="00C570F0">
          <w:pPr>
            <w:pStyle w:val="TOC2"/>
            <w:tabs>
              <w:tab w:val="right" w:leader="dot" w:pos="10790"/>
            </w:tabs>
            <w:rPr>
              <w:rFonts w:eastAsiaTheme="minorEastAsia"/>
              <w:noProof/>
            </w:rPr>
          </w:pPr>
          <w:hyperlink w:anchor="_Toc52197418" w:history="1">
            <w:r w:rsidR="00607649" w:rsidRPr="006849A3">
              <w:rPr>
                <w:rStyle w:val="Hyperlink"/>
                <w:noProof/>
              </w:rPr>
              <w:t>Record Type</w:t>
            </w:r>
            <w:r w:rsidR="00607649">
              <w:rPr>
                <w:noProof/>
                <w:webHidden/>
              </w:rPr>
              <w:tab/>
            </w:r>
            <w:r w:rsidR="00607649">
              <w:rPr>
                <w:noProof/>
                <w:webHidden/>
              </w:rPr>
              <w:fldChar w:fldCharType="begin"/>
            </w:r>
            <w:r w:rsidR="00607649">
              <w:rPr>
                <w:noProof/>
                <w:webHidden/>
              </w:rPr>
              <w:instrText xml:space="preserve"> PAGEREF _Toc52197418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092F791D" w14:textId="53657165" w:rsidR="00607649" w:rsidRDefault="00C570F0">
          <w:pPr>
            <w:pStyle w:val="TOC2"/>
            <w:tabs>
              <w:tab w:val="right" w:leader="dot" w:pos="10790"/>
            </w:tabs>
            <w:rPr>
              <w:rFonts w:eastAsiaTheme="minorEastAsia"/>
              <w:noProof/>
            </w:rPr>
          </w:pPr>
          <w:hyperlink w:anchor="_Toc52197419" w:history="1">
            <w:r w:rsidR="00607649" w:rsidRPr="006849A3">
              <w:rPr>
                <w:rStyle w:val="Hyperlink"/>
                <w:noProof/>
              </w:rPr>
              <w:t>Financial &amp; Budget Entity Information</w:t>
            </w:r>
            <w:r w:rsidR="00607649">
              <w:rPr>
                <w:noProof/>
                <w:webHidden/>
              </w:rPr>
              <w:tab/>
            </w:r>
            <w:r w:rsidR="00607649">
              <w:rPr>
                <w:noProof/>
                <w:webHidden/>
              </w:rPr>
              <w:fldChar w:fldCharType="begin"/>
            </w:r>
            <w:r w:rsidR="00607649">
              <w:rPr>
                <w:noProof/>
                <w:webHidden/>
              </w:rPr>
              <w:instrText xml:space="preserve"> PAGEREF _Toc52197419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7D45FCBD" w14:textId="1F7B68A7" w:rsidR="00607649" w:rsidRDefault="00C570F0">
          <w:pPr>
            <w:pStyle w:val="TOC2"/>
            <w:tabs>
              <w:tab w:val="right" w:leader="dot" w:pos="10790"/>
            </w:tabs>
            <w:rPr>
              <w:rFonts w:eastAsiaTheme="minorEastAsia"/>
              <w:noProof/>
            </w:rPr>
          </w:pPr>
          <w:hyperlink w:anchor="_Toc52197420" w:history="1">
            <w:r w:rsidR="00607649" w:rsidRPr="006849A3">
              <w:rPr>
                <w:rStyle w:val="Hyperlink"/>
                <w:noProof/>
              </w:rPr>
              <w:t>Contract Description</w:t>
            </w:r>
            <w:r w:rsidR="00607649">
              <w:rPr>
                <w:noProof/>
                <w:webHidden/>
              </w:rPr>
              <w:tab/>
            </w:r>
            <w:r w:rsidR="00607649">
              <w:rPr>
                <w:noProof/>
                <w:webHidden/>
              </w:rPr>
              <w:fldChar w:fldCharType="begin"/>
            </w:r>
            <w:r w:rsidR="00607649">
              <w:rPr>
                <w:noProof/>
                <w:webHidden/>
              </w:rPr>
              <w:instrText xml:space="preserve"> PAGEREF _Toc52197420 \h </w:instrText>
            </w:r>
            <w:r w:rsidR="00607649">
              <w:rPr>
                <w:noProof/>
                <w:webHidden/>
              </w:rPr>
            </w:r>
            <w:r w:rsidR="00607649">
              <w:rPr>
                <w:noProof/>
                <w:webHidden/>
              </w:rPr>
              <w:fldChar w:fldCharType="separate"/>
            </w:r>
            <w:r w:rsidR="00607649">
              <w:rPr>
                <w:noProof/>
                <w:webHidden/>
              </w:rPr>
              <w:t>9</w:t>
            </w:r>
            <w:r w:rsidR="00607649">
              <w:rPr>
                <w:noProof/>
                <w:webHidden/>
              </w:rPr>
              <w:fldChar w:fldCharType="end"/>
            </w:r>
          </w:hyperlink>
        </w:p>
        <w:p w14:paraId="2319FB8A" w14:textId="7A3AA0D4" w:rsidR="00607649" w:rsidRDefault="00C570F0" w:rsidP="00C33648">
          <w:pPr>
            <w:pStyle w:val="TOC2"/>
            <w:tabs>
              <w:tab w:val="right" w:leader="dot" w:pos="10790"/>
            </w:tabs>
            <w:rPr>
              <w:rFonts w:eastAsiaTheme="minorEastAsia"/>
              <w:noProof/>
            </w:rPr>
          </w:pPr>
          <w:hyperlink w:anchor="_Toc52197421" w:history="1">
            <w:r w:rsidR="00607649" w:rsidRPr="006849A3">
              <w:rPr>
                <w:rStyle w:val="Hyperlink"/>
                <w:noProof/>
              </w:rPr>
              <w:t>Contract Categories</w:t>
            </w:r>
            <w:r w:rsidR="00607649">
              <w:rPr>
                <w:noProof/>
                <w:webHidden/>
              </w:rPr>
              <w:tab/>
            </w:r>
            <w:r w:rsidR="00607649">
              <w:rPr>
                <w:noProof/>
                <w:webHidden/>
              </w:rPr>
              <w:fldChar w:fldCharType="begin"/>
            </w:r>
            <w:r w:rsidR="00607649">
              <w:rPr>
                <w:noProof/>
                <w:webHidden/>
              </w:rPr>
              <w:instrText xml:space="preserve"> PAGEREF _Toc52197421 \h </w:instrText>
            </w:r>
            <w:r w:rsidR="00607649">
              <w:rPr>
                <w:noProof/>
                <w:webHidden/>
              </w:rPr>
            </w:r>
            <w:r w:rsidR="00607649">
              <w:rPr>
                <w:noProof/>
                <w:webHidden/>
              </w:rPr>
              <w:fldChar w:fldCharType="separate"/>
            </w:r>
            <w:r w:rsidR="00607649">
              <w:rPr>
                <w:noProof/>
                <w:webHidden/>
              </w:rPr>
              <w:t>9</w:t>
            </w:r>
            <w:r w:rsidR="00607649">
              <w:rPr>
                <w:noProof/>
                <w:webHidden/>
              </w:rPr>
              <w:fldChar w:fldCharType="end"/>
            </w:r>
          </w:hyperlink>
        </w:p>
        <w:p w14:paraId="1933BF82" w14:textId="2425BD75" w:rsidR="00607649" w:rsidRDefault="00C570F0" w:rsidP="00607649">
          <w:pPr>
            <w:pStyle w:val="TOC2"/>
            <w:tabs>
              <w:tab w:val="right" w:leader="dot" w:pos="10790"/>
            </w:tabs>
            <w:rPr>
              <w:rFonts w:eastAsiaTheme="minorEastAsia"/>
              <w:noProof/>
            </w:rPr>
          </w:pPr>
          <w:hyperlink w:anchor="_Toc52197423" w:history="1">
            <w:r w:rsidR="00607649" w:rsidRPr="006849A3">
              <w:rPr>
                <w:rStyle w:val="Hyperlink"/>
                <w:noProof/>
              </w:rPr>
              <w:t>Contract Type</w:t>
            </w:r>
            <w:r w:rsidR="00607649">
              <w:rPr>
                <w:noProof/>
                <w:webHidden/>
              </w:rPr>
              <w:tab/>
            </w:r>
            <w:r w:rsidR="00607649">
              <w:rPr>
                <w:noProof/>
                <w:webHidden/>
              </w:rPr>
              <w:fldChar w:fldCharType="begin"/>
            </w:r>
            <w:r w:rsidR="00607649">
              <w:rPr>
                <w:noProof/>
                <w:webHidden/>
              </w:rPr>
              <w:instrText xml:space="preserve"> PAGEREF _Toc52197423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71468E67" w14:textId="702C37E7" w:rsidR="00607649" w:rsidRDefault="00C570F0">
          <w:pPr>
            <w:pStyle w:val="TOC2"/>
            <w:tabs>
              <w:tab w:val="right" w:leader="dot" w:pos="10790"/>
            </w:tabs>
            <w:rPr>
              <w:rFonts w:eastAsiaTheme="minorEastAsia"/>
              <w:noProof/>
            </w:rPr>
          </w:pPr>
          <w:hyperlink w:anchor="_Toc52197426" w:history="1">
            <w:r w:rsidR="00607649" w:rsidRPr="006849A3">
              <w:rPr>
                <w:rStyle w:val="Hyperlink"/>
                <w:rFonts w:eastAsia="Calibri"/>
                <w:noProof/>
              </w:rPr>
              <w:t>Payable/Receivable Contract</w:t>
            </w:r>
            <w:r w:rsidR="00607649">
              <w:rPr>
                <w:noProof/>
                <w:webHidden/>
              </w:rPr>
              <w:tab/>
            </w:r>
            <w:r w:rsidR="00607649">
              <w:rPr>
                <w:noProof/>
                <w:webHidden/>
              </w:rPr>
              <w:fldChar w:fldCharType="begin"/>
            </w:r>
            <w:r w:rsidR="00607649">
              <w:rPr>
                <w:noProof/>
                <w:webHidden/>
              </w:rPr>
              <w:instrText xml:space="preserve"> PAGEREF _Toc52197426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3AD1FDC1" w14:textId="10CF01F6" w:rsidR="00607649" w:rsidRDefault="00C570F0">
          <w:pPr>
            <w:pStyle w:val="TOC2"/>
            <w:tabs>
              <w:tab w:val="right" w:leader="dot" w:pos="10790"/>
            </w:tabs>
            <w:rPr>
              <w:rFonts w:eastAsiaTheme="minorEastAsia"/>
              <w:noProof/>
            </w:rPr>
          </w:pPr>
          <w:hyperlink w:anchor="_Toc52197427" w:history="1">
            <w:r w:rsidR="00607649" w:rsidRPr="006849A3">
              <w:rPr>
                <w:rStyle w:val="Hyperlink"/>
                <w:noProof/>
              </w:rPr>
              <w:t>Encumbrance</w:t>
            </w:r>
            <w:r w:rsidR="00607649">
              <w:rPr>
                <w:noProof/>
                <w:webHidden/>
              </w:rPr>
              <w:tab/>
            </w:r>
            <w:r w:rsidR="00607649">
              <w:rPr>
                <w:noProof/>
                <w:webHidden/>
              </w:rPr>
              <w:fldChar w:fldCharType="begin"/>
            </w:r>
            <w:r w:rsidR="00607649">
              <w:rPr>
                <w:noProof/>
                <w:webHidden/>
              </w:rPr>
              <w:instrText xml:space="preserve"> PAGEREF _Toc52197427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2500A42A" w14:textId="74405846" w:rsidR="00607649" w:rsidRDefault="00C570F0">
          <w:pPr>
            <w:pStyle w:val="TOC2"/>
            <w:tabs>
              <w:tab w:val="right" w:leader="dot" w:pos="10790"/>
            </w:tabs>
            <w:rPr>
              <w:rFonts w:eastAsiaTheme="minorEastAsia"/>
              <w:noProof/>
            </w:rPr>
          </w:pPr>
          <w:hyperlink w:anchor="_Toc52197428" w:history="1">
            <w:r w:rsidR="00607649" w:rsidRPr="006849A3">
              <w:rPr>
                <w:rStyle w:val="Hyperlink"/>
                <w:noProof/>
              </w:rPr>
              <w:t>Foreign Contract</w:t>
            </w:r>
            <w:r w:rsidR="00607649">
              <w:rPr>
                <w:noProof/>
                <w:webHidden/>
              </w:rPr>
              <w:tab/>
            </w:r>
            <w:r w:rsidR="00607649">
              <w:rPr>
                <w:noProof/>
                <w:webHidden/>
              </w:rPr>
              <w:fldChar w:fldCharType="begin"/>
            </w:r>
            <w:r w:rsidR="00607649">
              <w:rPr>
                <w:noProof/>
                <w:webHidden/>
              </w:rPr>
              <w:instrText xml:space="preserve"> PAGEREF _Toc52197428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24A6AAF0" w14:textId="38778ED1" w:rsidR="00607649" w:rsidRDefault="00C570F0">
          <w:pPr>
            <w:pStyle w:val="TOC2"/>
            <w:tabs>
              <w:tab w:val="right" w:leader="dot" w:pos="10790"/>
            </w:tabs>
            <w:rPr>
              <w:rFonts w:eastAsiaTheme="minorEastAsia"/>
              <w:noProof/>
            </w:rPr>
          </w:pPr>
          <w:hyperlink w:anchor="_Toc52197429" w:history="1">
            <w:r w:rsidR="00607649" w:rsidRPr="006849A3">
              <w:rPr>
                <w:rStyle w:val="Hyperlink"/>
                <w:noProof/>
              </w:rPr>
              <w:t>Contract Start and End Dates</w:t>
            </w:r>
            <w:r w:rsidR="00607649">
              <w:rPr>
                <w:noProof/>
                <w:webHidden/>
              </w:rPr>
              <w:tab/>
            </w:r>
            <w:r w:rsidR="00607649">
              <w:rPr>
                <w:noProof/>
                <w:webHidden/>
              </w:rPr>
              <w:fldChar w:fldCharType="begin"/>
            </w:r>
            <w:r w:rsidR="00607649">
              <w:rPr>
                <w:noProof/>
                <w:webHidden/>
              </w:rPr>
              <w:instrText xml:space="preserve"> PAGEREF _Toc52197429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28F87E33" w14:textId="066C2360" w:rsidR="00607649" w:rsidRDefault="00C570F0">
          <w:pPr>
            <w:pStyle w:val="TOC2"/>
            <w:tabs>
              <w:tab w:val="right" w:leader="dot" w:pos="10790"/>
            </w:tabs>
            <w:rPr>
              <w:rFonts w:eastAsiaTheme="minorEastAsia"/>
              <w:noProof/>
            </w:rPr>
          </w:pPr>
          <w:hyperlink w:anchor="_Toc52197430" w:history="1">
            <w:r w:rsidR="00607649" w:rsidRPr="006849A3">
              <w:rPr>
                <w:rStyle w:val="Hyperlink"/>
                <w:noProof/>
              </w:rPr>
              <w:t>Notification Names</w:t>
            </w:r>
            <w:r w:rsidR="00607649">
              <w:rPr>
                <w:noProof/>
                <w:webHidden/>
              </w:rPr>
              <w:tab/>
            </w:r>
            <w:r w:rsidR="00607649">
              <w:rPr>
                <w:noProof/>
                <w:webHidden/>
              </w:rPr>
              <w:fldChar w:fldCharType="begin"/>
            </w:r>
            <w:r w:rsidR="00607649">
              <w:rPr>
                <w:noProof/>
                <w:webHidden/>
              </w:rPr>
              <w:instrText xml:space="preserve"> PAGEREF _Toc52197430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600E292A" w14:textId="04686DB4" w:rsidR="00607649" w:rsidRDefault="00C570F0">
          <w:pPr>
            <w:pStyle w:val="TOC3"/>
            <w:tabs>
              <w:tab w:val="right" w:leader="dot" w:pos="10790"/>
            </w:tabs>
            <w:rPr>
              <w:rFonts w:eastAsiaTheme="minorEastAsia"/>
              <w:noProof/>
            </w:rPr>
          </w:pPr>
          <w:hyperlink w:anchor="_Toc52197431" w:history="1">
            <w:r w:rsidR="00607649" w:rsidRPr="006849A3">
              <w:rPr>
                <w:rStyle w:val="Hyperlink"/>
                <w:noProof/>
              </w:rPr>
              <w:t>To add your department head to email notifications:</w:t>
            </w:r>
            <w:r w:rsidR="00607649">
              <w:rPr>
                <w:noProof/>
                <w:webHidden/>
              </w:rPr>
              <w:tab/>
            </w:r>
            <w:r w:rsidR="00607649">
              <w:rPr>
                <w:noProof/>
                <w:webHidden/>
              </w:rPr>
              <w:fldChar w:fldCharType="begin"/>
            </w:r>
            <w:r w:rsidR="00607649">
              <w:rPr>
                <w:noProof/>
                <w:webHidden/>
              </w:rPr>
              <w:instrText xml:space="preserve"> PAGEREF _Toc52197431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43CB7A5E" w14:textId="4021EF56" w:rsidR="00607649" w:rsidRDefault="00C570F0" w:rsidP="00607649">
          <w:pPr>
            <w:pStyle w:val="TOC2"/>
            <w:tabs>
              <w:tab w:val="right" w:leader="dot" w:pos="10790"/>
            </w:tabs>
            <w:rPr>
              <w:rFonts w:eastAsiaTheme="minorEastAsia"/>
              <w:noProof/>
            </w:rPr>
          </w:pPr>
          <w:hyperlink w:anchor="_Toc52197432" w:history="1">
            <w:r w:rsidR="00607649" w:rsidRPr="006849A3">
              <w:rPr>
                <w:rStyle w:val="Hyperlink"/>
                <w:noProof/>
              </w:rPr>
              <w:t>Add Additional Relevant Employees to Email Notifications:</w:t>
            </w:r>
            <w:r w:rsidR="00607649">
              <w:rPr>
                <w:noProof/>
                <w:webHidden/>
              </w:rPr>
              <w:tab/>
            </w:r>
            <w:r w:rsidR="00607649">
              <w:rPr>
                <w:noProof/>
                <w:webHidden/>
              </w:rPr>
              <w:fldChar w:fldCharType="begin"/>
            </w:r>
            <w:r w:rsidR="00607649">
              <w:rPr>
                <w:noProof/>
                <w:webHidden/>
              </w:rPr>
              <w:instrText xml:space="preserve"> PAGEREF _Toc52197432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702247D4" w14:textId="16454A27" w:rsidR="00607649" w:rsidRDefault="00C570F0">
          <w:pPr>
            <w:pStyle w:val="TOC2"/>
            <w:tabs>
              <w:tab w:val="right" w:leader="dot" w:pos="10790"/>
            </w:tabs>
            <w:rPr>
              <w:rFonts w:eastAsiaTheme="minorEastAsia"/>
              <w:noProof/>
            </w:rPr>
          </w:pPr>
          <w:hyperlink w:anchor="_Toc52197434" w:history="1">
            <w:r w:rsidR="00607649" w:rsidRPr="006849A3">
              <w:rPr>
                <w:rStyle w:val="Hyperlink"/>
                <w:noProof/>
              </w:rPr>
              <w:t>Remove a Name from Email Notifications:</w:t>
            </w:r>
            <w:r w:rsidR="00607649">
              <w:rPr>
                <w:noProof/>
                <w:webHidden/>
              </w:rPr>
              <w:tab/>
            </w:r>
            <w:r w:rsidR="00607649">
              <w:rPr>
                <w:noProof/>
                <w:webHidden/>
              </w:rPr>
              <w:fldChar w:fldCharType="begin"/>
            </w:r>
            <w:r w:rsidR="00607649">
              <w:rPr>
                <w:noProof/>
                <w:webHidden/>
              </w:rPr>
              <w:instrText xml:space="preserve"> PAGEREF _Toc52197434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E2A8E7E" w14:textId="6EB022C0" w:rsidR="00607649" w:rsidRDefault="00C570F0">
          <w:pPr>
            <w:pStyle w:val="TOC2"/>
            <w:tabs>
              <w:tab w:val="right" w:leader="dot" w:pos="10790"/>
            </w:tabs>
            <w:rPr>
              <w:rFonts w:eastAsiaTheme="minorEastAsia"/>
              <w:noProof/>
            </w:rPr>
          </w:pPr>
          <w:hyperlink w:anchor="_Toc52197435" w:history="1">
            <w:r w:rsidR="00607649" w:rsidRPr="006849A3">
              <w:rPr>
                <w:rStyle w:val="Hyperlink"/>
                <w:noProof/>
              </w:rPr>
              <w:t>Payable</w:t>
            </w:r>
            <w:r w:rsidR="00607649" w:rsidRPr="006849A3">
              <w:rPr>
                <w:rStyle w:val="Hyperlink"/>
                <w:noProof/>
                <w:spacing w:val="-5"/>
              </w:rPr>
              <w:t xml:space="preserve"> </w:t>
            </w:r>
            <w:r w:rsidR="00607649" w:rsidRPr="006849A3">
              <w:rPr>
                <w:rStyle w:val="Hyperlink"/>
                <w:noProof/>
              </w:rPr>
              <w:t>Amount</w:t>
            </w:r>
            <w:r w:rsidR="00607649">
              <w:rPr>
                <w:noProof/>
                <w:webHidden/>
              </w:rPr>
              <w:tab/>
            </w:r>
            <w:r w:rsidR="00607649">
              <w:rPr>
                <w:noProof/>
                <w:webHidden/>
              </w:rPr>
              <w:fldChar w:fldCharType="begin"/>
            </w:r>
            <w:r w:rsidR="00607649">
              <w:rPr>
                <w:noProof/>
                <w:webHidden/>
              </w:rPr>
              <w:instrText xml:space="preserve"> PAGEREF _Toc52197435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71A968FD" w14:textId="500F7D93" w:rsidR="00607649" w:rsidRDefault="00C570F0">
          <w:pPr>
            <w:pStyle w:val="TOC2"/>
            <w:tabs>
              <w:tab w:val="right" w:leader="dot" w:pos="10790"/>
            </w:tabs>
            <w:rPr>
              <w:rFonts w:eastAsiaTheme="minorEastAsia"/>
              <w:noProof/>
            </w:rPr>
          </w:pPr>
          <w:hyperlink w:anchor="_Toc52197436" w:history="1">
            <w:r w:rsidR="00607649" w:rsidRPr="006849A3">
              <w:rPr>
                <w:rStyle w:val="Hyperlink"/>
                <w:noProof/>
              </w:rPr>
              <w:t>Receivable Amount</w:t>
            </w:r>
            <w:r w:rsidR="00607649">
              <w:rPr>
                <w:noProof/>
                <w:webHidden/>
              </w:rPr>
              <w:tab/>
            </w:r>
            <w:r w:rsidR="00607649">
              <w:rPr>
                <w:noProof/>
                <w:webHidden/>
              </w:rPr>
              <w:fldChar w:fldCharType="begin"/>
            </w:r>
            <w:r w:rsidR="00607649">
              <w:rPr>
                <w:noProof/>
                <w:webHidden/>
              </w:rPr>
              <w:instrText xml:space="preserve"> PAGEREF _Toc52197436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0B2D9D70" w14:textId="2D0EEEE7" w:rsidR="00607649" w:rsidRDefault="00C570F0">
          <w:pPr>
            <w:pStyle w:val="TOC2"/>
            <w:tabs>
              <w:tab w:val="right" w:leader="dot" w:pos="10790"/>
            </w:tabs>
            <w:rPr>
              <w:rFonts w:eastAsiaTheme="minorEastAsia"/>
              <w:noProof/>
            </w:rPr>
          </w:pPr>
          <w:hyperlink w:anchor="_Toc52197437" w:history="1">
            <w:r w:rsidR="00607649" w:rsidRPr="006849A3">
              <w:rPr>
                <w:rStyle w:val="Hyperlink"/>
                <w:noProof/>
              </w:rPr>
              <w:t>Competitive Type</w:t>
            </w:r>
            <w:r w:rsidR="00607649">
              <w:rPr>
                <w:noProof/>
                <w:webHidden/>
              </w:rPr>
              <w:tab/>
            </w:r>
            <w:r w:rsidR="00607649">
              <w:rPr>
                <w:noProof/>
                <w:webHidden/>
              </w:rPr>
              <w:fldChar w:fldCharType="begin"/>
            </w:r>
            <w:r w:rsidR="00607649">
              <w:rPr>
                <w:noProof/>
                <w:webHidden/>
              </w:rPr>
              <w:instrText xml:space="preserve"> PAGEREF _Toc52197437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FFD77F9" w14:textId="2E262256" w:rsidR="00607649" w:rsidRDefault="00C570F0">
          <w:pPr>
            <w:pStyle w:val="TOC2"/>
            <w:tabs>
              <w:tab w:val="right" w:leader="dot" w:pos="10790"/>
            </w:tabs>
            <w:rPr>
              <w:rFonts w:eastAsiaTheme="minorEastAsia"/>
              <w:noProof/>
            </w:rPr>
          </w:pPr>
          <w:hyperlink w:anchor="_Toc52197438" w:history="1">
            <w:r w:rsidR="00607649" w:rsidRPr="006849A3">
              <w:rPr>
                <w:rStyle w:val="Hyperlink"/>
                <w:noProof/>
              </w:rPr>
              <w:t>Existing Purchasing Requisition Number</w:t>
            </w:r>
            <w:r w:rsidR="00607649">
              <w:rPr>
                <w:noProof/>
                <w:webHidden/>
              </w:rPr>
              <w:tab/>
            </w:r>
            <w:r w:rsidR="00607649">
              <w:rPr>
                <w:noProof/>
                <w:webHidden/>
              </w:rPr>
              <w:fldChar w:fldCharType="begin"/>
            </w:r>
            <w:r w:rsidR="00607649">
              <w:rPr>
                <w:noProof/>
                <w:webHidden/>
              </w:rPr>
              <w:instrText xml:space="preserve"> PAGEREF _Toc52197438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9F084B0" w14:textId="1B616D3A" w:rsidR="00607649" w:rsidRDefault="00C570F0">
          <w:pPr>
            <w:pStyle w:val="TOC2"/>
            <w:tabs>
              <w:tab w:val="right" w:leader="dot" w:pos="10790"/>
            </w:tabs>
            <w:rPr>
              <w:rFonts w:eastAsiaTheme="minorEastAsia"/>
              <w:noProof/>
            </w:rPr>
          </w:pPr>
          <w:hyperlink w:anchor="_Toc52197439" w:history="1">
            <w:r w:rsidR="00607649" w:rsidRPr="006849A3">
              <w:rPr>
                <w:rStyle w:val="Hyperlink"/>
                <w:noProof/>
              </w:rPr>
              <w:t>No-Bid Explanation</w:t>
            </w:r>
            <w:r w:rsidR="00607649">
              <w:rPr>
                <w:noProof/>
                <w:webHidden/>
              </w:rPr>
              <w:tab/>
            </w:r>
            <w:r w:rsidR="00607649">
              <w:rPr>
                <w:noProof/>
                <w:webHidden/>
              </w:rPr>
              <w:fldChar w:fldCharType="begin"/>
            </w:r>
            <w:r w:rsidR="00607649">
              <w:rPr>
                <w:noProof/>
                <w:webHidden/>
              </w:rPr>
              <w:instrText xml:space="preserve"> PAGEREF _Toc52197439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4B1F503E" w14:textId="6BB10B70" w:rsidR="00607649" w:rsidRDefault="00C570F0">
          <w:pPr>
            <w:pStyle w:val="TOC2"/>
            <w:tabs>
              <w:tab w:val="right" w:leader="dot" w:pos="10790"/>
            </w:tabs>
            <w:rPr>
              <w:rFonts w:eastAsiaTheme="minorEastAsia"/>
              <w:noProof/>
            </w:rPr>
          </w:pPr>
          <w:hyperlink w:anchor="_Toc52197440" w:history="1">
            <w:r w:rsidR="00607649" w:rsidRPr="006849A3">
              <w:rPr>
                <w:rStyle w:val="Hyperlink"/>
                <w:noProof/>
              </w:rPr>
              <w:t>Purchase Order Information</w:t>
            </w:r>
            <w:r w:rsidR="00607649">
              <w:rPr>
                <w:noProof/>
                <w:webHidden/>
              </w:rPr>
              <w:tab/>
            </w:r>
            <w:r w:rsidR="00607649">
              <w:rPr>
                <w:noProof/>
                <w:webHidden/>
              </w:rPr>
              <w:fldChar w:fldCharType="begin"/>
            </w:r>
            <w:r w:rsidR="00607649">
              <w:rPr>
                <w:noProof/>
                <w:webHidden/>
              </w:rPr>
              <w:instrText xml:space="preserve"> PAGEREF _Toc52197440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0B56417A" w14:textId="7B299362" w:rsidR="00607649" w:rsidRDefault="00C570F0">
          <w:pPr>
            <w:pStyle w:val="TOC2"/>
            <w:tabs>
              <w:tab w:val="right" w:leader="dot" w:pos="10790"/>
            </w:tabs>
            <w:rPr>
              <w:rFonts w:eastAsiaTheme="minorEastAsia"/>
              <w:noProof/>
            </w:rPr>
          </w:pPr>
          <w:hyperlink w:anchor="_Toc52197441" w:history="1">
            <w:r w:rsidR="00607649" w:rsidRPr="006849A3">
              <w:rPr>
                <w:rStyle w:val="Hyperlink"/>
                <w:noProof/>
              </w:rPr>
              <w:t>Vendor Number</w:t>
            </w:r>
            <w:r w:rsidR="00607649">
              <w:rPr>
                <w:noProof/>
                <w:webHidden/>
              </w:rPr>
              <w:tab/>
            </w:r>
            <w:r w:rsidR="00607649">
              <w:rPr>
                <w:noProof/>
                <w:webHidden/>
              </w:rPr>
              <w:fldChar w:fldCharType="begin"/>
            </w:r>
            <w:r w:rsidR="00607649">
              <w:rPr>
                <w:noProof/>
                <w:webHidden/>
              </w:rPr>
              <w:instrText xml:space="preserve"> PAGEREF _Toc52197441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071AAED4" w14:textId="1D72211A" w:rsidR="00607649" w:rsidRDefault="00C570F0">
          <w:pPr>
            <w:pStyle w:val="TOC2"/>
            <w:tabs>
              <w:tab w:val="right" w:leader="dot" w:pos="10790"/>
            </w:tabs>
            <w:rPr>
              <w:rFonts w:eastAsiaTheme="minorEastAsia"/>
              <w:noProof/>
            </w:rPr>
          </w:pPr>
          <w:hyperlink w:anchor="_Toc52197442" w:history="1">
            <w:r w:rsidR="00607649" w:rsidRPr="006849A3">
              <w:rPr>
                <w:rStyle w:val="Hyperlink"/>
                <w:noProof/>
              </w:rPr>
              <w:t>Vendor Contact</w:t>
            </w:r>
            <w:r w:rsidR="00607649">
              <w:rPr>
                <w:noProof/>
                <w:webHidden/>
              </w:rPr>
              <w:tab/>
            </w:r>
            <w:r w:rsidR="00607649">
              <w:rPr>
                <w:noProof/>
                <w:webHidden/>
              </w:rPr>
              <w:fldChar w:fldCharType="begin"/>
            </w:r>
            <w:r w:rsidR="00607649">
              <w:rPr>
                <w:noProof/>
                <w:webHidden/>
              </w:rPr>
              <w:instrText xml:space="preserve"> PAGEREF _Toc52197442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25B1B5C3" w14:textId="2F1FF9E1" w:rsidR="00607649" w:rsidRDefault="00C570F0">
          <w:pPr>
            <w:pStyle w:val="TOC2"/>
            <w:tabs>
              <w:tab w:val="right" w:leader="dot" w:pos="10790"/>
            </w:tabs>
            <w:rPr>
              <w:rFonts w:eastAsiaTheme="minorEastAsia"/>
              <w:noProof/>
            </w:rPr>
          </w:pPr>
          <w:hyperlink w:anchor="_Toc52197443" w:history="1">
            <w:r w:rsidR="00607649" w:rsidRPr="006849A3">
              <w:rPr>
                <w:rStyle w:val="Hyperlink"/>
                <w:noProof/>
              </w:rPr>
              <w:t>Search for Vendor Contact</w:t>
            </w:r>
            <w:r w:rsidR="00607649">
              <w:rPr>
                <w:noProof/>
                <w:webHidden/>
              </w:rPr>
              <w:tab/>
            </w:r>
            <w:r w:rsidR="00607649">
              <w:rPr>
                <w:noProof/>
                <w:webHidden/>
              </w:rPr>
              <w:fldChar w:fldCharType="begin"/>
            </w:r>
            <w:r w:rsidR="00607649">
              <w:rPr>
                <w:noProof/>
                <w:webHidden/>
              </w:rPr>
              <w:instrText xml:space="preserve"> PAGEREF _Toc52197443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454A105C" w14:textId="3FA76820" w:rsidR="00607649" w:rsidRDefault="00C570F0" w:rsidP="00C33648">
          <w:pPr>
            <w:pStyle w:val="TOC2"/>
            <w:tabs>
              <w:tab w:val="right" w:leader="dot" w:pos="10790"/>
            </w:tabs>
            <w:rPr>
              <w:rFonts w:eastAsiaTheme="minorEastAsia"/>
              <w:noProof/>
            </w:rPr>
          </w:pPr>
          <w:hyperlink w:anchor="_Toc52197444" w:history="1">
            <w:r w:rsidR="00607649" w:rsidRPr="006849A3">
              <w:rPr>
                <w:rStyle w:val="Hyperlink"/>
                <w:noProof/>
              </w:rPr>
              <w:t>Add a Vendor (Company) Contact to the “Vendor Information” Section:</w:t>
            </w:r>
            <w:r w:rsidR="00607649">
              <w:rPr>
                <w:noProof/>
                <w:webHidden/>
              </w:rPr>
              <w:tab/>
            </w:r>
            <w:r w:rsidR="00607649">
              <w:rPr>
                <w:noProof/>
                <w:webHidden/>
              </w:rPr>
              <w:fldChar w:fldCharType="begin"/>
            </w:r>
            <w:r w:rsidR="00607649">
              <w:rPr>
                <w:noProof/>
                <w:webHidden/>
              </w:rPr>
              <w:instrText xml:space="preserve"> PAGEREF _Toc52197444 \h </w:instrText>
            </w:r>
            <w:r w:rsidR="00607649">
              <w:rPr>
                <w:noProof/>
                <w:webHidden/>
              </w:rPr>
            </w:r>
            <w:r w:rsidR="00607649">
              <w:rPr>
                <w:noProof/>
                <w:webHidden/>
              </w:rPr>
              <w:fldChar w:fldCharType="separate"/>
            </w:r>
            <w:r w:rsidR="00607649">
              <w:rPr>
                <w:noProof/>
                <w:webHidden/>
              </w:rPr>
              <w:t>14</w:t>
            </w:r>
            <w:r w:rsidR="00607649">
              <w:rPr>
                <w:noProof/>
                <w:webHidden/>
              </w:rPr>
              <w:fldChar w:fldCharType="end"/>
            </w:r>
          </w:hyperlink>
        </w:p>
        <w:p w14:paraId="45626194" w14:textId="0A13E8F7" w:rsidR="00607649" w:rsidRDefault="00C570F0">
          <w:pPr>
            <w:pStyle w:val="TOC2"/>
            <w:tabs>
              <w:tab w:val="right" w:leader="dot" w:pos="10790"/>
            </w:tabs>
            <w:rPr>
              <w:rFonts w:eastAsiaTheme="minorEastAsia"/>
              <w:noProof/>
            </w:rPr>
          </w:pPr>
          <w:hyperlink w:anchor="_Toc52197448" w:history="1">
            <w:r w:rsidR="00607649" w:rsidRPr="006849A3">
              <w:rPr>
                <w:rStyle w:val="Hyperlink"/>
                <w:noProof/>
              </w:rPr>
              <w:t>Save as Draft</w:t>
            </w:r>
            <w:r w:rsidR="00607649">
              <w:rPr>
                <w:noProof/>
                <w:webHidden/>
              </w:rPr>
              <w:tab/>
            </w:r>
            <w:r w:rsidR="00607649">
              <w:rPr>
                <w:noProof/>
                <w:webHidden/>
              </w:rPr>
              <w:fldChar w:fldCharType="begin"/>
            </w:r>
            <w:r w:rsidR="00607649">
              <w:rPr>
                <w:noProof/>
                <w:webHidden/>
              </w:rPr>
              <w:instrText xml:space="preserve"> PAGEREF _Toc52197448 \h </w:instrText>
            </w:r>
            <w:r w:rsidR="00607649">
              <w:rPr>
                <w:noProof/>
                <w:webHidden/>
              </w:rPr>
            </w:r>
            <w:r w:rsidR="00607649">
              <w:rPr>
                <w:noProof/>
                <w:webHidden/>
              </w:rPr>
              <w:fldChar w:fldCharType="separate"/>
            </w:r>
            <w:r w:rsidR="00607649">
              <w:rPr>
                <w:noProof/>
                <w:webHidden/>
              </w:rPr>
              <w:t>15</w:t>
            </w:r>
            <w:r w:rsidR="00607649">
              <w:rPr>
                <w:noProof/>
                <w:webHidden/>
              </w:rPr>
              <w:fldChar w:fldCharType="end"/>
            </w:r>
          </w:hyperlink>
        </w:p>
        <w:p w14:paraId="6A464188" w14:textId="7963CC6B" w:rsidR="00607649" w:rsidRDefault="00C570F0">
          <w:pPr>
            <w:pStyle w:val="TOC2"/>
            <w:tabs>
              <w:tab w:val="right" w:leader="dot" w:pos="10790"/>
            </w:tabs>
            <w:rPr>
              <w:rFonts w:eastAsiaTheme="minorEastAsia"/>
              <w:noProof/>
            </w:rPr>
          </w:pPr>
          <w:hyperlink w:anchor="_Toc52197449" w:history="1">
            <w:r w:rsidR="00607649" w:rsidRPr="006849A3">
              <w:rPr>
                <w:rStyle w:val="Hyperlink"/>
                <w:noProof/>
              </w:rPr>
              <w:t>Completing the “Contract Info” Tab</w:t>
            </w:r>
            <w:r w:rsidR="00607649">
              <w:rPr>
                <w:noProof/>
                <w:webHidden/>
              </w:rPr>
              <w:tab/>
            </w:r>
            <w:r w:rsidR="00607649">
              <w:rPr>
                <w:noProof/>
                <w:webHidden/>
              </w:rPr>
              <w:fldChar w:fldCharType="begin"/>
            </w:r>
            <w:r w:rsidR="00607649">
              <w:rPr>
                <w:noProof/>
                <w:webHidden/>
              </w:rPr>
              <w:instrText xml:space="preserve"> PAGEREF _Toc52197449 \h </w:instrText>
            </w:r>
            <w:r w:rsidR="00607649">
              <w:rPr>
                <w:noProof/>
                <w:webHidden/>
              </w:rPr>
            </w:r>
            <w:r w:rsidR="00607649">
              <w:rPr>
                <w:noProof/>
                <w:webHidden/>
              </w:rPr>
              <w:fldChar w:fldCharType="separate"/>
            </w:r>
            <w:r w:rsidR="00607649">
              <w:rPr>
                <w:noProof/>
                <w:webHidden/>
              </w:rPr>
              <w:t>15</w:t>
            </w:r>
            <w:r w:rsidR="00607649">
              <w:rPr>
                <w:noProof/>
                <w:webHidden/>
              </w:rPr>
              <w:fldChar w:fldCharType="end"/>
            </w:r>
          </w:hyperlink>
        </w:p>
        <w:p w14:paraId="244CE549" w14:textId="67737AF3" w:rsidR="00607649" w:rsidRDefault="00C570F0">
          <w:pPr>
            <w:pStyle w:val="TOC1"/>
            <w:tabs>
              <w:tab w:val="right" w:leader="dot" w:pos="10790"/>
            </w:tabs>
            <w:rPr>
              <w:rFonts w:eastAsiaTheme="minorEastAsia"/>
              <w:noProof/>
            </w:rPr>
          </w:pPr>
          <w:hyperlink w:anchor="_Toc52197450" w:history="1">
            <w:r w:rsidR="00607649" w:rsidRPr="006849A3">
              <w:rPr>
                <w:rStyle w:val="Hyperlink"/>
                <w:noProof/>
                <w:lang w:bidi="en-US"/>
              </w:rPr>
              <w:t>Document Tab</w:t>
            </w:r>
            <w:r w:rsidR="00607649">
              <w:rPr>
                <w:noProof/>
                <w:webHidden/>
              </w:rPr>
              <w:tab/>
            </w:r>
            <w:r w:rsidR="00607649">
              <w:rPr>
                <w:noProof/>
                <w:webHidden/>
              </w:rPr>
              <w:fldChar w:fldCharType="begin"/>
            </w:r>
            <w:r w:rsidR="00607649">
              <w:rPr>
                <w:noProof/>
                <w:webHidden/>
              </w:rPr>
              <w:instrText xml:space="preserve"> PAGEREF _Toc52197450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3504E40F" w14:textId="0FDB5263" w:rsidR="00607649" w:rsidRDefault="00C570F0">
          <w:pPr>
            <w:pStyle w:val="TOC2"/>
            <w:tabs>
              <w:tab w:val="right" w:leader="dot" w:pos="10790"/>
            </w:tabs>
            <w:rPr>
              <w:rFonts w:eastAsiaTheme="minorEastAsia"/>
              <w:noProof/>
            </w:rPr>
          </w:pPr>
          <w:hyperlink w:anchor="_Toc52197451" w:history="1">
            <w:r w:rsidR="00607649" w:rsidRPr="006849A3">
              <w:rPr>
                <w:rStyle w:val="Hyperlink"/>
                <w:noProof/>
              </w:rPr>
              <w:t>Upload a Document:</w:t>
            </w:r>
            <w:r w:rsidR="00607649">
              <w:rPr>
                <w:noProof/>
                <w:webHidden/>
              </w:rPr>
              <w:tab/>
            </w:r>
            <w:r w:rsidR="00607649">
              <w:rPr>
                <w:noProof/>
                <w:webHidden/>
              </w:rPr>
              <w:fldChar w:fldCharType="begin"/>
            </w:r>
            <w:r w:rsidR="00607649">
              <w:rPr>
                <w:noProof/>
                <w:webHidden/>
              </w:rPr>
              <w:instrText xml:space="preserve"> PAGEREF _Toc52197451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17ADD251" w14:textId="7C9C1DE3" w:rsidR="00607649" w:rsidRDefault="00C570F0">
          <w:pPr>
            <w:pStyle w:val="TOC2"/>
            <w:tabs>
              <w:tab w:val="right" w:leader="dot" w:pos="10790"/>
            </w:tabs>
            <w:rPr>
              <w:rFonts w:eastAsiaTheme="minorEastAsia"/>
              <w:noProof/>
            </w:rPr>
          </w:pPr>
          <w:hyperlink w:anchor="_Toc52197452" w:history="1">
            <w:r w:rsidR="00607649" w:rsidRPr="006849A3">
              <w:rPr>
                <w:rStyle w:val="Hyperlink"/>
                <w:noProof/>
              </w:rPr>
              <w:t>Title</w:t>
            </w:r>
            <w:r w:rsidR="00607649">
              <w:rPr>
                <w:noProof/>
                <w:webHidden/>
              </w:rPr>
              <w:tab/>
            </w:r>
            <w:r w:rsidR="00607649">
              <w:rPr>
                <w:noProof/>
                <w:webHidden/>
              </w:rPr>
              <w:fldChar w:fldCharType="begin"/>
            </w:r>
            <w:r w:rsidR="00607649">
              <w:rPr>
                <w:noProof/>
                <w:webHidden/>
              </w:rPr>
              <w:instrText xml:space="preserve"> PAGEREF _Toc52197452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026A301E" w14:textId="7C5380A1" w:rsidR="00607649" w:rsidRDefault="00C570F0">
          <w:pPr>
            <w:pStyle w:val="TOC2"/>
            <w:tabs>
              <w:tab w:val="right" w:leader="dot" w:pos="10790"/>
            </w:tabs>
            <w:rPr>
              <w:rFonts w:eastAsiaTheme="minorEastAsia"/>
              <w:noProof/>
            </w:rPr>
          </w:pPr>
          <w:hyperlink w:anchor="_Toc52197453" w:history="1">
            <w:r w:rsidR="00607649" w:rsidRPr="006849A3">
              <w:rPr>
                <w:rStyle w:val="Hyperlink"/>
                <w:noProof/>
              </w:rPr>
              <w:t>Document Type</w:t>
            </w:r>
            <w:r w:rsidR="00607649">
              <w:rPr>
                <w:noProof/>
                <w:webHidden/>
              </w:rPr>
              <w:tab/>
            </w:r>
            <w:r w:rsidR="00607649">
              <w:rPr>
                <w:noProof/>
                <w:webHidden/>
              </w:rPr>
              <w:fldChar w:fldCharType="begin"/>
            </w:r>
            <w:r w:rsidR="00607649">
              <w:rPr>
                <w:noProof/>
                <w:webHidden/>
              </w:rPr>
              <w:instrText xml:space="preserve"> PAGEREF _Toc52197453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3EC49556" w14:textId="3BD5E9D1" w:rsidR="00607649" w:rsidRDefault="00C570F0">
          <w:pPr>
            <w:pStyle w:val="TOC2"/>
            <w:tabs>
              <w:tab w:val="right" w:leader="dot" w:pos="10790"/>
            </w:tabs>
            <w:rPr>
              <w:rFonts w:eastAsiaTheme="minorEastAsia"/>
              <w:noProof/>
            </w:rPr>
          </w:pPr>
          <w:hyperlink w:anchor="_Toc52197454" w:history="1">
            <w:r w:rsidR="00607649" w:rsidRPr="006849A3">
              <w:rPr>
                <w:rStyle w:val="Hyperlink"/>
                <w:noProof/>
              </w:rPr>
              <w:t>Attach Contract Documents</w:t>
            </w:r>
            <w:r w:rsidR="00607649">
              <w:rPr>
                <w:noProof/>
                <w:webHidden/>
              </w:rPr>
              <w:tab/>
            </w:r>
            <w:r w:rsidR="00607649">
              <w:rPr>
                <w:noProof/>
                <w:webHidden/>
              </w:rPr>
              <w:fldChar w:fldCharType="begin"/>
            </w:r>
            <w:r w:rsidR="00607649">
              <w:rPr>
                <w:noProof/>
                <w:webHidden/>
              </w:rPr>
              <w:instrText xml:space="preserve"> PAGEREF _Toc52197454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16A1E50E" w14:textId="2012288E" w:rsidR="00607649" w:rsidRDefault="00C570F0">
          <w:pPr>
            <w:pStyle w:val="TOC2"/>
            <w:tabs>
              <w:tab w:val="right" w:leader="dot" w:pos="10790"/>
            </w:tabs>
            <w:rPr>
              <w:rFonts w:eastAsiaTheme="minorEastAsia"/>
              <w:noProof/>
            </w:rPr>
          </w:pPr>
          <w:hyperlink w:anchor="_Toc52197455" w:history="1">
            <w:r w:rsidR="00607649" w:rsidRPr="006849A3">
              <w:rPr>
                <w:rStyle w:val="Hyperlink"/>
                <w:noProof/>
              </w:rPr>
              <w:t>Preloaded Documents</w:t>
            </w:r>
            <w:r w:rsidR="00607649">
              <w:rPr>
                <w:noProof/>
                <w:webHidden/>
              </w:rPr>
              <w:tab/>
            </w:r>
            <w:r w:rsidR="00607649">
              <w:rPr>
                <w:noProof/>
                <w:webHidden/>
              </w:rPr>
              <w:fldChar w:fldCharType="begin"/>
            </w:r>
            <w:r w:rsidR="00607649">
              <w:rPr>
                <w:noProof/>
                <w:webHidden/>
              </w:rPr>
              <w:instrText xml:space="preserve"> PAGEREF _Toc52197455 \h </w:instrText>
            </w:r>
            <w:r w:rsidR="00607649">
              <w:rPr>
                <w:noProof/>
                <w:webHidden/>
              </w:rPr>
            </w:r>
            <w:r w:rsidR="00607649">
              <w:rPr>
                <w:noProof/>
                <w:webHidden/>
              </w:rPr>
              <w:fldChar w:fldCharType="separate"/>
            </w:r>
            <w:r w:rsidR="00607649">
              <w:rPr>
                <w:noProof/>
                <w:webHidden/>
              </w:rPr>
              <w:t>17</w:t>
            </w:r>
            <w:r w:rsidR="00607649">
              <w:rPr>
                <w:noProof/>
                <w:webHidden/>
              </w:rPr>
              <w:fldChar w:fldCharType="end"/>
            </w:r>
          </w:hyperlink>
        </w:p>
        <w:p w14:paraId="5BDD0846" w14:textId="2824A78D" w:rsidR="00607649" w:rsidRDefault="00C570F0">
          <w:pPr>
            <w:pStyle w:val="TOC2"/>
            <w:tabs>
              <w:tab w:val="right" w:leader="dot" w:pos="10790"/>
            </w:tabs>
            <w:rPr>
              <w:rFonts w:eastAsiaTheme="minorEastAsia"/>
              <w:noProof/>
            </w:rPr>
          </w:pPr>
          <w:hyperlink w:anchor="_Toc52197456" w:history="1">
            <w:r w:rsidR="00607649" w:rsidRPr="006849A3">
              <w:rPr>
                <w:rStyle w:val="Hyperlink"/>
                <w:noProof/>
              </w:rPr>
              <w:t>Documents Table</w:t>
            </w:r>
            <w:r w:rsidR="00607649">
              <w:rPr>
                <w:noProof/>
                <w:webHidden/>
              </w:rPr>
              <w:tab/>
            </w:r>
            <w:r w:rsidR="00607649">
              <w:rPr>
                <w:noProof/>
                <w:webHidden/>
              </w:rPr>
              <w:fldChar w:fldCharType="begin"/>
            </w:r>
            <w:r w:rsidR="00607649">
              <w:rPr>
                <w:noProof/>
                <w:webHidden/>
              </w:rPr>
              <w:instrText xml:space="preserve"> PAGEREF _Toc52197456 \h </w:instrText>
            </w:r>
            <w:r w:rsidR="00607649">
              <w:rPr>
                <w:noProof/>
                <w:webHidden/>
              </w:rPr>
            </w:r>
            <w:r w:rsidR="00607649">
              <w:rPr>
                <w:noProof/>
                <w:webHidden/>
              </w:rPr>
              <w:fldChar w:fldCharType="separate"/>
            </w:r>
            <w:r w:rsidR="00607649">
              <w:rPr>
                <w:noProof/>
                <w:webHidden/>
              </w:rPr>
              <w:t>17</w:t>
            </w:r>
            <w:r w:rsidR="00607649">
              <w:rPr>
                <w:noProof/>
                <w:webHidden/>
              </w:rPr>
              <w:fldChar w:fldCharType="end"/>
            </w:r>
          </w:hyperlink>
        </w:p>
        <w:p w14:paraId="49935C7E" w14:textId="6A15DF99" w:rsidR="00607649" w:rsidRDefault="00C570F0">
          <w:pPr>
            <w:pStyle w:val="TOC2"/>
            <w:tabs>
              <w:tab w:val="right" w:leader="dot" w:pos="10790"/>
            </w:tabs>
            <w:rPr>
              <w:rFonts w:eastAsiaTheme="minorEastAsia"/>
              <w:noProof/>
            </w:rPr>
          </w:pPr>
          <w:hyperlink w:anchor="_Toc52197457" w:history="1">
            <w:r w:rsidR="00607649" w:rsidRPr="006849A3">
              <w:rPr>
                <w:rStyle w:val="Hyperlink"/>
                <w:noProof/>
              </w:rPr>
              <w:t>When you are Finished Uploading Documents</w:t>
            </w:r>
            <w:r w:rsidR="00607649">
              <w:rPr>
                <w:noProof/>
                <w:webHidden/>
              </w:rPr>
              <w:tab/>
            </w:r>
            <w:r w:rsidR="00607649">
              <w:rPr>
                <w:noProof/>
                <w:webHidden/>
              </w:rPr>
              <w:fldChar w:fldCharType="begin"/>
            </w:r>
            <w:r w:rsidR="00607649">
              <w:rPr>
                <w:noProof/>
                <w:webHidden/>
              </w:rPr>
              <w:instrText xml:space="preserve"> PAGEREF _Toc52197457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3550194D" w14:textId="6FE0A3E5" w:rsidR="00607649" w:rsidRDefault="00C570F0">
          <w:pPr>
            <w:pStyle w:val="TOC1"/>
            <w:tabs>
              <w:tab w:val="right" w:leader="dot" w:pos="10790"/>
            </w:tabs>
            <w:rPr>
              <w:rFonts w:eastAsiaTheme="minorEastAsia"/>
              <w:noProof/>
            </w:rPr>
          </w:pPr>
          <w:hyperlink w:anchor="_Toc52197458" w:history="1">
            <w:r w:rsidR="00607649" w:rsidRPr="006849A3">
              <w:rPr>
                <w:rStyle w:val="Hyperlink"/>
                <w:noProof/>
                <w:lang w:bidi="en-US"/>
              </w:rPr>
              <w:t>Receivable Info Tab</w:t>
            </w:r>
            <w:r w:rsidR="00607649">
              <w:rPr>
                <w:noProof/>
                <w:webHidden/>
              </w:rPr>
              <w:tab/>
            </w:r>
            <w:r w:rsidR="00607649">
              <w:rPr>
                <w:noProof/>
                <w:webHidden/>
              </w:rPr>
              <w:fldChar w:fldCharType="begin"/>
            </w:r>
            <w:r w:rsidR="00607649">
              <w:rPr>
                <w:noProof/>
                <w:webHidden/>
              </w:rPr>
              <w:instrText xml:space="preserve"> PAGEREF _Toc52197458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5CE77C68" w14:textId="4CA43AA5" w:rsidR="00607649" w:rsidRDefault="00C570F0">
          <w:pPr>
            <w:pStyle w:val="TOC1"/>
            <w:tabs>
              <w:tab w:val="right" w:leader="dot" w:pos="10790"/>
            </w:tabs>
            <w:rPr>
              <w:rFonts w:eastAsiaTheme="minorEastAsia"/>
              <w:noProof/>
            </w:rPr>
          </w:pPr>
          <w:hyperlink w:anchor="_Toc52197459" w:history="1">
            <w:r w:rsidR="00607649" w:rsidRPr="006849A3">
              <w:rPr>
                <w:rStyle w:val="Hyperlink"/>
                <w:noProof/>
                <w:lang w:bidi="en-US"/>
              </w:rPr>
              <w:t>Approvals Tab</w:t>
            </w:r>
            <w:r w:rsidR="00607649">
              <w:rPr>
                <w:noProof/>
                <w:webHidden/>
              </w:rPr>
              <w:tab/>
            </w:r>
            <w:r w:rsidR="00607649">
              <w:rPr>
                <w:noProof/>
                <w:webHidden/>
              </w:rPr>
              <w:fldChar w:fldCharType="begin"/>
            </w:r>
            <w:r w:rsidR="00607649">
              <w:rPr>
                <w:noProof/>
                <w:webHidden/>
              </w:rPr>
              <w:instrText xml:space="preserve"> PAGEREF _Toc52197459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379C8F07" w14:textId="59A674F8" w:rsidR="00607649" w:rsidRDefault="00C570F0">
          <w:pPr>
            <w:pStyle w:val="TOC2"/>
            <w:tabs>
              <w:tab w:val="right" w:leader="dot" w:pos="10790"/>
            </w:tabs>
            <w:rPr>
              <w:rFonts w:eastAsiaTheme="minorEastAsia"/>
              <w:noProof/>
            </w:rPr>
          </w:pPr>
          <w:hyperlink w:anchor="_Toc52197460" w:history="1">
            <w:r w:rsidR="00607649" w:rsidRPr="006849A3">
              <w:rPr>
                <w:rStyle w:val="Hyperlink"/>
                <w:noProof/>
              </w:rPr>
              <w:t>Approval Notes</w:t>
            </w:r>
            <w:r w:rsidR="00607649">
              <w:rPr>
                <w:noProof/>
                <w:webHidden/>
              </w:rPr>
              <w:tab/>
            </w:r>
            <w:r w:rsidR="00607649">
              <w:rPr>
                <w:noProof/>
                <w:webHidden/>
              </w:rPr>
              <w:fldChar w:fldCharType="begin"/>
            </w:r>
            <w:r w:rsidR="00607649">
              <w:rPr>
                <w:noProof/>
                <w:webHidden/>
              </w:rPr>
              <w:instrText xml:space="preserve"> PAGEREF _Toc52197460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0C27D2F1" w14:textId="48170E92" w:rsidR="00607649" w:rsidRDefault="00C570F0">
          <w:pPr>
            <w:pStyle w:val="TOC2"/>
            <w:tabs>
              <w:tab w:val="right" w:leader="dot" w:pos="10790"/>
            </w:tabs>
            <w:rPr>
              <w:rFonts w:eastAsiaTheme="minorEastAsia"/>
              <w:noProof/>
            </w:rPr>
          </w:pPr>
          <w:hyperlink w:anchor="_Toc52197461" w:history="1">
            <w:r w:rsidR="00607649" w:rsidRPr="006849A3">
              <w:rPr>
                <w:rStyle w:val="Hyperlink"/>
                <w:noProof/>
              </w:rPr>
              <w:t>Submit for Review</w:t>
            </w:r>
            <w:r w:rsidR="00607649">
              <w:rPr>
                <w:noProof/>
                <w:webHidden/>
              </w:rPr>
              <w:tab/>
            </w:r>
            <w:r w:rsidR="00607649">
              <w:rPr>
                <w:noProof/>
                <w:webHidden/>
              </w:rPr>
              <w:fldChar w:fldCharType="begin"/>
            </w:r>
            <w:r w:rsidR="00607649">
              <w:rPr>
                <w:noProof/>
                <w:webHidden/>
              </w:rPr>
              <w:instrText xml:space="preserve"> PAGEREF _Toc52197461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6ED42165" w14:textId="455CDF43" w:rsidR="00607649" w:rsidRDefault="00C570F0">
          <w:pPr>
            <w:pStyle w:val="TOC1"/>
            <w:tabs>
              <w:tab w:val="right" w:leader="dot" w:pos="10790"/>
            </w:tabs>
            <w:rPr>
              <w:rFonts w:eastAsiaTheme="minorEastAsia"/>
              <w:noProof/>
            </w:rPr>
          </w:pPr>
          <w:hyperlink w:anchor="_Toc52197462" w:history="1">
            <w:r w:rsidR="00607649" w:rsidRPr="006849A3">
              <w:rPr>
                <w:rStyle w:val="Hyperlink"/>
                <w:noProof/>
                <w:lang w:bidi="en-US"/>
              </w:rPr>
              <w:t>Creating an Amendment</w:t>
            </w:r>
            <w:r w:rsidR="00607649">
              <w:rPr>
                <w:noProof/>
                <w:webHidden/>
              </w:rPr>
              <w:tab/>
            </w:r>
            <w:r w:rsidR="00607649">
              <w:rPr>
                <w:noProof/>
                <w:webHidden/>
              </w:rPr>
              <w:fldChar w:fldCharType="begin"/>
            </w:r>
            <w:r w:rsidR="00607649">
              <w:rPr>
                <w:noProof/>
                <w:webHidden/>
              </w:rPr>
              <w:instrText xml:space="preserve"> PAGEREF _Toc52197462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5B120239" w14:textId="6940D9C8" w:rsidR="00607649" w:rsidRDefault="00C570F0">
          <w:pPr>
            <w:pStyle w:val="TOC3"/>
            <w:tabs>
              <w:tab w:val="right" w:leader="dot" w:pos="10790"/>
            </w:tabs>
            <w:rPr>
              <w:rFonts w:eastAsiaTheme="minorEastAsia"/>
              <w:noProof/>
            </w:rPr>
          </w:pPr>
          <w:hyperlink w:anchor="_Toc52197463" w:history="1">
            <w:r w:rsidR="00607649" w:rsidRPr="006849A3">
              <w:rPr>
                <w:rStyle w:val="Hyperlink"/>
                <w:noProof/>
              </w:rPr>
              <w:t>To create an amendment:</w:t>
            </w:r>
            <w:r w:rsidR="00607649">
              <w:rPr>
                <w:noProof/>
                <w:webHidden/>
              </w:rPr>
              <w:tab/>
            </w:r>
            <w:r w:rsidR="00607649">
              <w:rPr>
                <w:noProof/>
                <w:webHidden/>
              </w:rPr>
              <w:fldChar w:fldCharType="begin"/>
            </w:r>
            <w:r w:rsidR="00607649">
              <w:rPr>
                <w:noProof/>
                <w:webHidden/>
              </w:rPr>
              <w:instrText xml:space="preserve"> PAGEREF _Toc52197463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5CEC1926" w14:textId="079E8E43" w:rsidR="00607649" w:rsidRDefault="00C570F0">
          <w:pPr>
            <w:pStyle w:val="TOC1"/>
            <w:tabs>
              <w:tab w:val="right" w:leader="dot" w:pos="10790"/>
            </w:tabs>
            <w:rPr>
              <w:rFonts w:eastAsiaTheme="minorEastAsia"/>
              <w:noProof/>
            </w:rPr>
          </w:pPr>
          <w:hyperlink w:anchor="_Toc52197464" w:history="1">
            <w:r w:rsidR="00607649" w:rsidRPr="006849A3">
              <w:rPr>
                <w:rStyle w:val="Hyperlink"/>
                <w:noProof/>
                <w:lang w:bidi="en-US"/>
              </w:rPr>
              <w:t>Copy an Existing Contract</w:t>
            </w:r>
            <w:r w:rsidR="00607649">
              <w:rPr>
                <w:noProof/>
                <w:webHidden/>
              </w:rPr>
              <w:tab/>
            </w:r>
            <w:r w:rsidR="00607649">
              <w:rPr>
                <w:noProof/>
                <w:webHidden/>
              </w:rPr>
              <w:fldChar w:fldCharType="begin"/>
            </w:r>
            <w:r w:rsidR="00607649">
              <w:rPr>
                <w:noProof/>
                <w:webHidden/>
              </w:rPr>
              <w:instrText xml:space="preserve"> PAGEREF _Toc52197464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688DBBD7" w14:textId="2F65EF40" w:rsidR="00607649" w:rsidRDefault="00C570F0">
          <w:pPr>
            <w:pStyle w:val="TOC3"/>
            <w:tabs>
              <w:tab w:val="right" w:leader="dot" w:pos="10790"/>
            </w:tabs>
            <w:rPr>
              <w:rFonts w:eastAsiaTheme="minorEastAsia"/>
              <w:noProof/>
            </w:rPr>
          </w:pPr>
          <w:hyperlink w:anchor="_Toc52197465" w:history="1">
            <w:r w:rsidR="00607649" w:rsidRPr="006849A3">
              <w:rPr>
                <w:rStyle w:val="Hyperlink"/>
                <w:noProof/>
              </w:rPr>
              <w:t>To copy a contract:</w:t>
            </w:r>
            <w:r w:rsidR="00607649">
              <w:rPr>
                <w:noProof/>
                <w:webHidden/>
              </w:rPr>
              <w:tab/>
            </w:r>
            <w:r w:rsidR="00607649">
              <w:rPr>
                <w:noProof/>
                <w:webHidden/>
              </w:rPr>
              <w:fldChar w:fldCharType="begin"/>
            </w:r>
            <w:r w:rsidR="00607649">
              <w:rPr>
                <w:noProof/>
                <w:webHidden/>
              </w:rPr>
              <w:instrText xml:space="preserve"> PAGEREF _Toc52197465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206C1CAC" w14:textId="3017A105" w:rsidR="00607649" w:rsidRDefault="00C570F0">
          <w:pPr>
            <w:pStyle w:val="TOC1"/>
            <w:tabs>
              <w:tab w:val="right" w:leader="dot" w:pos="10790"/>
            </w:tabs>
            <w:rPr>
              <w:rFonts w:eastAsiaTheme="minorEastAsia"/>
              <w:noProof/>
            </w:rPr>
          </w:pPr>
          <w:hyperlink w:anchor="_Toc52197466" w:history="1">
            <w:r w:rsidR="00607649" w:rsidRPr="006849A3">
              <w:rPr>
                <w:rStyle w:val="Hyperlink"/>
                <w:noProof/>
                <w:lang w:bidi="en-US"/>
              </w:rPr>
              <w:t>What Happens to my Contract After I Submit for Review?</w:t>
            </w:r>
            <w:r w:rsidR="00607649">
              <w:rPr>
                <w:noProof/>
                <w:webHidden/>
              </w:rPr>
              <w:tab/>
            </w:r>
            <w:r w:rsidR="00607649">
              <w:rPr>
                <w:noProof/>
                <w:webHidden/>
              </w:rPr>
              <w:fldChar w:fldCharType="begin"/>
            </w:r>
            <w:r w:rsidR="00607649">
              <w:rPr>
                <w:noProof/>
                <w:webHidden/>
              </w:rPr>
              <w:instrText xml:space="preserve"> PAGEREF _Toc52197466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6E94A5BC" w14:textId="529988D8" w:rsidR="00607649" w:rsidRDefault="00C570F0">
          <w:pPr>
            <w:pStyle w:val="TOC1"/>
            <w:tabs>
              <w:tab w:val="right" w:leader="dot" w:pos="10790"/>
            </w:tabs>
            <w:rPr>
              <w:rFonts w:eastAsiaTheme="minorEastAsia"/>
              <w:noProof/>
            </w:rPr>
          </w:pPr>
          <w:hyperlink w:anchor="_Toc52197467" w:history="1">
            <w:r w:rsidR="00607649" w:rsidRPr="006849A3">
              <w:rPr>
                <w:rStyle w:val="Hyperlink"/>
                <w:noProof/>
                <w:lang w:bidi="en-US"/>
              </w:rPr>
              <w:t>Complete a Contract Previously Saved as a Draft</w:t>
            </w:r>
            <w:r w:rsidR="00607649">
              <w:rPr>
                <w:noProof/>
                <w:webHidden/>
              </w:rPr>
              <w:tab/>
            </w:r>
            <w:r w:rsidR="00607649">
              <w:rPr>
                <w:noProof/>
                <w:webHidden/>
              </w:rPr>
              <w:fldChar w:fldCharType="begin"/>
            </w:r>
            <w:r w:rsidR="00607649">
              <w:rPr>
                <w:noProof/>
                <w:webHidden/>
              </w:rPr>
              <w:instrText xml:space="preserve"> PAGEREF _Toc52197467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57A7006D" w14:textId="059261E3" w:rsidR="00607649" w:rsidRDefault="00C570F0">
          <w:pPr>
            <w:pStyle w:val="TOC2"/>
            <w:tabs>
              <w:tab w:val="right" w:leader="dot" w:pos="10790"/>
            </w:tabs>
            <w:rPr>
              <w:rFonts w:eastAsiaTheme="minorEastAsia"/>
              <w:noProof/>
            </w:rPr>
          </w:pPr>
          <w:hyperlink w:anchor="_Toc52197468" w:history="1">
            <w:r w:rsidR="00607649" w:rsidRPr="006849A3">
              <w:rPr>
                <w:rStyle w:val="Hyperlink"/>
                <w:noProof/>
              </w:rPr>
              <w:t>To open an existing contract:</w:t>
            </w:r>
            <w:r w:rsidR="00607649">
              <w:rPr>
                <w:noProof/>
                <w:webHidden/>
              </w:rPr>
              <w:tab/>
            </w:r>
            <w:r w:rsidR="00607649">
              <w:rPr>
                <w:noProof/>
                <w:webHidden/>
              </w:rPr>
              <w:fldChar w:fldCharType="begin"/>
            </w:r>
            <w:r w:rsidR="00607649">
              <w:rPr>
                <w:noProof/>
                <w:webHidden/>
              </w:rPr>
              <w:instrText xml:space="preserve"> PAGEREF _Toc52197468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3CC83B6D" w14:textId="4DED8001" w:rsidR="00607649" w:rsidRDefault="00C570F0">
          <w:pPr>
            <w:pStyle w:val="TOC2"/>
            <w:tabs>
              <w:tab w:val="right" w:leader="dot" w:pos="10790"/>
            </w:tabs>
            <w:rPr>
              <w:rFonts w:eastAsiaTheme="minorEastAsia"/>
              <w:noProof/>
            </w:rPr>
          </w:pPr>
          <w:hyperlink w:anchor="_Toc52197469" w:history="1">
            <w:r w:rsidR="00607649" w:rsidRPr="006849A3">
              <w:rPr>
                <w:rStyle w:val="Hyperlink"/>
                <w:noProof/>
              </w:rPr>
              <w:t>Locked Records</w:t>
            </w:r>
            <w:r w:rsidR="00607649">
              <w:rPr>
                <w:noProof/>
                <w:webHidden/>
              </w:rPr>
              <w:tab/>
            </w:r>
            <w:r w:rsidR="00607649">
              <w:rPr>
                <w:noProof/>
                <w:webHidden/>
              </w:rPr>
              <w:fldChar w:fldCharType="begin"/>
            </w:r>
            <w:r w:rsidR="00607649">
              <w:rPr>
                <w:noProof/>
                <w:webHidden/>
              </w:rPr>
              <w:instrText xml:space="preserve"> PAGEREF _Toc52197469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689C98AA" w14:textId="39FD737C" w:rsidR="00607649" w:rsidRDefault="00C570F0">
          <w:pPr>
            <w:pStyle w:val="TOC1"/>
            <w:tabs>
              <w:tab w:val="right" w:leader="dot" w:pos="10790"/>
            </w:tabs>
            <w:rPr>
              <w:rFonts w:eastAsiaTheme="minorEastAsia"/>
              <w:noProof/>
            </w:rPr>
          </w:pPr>
          <w:hyperlink w:anchor="_Toc52197470" w:history="1">
            <w:r w:rsidR="00607649" w:rsidRPr="006849A3">
              <w:rPr>
                <w:rStyle w:val="Hyperlink"/>
                <w:noProof/>
                <w:lang w:bidi="en-US"/>
              </w:rPr>
              <w:t>Check Contract Status</w:t>
            </w:r>
            <w:r w:rsidR="00607649">
              <w:rPr>
                <w:noProof/>
                <w:webHidden/>
              </w:rPr>
              <w:tab/>
            </w:r>
            <w:r w:rsidR="00607649">
              <w:rPr>
                <w:noProof/>
                <w:webHidden/>
              </w:rPr>
              <w:fldChar w:fldCharType="begin"/>
            </w:r>
            <w:r w:rsidR="00607649">
              <w:rPr>
                <w:noProof/>
                <w:webHidden/>
              </w:rPr>
              <w:instrText xml:space="preserve"> PAGEREF _Toc52197470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5A99AA51" w14:textId="2BC62B61" w:rsidR="00607649" w:rsidRDefault="00C570F0">
          <w:pPr>
            <w:pStyle w:val="TOC1"/>
            <w:tabs>
              <w:tab w:val="right" w:leader="dot" w:pos="10790"/>
            </w:tabs>
            <w:rPr>
              <w:rFonts w:eastAsiaTheme="minorEastAsia"/>
              <w:noProof/>
            </w:rPr>
          </w:pPr>
          <w:hyperlink w:anchor="_Toc52197471" w:history="1">
            <w:r w:rsidR="00607649" w:rsidRPr="006849A3">
              <w:rPr>
                <w:rStyle w:val="Hyperlink"/>
                <w:noProof/>
                <w:lang w:bidi="en-US"/>
              </w:rPr>
              <w:t>Check Approval Status</w:t>
            </w:r>
            <w:r w:rsidR="00607649">
              <w:rPr>
                <w:noProof/>
                <w:webHidden/>
              </w:rPr>
              <w:tab/>
            </w:r>
            <w:r w:rsidR="00607649">
              <w:rPr>
                <w:noProof/>
                <w:webHidden/>
              </w:rPr>
              <w:fldChar w:fldCharType="begin"/>
            </w:r>
            <w:r w:rsidR="00607649">
              <w:rPr>
                <w:noProof/>
                <w:webHidden/>
              </w:rPr>
              <w:instrText xml:space="preserve"> PAGEREF _Toc52197471 \h </w:instrText>
            </w:r>
            <w:r w:rsidR="00607649">
              <w:rPr>
                <w:noProof/>
                <w:webHidden/>
              </w:rPr>
            </w:r>
            <w:r w:rsidR="00607649">
              <w:rPr>
                <w:noProof/>
                <w:webHidden/>
              </w:rPr>
              <w:fldChar w:fldCharType="separate"/>
            </w:r>
            <w:r w:rsidR="00607649">
              <w:rPr>
                <w:noProof/>
                <w:webHidden/>
              </w:rPr>
              <w:t>22</w:t>
            </w:r>
            <w:r w:rsidR="00607649">
              <w:rPr>
                <w:noProof/>
                <w:webHidden/>
              </w:rPr>
              <w:fldChar w:fldCharType="end"/>
            </w:r>
          </w:hyperlink>
        </w:p>
        <w:p w14:paraId="5427C93B" w14:textId="60344732" w:rsidR="00607649" w:rsidRDefault="00C570F0">
          <w:pPr>
            <w:pStyle w:val="TOC1"/>
            <w:tabs>
              <w:tab w:val="right" w:leader="dot" w:pos="10790"/>
            </w:tabs>
            <w:rPr>
              <w:rFonts w:eastAsiaTheme="minorEastAsia"/>
              <w:noProof/>
            </w:rPr>
          </w:pPr>
          <w:hyperlink w:anchor="_Toc52197472" w:history="1">
            <w:r w:rsidR="00607649" w:rsidRPr="006849A3">
              <w:rPr>
                <w:rStyle w:val="Hyperlink"/>
                <w:noProof/>
                <w:lang w:bidi="en-US"/>
              </w:rPr>
              <w:t>Searching in the Contract Management System</w:t>
            </w:r>
            <w:r w:rsidR="00607649">
              <w:rPr>
                <w:noProof/>
                <w:webHidden/>
              </w:rPr>
              <w:tab/>
            </w:r>
            <w:r w:rsidR="00607649">
              <w:rPr>
                <w:noProof/>
                <w:webHidden/>
              </w:rPr>
              <w:fldChar w:fldCharType="begin"/>
            </w:r>
            <w:r w:rsidR="00607649">
              <w:rPr>
                <w:noProof/>
                <w:webHidden/>
              </w:rPr>
              <w:instrText xml:space="preserve"> PAGEREF _Toc52197472 \h </w:instrText>
            </w:r>
            <w:r w:rsidR="00607649">
              <w:rPr>
                <w:noProof/>
                <w:webHidden/>
              </w:rPr>
            </w:r>
            <w:r w:rsidR="00607649">
              <w:rPr>
                <w:noProof/>
                <w:webHidden/>
              </w:rPr>
              <w:fldChar w:fldCharType="separate"/>
            </w:r>
            <w:r w:rsidR="00607649">
              <w:rPr>
                <w:noProof/>
                <w:webHidden/>
              </w:rPr>
              <w:t>22</w:t>
            </w:r>
            <w:r w:rsidR="00607649">
              <w:rPr>
                <w:noProof/>
                <w:webHidden/>
              </w:rPr>
              <w:fldChar w:fldCharType="end"/>
            </w:r>
          </w:hyperlink>
        </w:p>
        <w:p w14:paraId="155FB42D" w14:textId="161FA37F" w:rsidR="00607649" w:rsidRDefault="00C570F0">
          <w:pPr>
            <w:pStyle w:val="TOC2"/>
            <w:tabs>
              <w:tab w:val="right" w:leader="dot" w:pos="10790"/>
            </w:tabs>
            <w:rPr>
              <w:rFonts w:eastAsiaTheme="minorEastAsia"/>
              <w:noProof/>
            </w:rPr>
          </w:pPr>
          <w:hyperlink w:anchor="_Toc52197473" w:history="1">
            <w:r w:rsidR="00607649" w:rsidRPr="006849A3">
              <w:rPr>
                <w:rStyle w:val="Hyperlink"/>
                <w:noProof/>
              </w:rPr>
              <w:t>Text Search</w:t>
            </w:r>
            <w:r w:rsidR="00607649">
              <w:rPr>
                <w:noProof/>
                <w:webHidden/>
              </w:rPr>
              <w:tab/>
            </w:r>
            <w:r w:rsidR="00607649">
              <w:rPr>
                <w:noProof/>
                <w:webHidden/>
              </w:rPr>
              <w:fldChar w:fldCharType="begin"/>
            </w:r>
            <w:r w:rsidR="00607649">
              <w:rPr>
                <w:noProof/>
                <w:webHidden/>
              </w:rPr>
              <w:instrText xml:space="preserve"> PAGEREF _Toc52197473 \h </w:instrText>
            </w:r>
            <w:r w:rsidR="00607649">
              <w:rPr>
                <w:noProof/>
                <w:webHidden/>
              </w:rPr>
            </w:r>
            <w:r w:rsidR="00607649">
              <w:rPr>
                <w:noProof/>
                <w:webHidden/>
              </w:rPr>
              <w:fldChar w:fldCharType="separate"/>
            </w:r>
            <w:r w:rsidR="00607649">
              <w:rPr>
                <w:noProof/>
                <w:webHidden/>
              </w:rPr>
              <w:t>23</w:t>
            </w:r>
            <w:r w:rsidR="00607649">
              <w:rPr>
                <w:noProof/>
                <w:webHidden/>
              </w:rPr>
              <w:fldChar w:fldCharType="end"/>
            </w:r>
          </w:hyperlink>
        </w:p>
        <w:p w14:paraId="138FF0BA" w14:textId="18DD0701" w:rsidR="00607649" w:rsidRDefault="00C570F0">
          <w:pPr>
            <w:pStyle w:val="TOC2"/>
            <w:tabs>
              <w:tab w:val="right" w:leader="dot" w:pos="10790"/>
            </w:tabs>
            <w:rPr>
              <w:rFonts w:eastAsiaTheme="minorEastAsia"/>
              <w:noProof/>
            </w:rPr>
          </w:pPr>
          <w:hyperlink w:anchor="_Toc52197474" w:history="1">
            <w:r w:rsidR="00607649" w:rsidRPr="006849A3">
              <w:rPr>
                <w:rStyle w:val="Hyperlink"/>
                <w:noProof/>
              </w:rPr>
              <w:t>Search Bar</w:t>
            </w:r>
            <w:r w:rsidR="00607649">
              <w:rPr>
                <w:noProof/>
                <w:webHidden/>
              </w:rPr>
              <w:tab/>
            </w:r>
            <w:r w:rsidR="00607649">
              <w:rPr>
                <w:noProof/>
                <w:webHidden/>
              </w:rPr>
              <w:fldChar w:fldCharType="begin"/>
            </w:r>
            <w:r w:rsidR="00607649">
              <w:rPr>
                <w:noProof/>
                <w:webHidden/>
              </w:rPr>
              <w:instrText xml:space="preserve"> PAGEREF _Toc52197474 \h </w:instrText>
            </w:r>
            <w:r w:rsidR="00607649">
              <w:rPr>
                <w:noProof/>
                <w:webHidden/>
              </w:rPr>
            </w:r>
            <w:r w:rsidR="00607649">
              <w:rPr>
                <w:noProof/>
                <w:webHidden/>
              </w:rPr>
              <w:fldChar w:fldCharType="separate"/>
            </w:r>
            <w:r w:rsidR="00607649">
              <w:rPr>
                <w:noProof/>
                <w:webHidden/>
              </w:rPr>
              <w:t>23</w:t>
            </w:r>
            <w:r w:rsidR="00607649">
              <w:rPr>
                <w:noProof/>
                <w:webHidden/>
              </w:rPr>
              <w:fldChar w:fldCharType="end"/>
            </w:r>
          </w:hyperlink>
        </w:p>
        <w:p w14:paraId="1412C2E6" w14:textId="035BA18F" w:rsidR="00607649" w:rsidRDefault="00C570F0">
          <w:pPr>
            <w:pStyle w:val="TOC1"/>
            <w:tabs>
              <w:tab w:val="right" w:leader="dot" w:pos="10790"/>
            </w:tabs>
            <w:rPr>
              <w:rFonts w:eastAsiaTheme="minorEastAsia"/>
              <w:noProof/>
            </w:rPr>
          </w:pPr>
          <w:hyperlink w:anchor="_Toc52197475" w:history="1">
            <w:r w:rsidR="00607649" w:rsidRPr="006849A3">
              <w:rPr>
                <w:rStyle w:val="Hyperlink"/>
                <w:noProof/>
                <w:lang w:bidi="en-US"/>
              </w:rPr>
              <w:t>View Amendments Associated with a Contract</w:t>
            </w:r>
            <w:r w:rsidR="00607649">
              <w:rPr>
                <w:noProof/>
                <w:webHidden/>
              </w:rPr>
              <w:tab/>
            </w:r>
            <w:r w:rsidR="00607649">
              <w:rPr>
                <w:noProof/>
                <w:webHidden/>
              </w:rPr>
              <w:fldChar w:fldCharType="begin"/>
            </w:r>
            <w:r w:rsidR="00607649">
              <w:rPr>
                <w:noProof/>
                <w:webHidden/>
              </w:rPr>
              <w:instrText xml:space="preserve"> PAGEREF _Toc52197475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2ECBB54B" w14:textId="5A7CF314" w:rsidR="00607649" w:rsidRDefault="00C570F0">
          <w:pPr>
            <w:pStyle w:val="TOC2"/>
            <w:tabs>
              <w:tab w:val="right" w:leader="dot" w:pos="10790"/>
            </w:tabs>
            <w:rPr>
              <w:rFonts w:eastAsiaTheme="minorEastAsia"/>
              <w:noProof/>
            </w:rPr>
          </w:pPr>
          <w:hyperlink w:anchor="_Toc52197476" w:history="1">
            <w:r w:rsidR="00607649" w:rsidRPr="006849A3">
              <w:rPr>
                <w:rStyle w:val="Hyperlink"/>
                <w:noProof/>
              </w:rPr>
              <w:t>To view amendments associated with an original contract:</w:t>
            </w:r>
            <w:r w:rsidR="00607649">
              <w:rPr>
                <w:noProof/>
                <w:webHidden/>
              </w:rPr>
              <w:tab/>
            </w:r>
            <w:r w:rsidR="00607649">
              <w:rPr>
                <w:noProof/>
                <w:webHidden/>
              </w:rPr>
              <w:fldChar w:fldCharType="begin"/>
            </w:r>
            <w:r w:rsidR="00607649">
              <w:rPr>
                <w:noProof/>
                <w:webHidden/>
              </w:rPr>
              <w:instrText xml:space="preserve"> PAGEREF _Toc52197476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57F6B983" w14:textId="0CC10881" w:rsidR="00607649" w:rsidRDefault="00C570F0">
          <w:pPr>
            <w:pStyle w:val="TOC2"/>
            <w:tabs>
              <w:tab w:val="right" w:leader="dot" w:pos="10790"/>
            </w:tabs>
            <w:rPr>
              <w:rFonts w:eastAsiaTheme="minorEastAsia"/>
              <w:noProof/>
            </w:rPr>
          </w:pPr>
          <w:hyperlink w:anchor="_Toc52197477" w:history="1">
            <w:r w:rsidR="00607649" w:rsidRPr="006849A3">
              <w:rPr>
                <w:rStyle w:val="Hyperlink"/>
                <w:noProof/>
              </w:rPr>
              <w:t>To navigate to an amendment from the original contract:</w:t>
            </w:r>
            <w:r w:rsidR="00607649">
              <w:rPr>
                <w:noProof/>
                <w:webHidden/>
              </w:rPr>
              <w:tab/>
            </w:r>
            <w:r w:rsidR="00607649">
              <w:rPr>
                <w:noProof/>
                <w:webHidden/>
              </w:rPr>
              <w:fldChar w:fldCharType="begin"/>
            </w:r>
            <w:r w:rsidR="00607649">
              <w:rPr>
                <w:noProof/>
                <w:webHidden/>
              </w:rPr>
              <w:instrText xml:space="preserve"> PAGEREF _Toc52197477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2F37CA6E" w14:textId="1A0DD43F" w:rsidR="00607649" w:rsidRDefault="00C570F0">
          <w:pPr>
            <w:pStyle w:val="TOC2"/>
            <w:tabs>
              <w:tab w:val="right" w:leader="dot" w:pos="10790"/>
            </w:tabs>
            <w:rPr>
              <w:rFonts w:eastAsiaTheme="minorEastAsia"/>
              <w:noProof/>
            </w:rPr>
          </w:pPr>
          <w:hyperlink w:anchor="_Toc52197478" w:history="1">
            <w:r w:rsidR="00607649" w:rsidRPr="006849A3">
              <w:rPr>
                <w:rStyle w:val="Hyperlink"/>
                <w:noProof/>
              </w:rPr>
              <w:t>To navigate to an original contract from an amendment:</w:t>
            </w:r>
            <w:r w:rsidR="00607649">
              <w:rPr>
                <w:noProof/>
                <w:webHidden/>
              </w:rPr>
              <w:tab/>
            </w:r>
            <w:r w:rsidR="00607649">
              <w:rPr>
                <w:noProof/>
                <w:webHidden/>
              </w:rPr>
              <w:fldChar w:fldCharType="begin"/>
            </w:r>
            <w:r w:rsidR="00607649">
              <w:rPr>
                <w:noProof/>
                <w:webHidden/>
              </w:rPr>
              <w:instrText xml:space="preserve"> PAGEREF _Toc52197478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0A5DB0C3" w14:textId="5EC8148E" w:rsidR="00607649" w:rsidRDefault="00C570F0">
          <w:pPr>
            <w:pStyle w:val="TOC1"/>
            <w:tabs>
              <w:tab w:val="right" w:leader="dot" w:pos="10790"/>
            </w:tabs>
            <w:rPr>
              <w:rFonts w:eastAsiaTheme="minorEastAsia"/>
              <w:noProof/>
            </w:rPr>
          </w:pPr>
          <w:hyperlink w:anchor="_Toc52197479" w:history="1">
            <w:r w:rsidR="00607649" w:rsidRPr="006849A3">
              <w:rPr>
                <w:rStyle w:val="Hyperlink"/>
                <w:noProof/>
                <w:lang w:bidi="en-US"/>
              </w:rPr>
              <w:t>Change an Incorrect Contract Type</w:t>
            </w:r>
            <w:r w:rsidR="00607649">
              <w:rPr>
                <w:noProof/>
                <w:webHidden/>
              </w:rPr>
              <w:tab/>
            </w:r>
            <w:r w:rsidR="00607649">
              <w:rPr>
                <w:noProof/>
                <w:webHidden/>
              </w:rPr>
              <w:fldChar w:fldCharType="begin"/>
            </w:r>
            <w:r w:rsidR="00607649">
              <w:rPr>
                <w:noProof/>
                <w:webHidden/>
              </w:rPr>
              <w:instrText xml:space="preserve"> PAGEREF _Toc52197479 \h </w:instrText>
            </w:r>
            <w:r w:rsidR="00607649">
              <w:rPr>
                <w:noProof/>
                <w:webHidden/>
              </w:rPr>
            </w:r>
            <w:r w:rsidR="00607649">
              <w:rPr>
                <w:noProof/>
                <w:webHidden/>
              </w:rPr>
              <w:fldChar w:fldCharType="separate"/>
            </w:r>
            <w:r w:rsidR="00607649">
              <w:rPr>
                <w:noProof/>
                <w:webHidden/>
              </w:rPr>
              <w:t>26</w:t>
            </w:r>
            <w:r w:rsidR="00607649">
              <w:rPr>
                <w:noProof/>
                <w:webHidden/>
              </w:rPr>
              <w:fldChar w:fldCharType="end"/>
            </w:r>
          </w:hyperlink>
        </w:p>
        <w:p w14:paraId="4752D14D" w14:textId="778705A0" w:rsidR="00607649" w:rsidRDefault="00C570F0">
          <w:pPr>
            <w:pStyle w:val="TOC1"/>
            <w:tabs>
              <w:tab w:val="right" w:leader="dot" w:pos="10790"/>
            </w:tabs>
            <w:rPr>
              <w:rFonts w:eastAsiaTheme="minorEastAsia"/>
              <w:noProof/>
            </w:rPr>
          </w:pPr>
          <w:hyperlink w:anchor="_Toc52197480" w:history="1">
            <w:r w:rsidR="00607649" w:rsidRPr="006849A3">
              <w:rPr>
                <w:rStyle w:val="Hyperlink"/>
                <w:noProof/>
                <w:lang w:bidi="en-US"/>
              </w:rPr>
              <w:t>Change an Incorrect Record Type</w:t>
            </w:r>
            <w:r w:rsidR="00607649">
              <w:rPr>
                <w:noProof/>
                <w:webHidden/>
              </w:rPr>
              <w:tab/>
            </w:r>
            <w:r w:rsidR="00607649">
              <w:rPr>
                <w:noProof/>
                <w:webHidden/>
              </w:rPr>
              <w:fldChar w:fldCharType="begin"/>
            </w:r>
            <w:r w:rsidR="00607649">
              <w:rPr>
                <w:noProof/>
                <w:webHidden/>
              </w:rPr>
              <w:instrText xml:space="preserve"> PAGEREF _Toc52197480 \h </w:instrText>
            </w:r>
            <w:r w:rsidR="00607649">
              <w:rPr>
                <w:noProof/>
                <w:webHidden/>
              </w:rPr>
            </w:r>
            <w:r w:rsidR="00607649">
              <w:rPr>
                <w:noProof/>
                <w:webHidden/>
              </w:rPr>
              <w:fldChar w:fldCharType="separate"/>
            </w:r>
            <w:r w:rsidR="00607649">
              <w:rPr>
                <w:noProof/>
                <w:webHidden/>
              </w:rPr>
              <w:t>27</w:t>
            </w:r>
            <w:r w:rsidR="00607649">
              <w:rPr>
                <w:noProof/>
                <w:webHidden/>
              </w:rPr>
              <w:fldChar w:fldCharType="end"/>
            </w:r>
          </w:hyperlink>
        </w:p>
        <w:p w14:paraId="4F34541C" w14:textId="4332EB9C" w:rsidR="00607649" w:rsidRDefault="00C570F0">
          <w:pPr>
            <w:pStyle w:val="TOC1"/>
            <w:tabs>
              <w:tab w:val="right" w:leader="dot" w:pos="10790"/>
            </w:tabs>
            <w:rPr>
              <w:rFonts w:eastAsiaTheme="minorEastAsia"/>
              <w:noProof/>
            </w:rPr>
          </w:pPr>
          <w:hyperlink w:anchor="_Toc52197481" w:history="1">
            <w:r w:rsidR="00607649" w:rsidRPr="006849A3">
              <w:rPr>
                <w:rStyle w:val="Hyperlink"/>
                <w:noProof/>
                <w:lang w:bidi="en-US"/>
              </w:rPr>
              <w:t>Department Approval</w:t>
            </w:r>
            <w:r w:rsidR="00607649">
              <w:rPr>
                <w:noProof/>
                <w:webHidden/>
              </w:rPr>
              <w:tab/>
            </w:r>
            <w:r w:rsidR="00607649">
              <w:rPr>
                <w:noProof/>
                <w:webHidden/>
              </w:rPr>
              <w:fldChar w:fldCharType="begin"/>
            </w:r>
            <w:r w:rsidR="00607649">
              <w:rPr>
                <w:noProof/>
                <w:webHidden/>
              </w:rPr>
              <w:instrText xml:space="preserve"> PAGEREF _Toc52197481 \h </w:instrText>
            </w:r>
            <w:r w:rsidR="00607649">
              <w:rPr>
                <w:noProof/>
                <w:webHidden/>
              </w:rPr>
            </w:r>
            <w:r w:rsidR="00607649">
              <w:rPr>
                <w:noProof/>
                <w:webHidden/>
              </w:rPr>
              <w:fldChar w:fldCharType="separate"/>
            </w:r>
            <w:r w:rsidR="00607649">
              <w:rPr>
                <w:noProof/>
                <w:webHidden/>
              </w:rPr>
              <w:t>28</w:t>
            </w:r>
            <w:r w:rsidR="00607649">
              <w:rPr>
                <w:noProof/>
                <w:webHidden/>
              </w:rPr>
              <w:fldChar w:fldCharType="end"/>
            </w:r>
          </w:hyperlink>
        </w:p>
        <w:p w14:paraId="258B878C" w14:textId="216DAD4C" w:rsidR="00607649" w:rsidRDefault="00C570F0">
          <w:pPr>
            <w:pStyle w:val="TOC1"/>
            <w:tabs>
              <w:tab w:val="right" w:leader="dot" w:pos="10790"/>
            </w:tabs>
            <w:rPr>
              <w:rFonts w:eastAsiaTheme="minorEastAsia"/>
              <w:noProof/>
            </w:rPr>
          </w:pPr>
          <w:hyperlink w:anchor="_Toc52197482" w:history="1">
            <w:r w:rsidR="00607649" w:rsidRPr="006849A3">
              <w:rPr>
                <w:rStyle w:val="Hyperlink"/>
                <w:noProof/>
                <w:lang w:bidi="en-US"/>
              </w:rPr>
              <w:t>Understanding Contract Status in the Contract Management System</w:t>
            </w:r>
            <w:r w:rsidR="00607649">
              <w:rPr>
                <w:noProof/>
                <w:webHidden/>
              </w:rPr>
              <w:tab/>
            </w:r>
            <w:r w:rsidR="00607649">
              <w:rPr>
                <w:noProof/>
                <w:webHidden/>
              </w:rPr>
              <w:fldChar w:fldCharType="begin"/>
            </w:r>
            <w:r w:rsidR="00607649">
              <w:rPr>
                <w:noProof/>
                <w:webHidden/>
              </w:rPr>
              <w:instrText xml:space="preserve"> PAGEREF _Toc52197482 \h </w:instrText>
            </w:r>
            <w:r w:rsidR="00607649">
              <w:rPr>
                <w:noProof/>
                <w:webHidden/>
              </w:rPr>
            </w:r>
            <w:r w:rsidR="00607649">
              <w:rPr>
                <w:noProof/>
                <w:webHidden/>
              </w:rPr>
              <w:fldChar w:fldCharType="separate"/>
            </w:r>
            <w:r w:rsidR="00607649">
              <w:rPr>
                <w:noProof/>
                <w:webHidden/>
              </w:rPr>
              <w:t>29</w:t>
            </w:r>
            <w:r w:rsidR="00607649">
              <w:rPr>
                <w:noProof/>
                <w:webHidden/>
              </w:rPr>
              <w:fldChar w:fldCharType="end"/>
            </w:r>
          </w:hyperlink>
        </w:p>
        <w:p w14:paraId="238B6CB0" w14:textId="277442C7" w:rsidR="00176542" w:rsidRDefault="00176542">
          <w:r>
            <w:rPr>
              <w:b/>
              <w:bCs/>
              <w:noProof/>
            </w:rPr>
            <w:fldChar w:fldCharType="end"/>
          </w:r>
        </w:p>
      </w:sdtContent>
    </w:sdt>
    <w:p w14:paraId="65778D9A" w14:textId="77777777" w:rsidR="00163533" w:rsidRDefault="00163533" w:rsidP="00952405">
      <w:pPr>
        <w:pStyle w:val="Heading1"/>
        <w:ind w:left="0"/>
        <w:rPr>
          <w:color w:val="365F91"/>
        </w:rPr>
      </w:pPr>
    </w:p>
    <w:p w14:paraId="39695DF7" w14:textId="77777777" w:rsidR="00C33648" w:rsidRDefault="00C33648" w:rsidP="00952405">
      <w:pPr>
        <w:pStyle w:val="Heading1"/>
        <w:ind w:left="0"/>
        <w:rPr>
          <w:color w:val="365F91"/>
        </w:rPr>
      </w:pPr>
      <w:bookmarkStart w:id="0" w:name="_Toc52197408"/>
    </w:p>
    <w:p w14:paraId="48F502DC" w14:textId="14526E97" w:rsidR="00952405" w:rsidRDefault="00952405" w:rsidP="00952405">
      <w:pPr>
        <w:pStyle w:val="Heading1"/>
        <w:ind w:left="0"/>
      </w:pPr>
      <w:r>
        <w:rPr>
          <w:color w:val="365F91"/>
        </w:rPr>
        <w:lastRenderedPageBreak/>
        <w:t>Logging into the Contract Management System</w:t>
      </w:r>
      <w:bookmarkEnd w:id="0"/>
    </w:p>
    <w:p w14:paraId="7A7B7C19" w14:textId="77777777" w:rsidR="00952405" w:rsidRDefault="00952405" w:rsidP="00952405">
      <w:pPr>
        <w:pStyle w:val="BodyText"/>
        <w:spacing w:before="11"/>
        <w:rPr>
          <w:rFonts w:ascii="Calibri Light"/>
        </w:rPr>
      </w:pPr>
    </w:p>
    <w:p w14:paraId="6E54C48A" w14:textId="768FFA55" w:rsidR="00952405" w:rsidRDefault="00952405" w:rsidP="00952405">
      <w:pPr>
        <w:pStyle w:val="ListParagraph"/>
        <w:numPr>
          <w:ilvl w:val="0"/>
          <w:numId w:val="2"/>
        </w:numPr>
        <w:tabs>
          <w:tab w:val="left" w:pos="940"/>
          <w:tab w:val="left" w:pos="941"/>
        </w:tabs>
      </w:pPr>
      <w:r>
        <w:t>Using Mozilla Firefox or Google Chrome, navigate to</w:t>
      </w:r>
      <w:r w:rsidRPr="00952405">
        <w:rPr>
          <w:color w:val="0563C1"/>
          <w:spacing w:val="-12"/>
        </w:rPr>
        <w:t xml:space="preserve"> </w:t>
      </w:r>
      <w:hyperlink r:id="rId12">
        <w:r w:rsidRPr="00952405">
          <w:rPr>
            <w:color w:val="0563C1"/>
            <w:u w:val="single" w:color="0563C1"/>
          </w:rPr>
          <w:t>https://irisweb.tennessee.edu</w:t>
        </w:r>
        <w:r>
          <w:t>.</w:t>
        </w:r>
      </w:hyperlink>
      <w:r w:rsidR="00F158C8">
        <w:t xml:space="preserve">  Please note that the Contract Management System does not work correctly with any other browsers.  </w:t>
      </w:r>
    </w:p>
    <w:p w14:paraId="4504CCE8" w14:textId="77777777" w:rsidR="00952405" w:rsidRDefault="00952405" w:rsidP="00952405">
      <w:pPr>
        <w:pStyle w:val="ListParagraph"/>
        <w:numPr>
          <w:ilvl w:val="0"/>
          <w:numId w:val="2"/>
        </w:numPr>
        <w:tabs>
          <w:tab w:val="left" w:pos="940"/>
          <w:tab w:val="left" w:pos="941"/>
        </w:tabs>
      </w:pPr>
      <w:r>
        <w:t>Enter your UT net ID and</w:t>
      </w:r>
      <w:r w:rsidRPr="00952405">
        <w:rPr>
          <w:spacing w:val="-9"/>
        </w:rPr>
        <w:t xml:space="preserve"> </w:t>
      </w:r>
      <w:r>
        <w:t>password.</w:t>
      </w:r>
    </w:p>
    <w:p w14:paraId="6435B3F9" w14:textId="77777777" w:rsidR="00952405" w:rsidRDefault="00952405" w:rsidP="00952405">
      <w:pPr>
        <w:pStyle w:val="ListParagraph"/>
        <w:numPr>
          <w:ilvl w:val="0"/>
          <w:numId w:val="2"/>
        </w:numPr>
        <w:tabs>
          <w:tab w:val="left" w:pos="940"/>
          <w:tab w:val="left" w:pos="941"/>
        </w:tabs>
      </w:pPr>
      <w:r>
        <w:t>Select the “Other”</w:t>
      </w:r>
      <w:r w:rsidRPr="00952405">
        <w:rPr>
          <w:spacing w:val="-11"/>
        </w:rPr>
        <w:t xml:space="preserve"> </w:t>
      </w:r>
      <w:r>
        <w:t>tab.</w:t>
      </w:r>
    </w:p>
    <w:p w14:paraId="7B465389" w14:textId="77777777" w:rsidR="00952405" w:rsidRDefault="00952405" w:rsidP="00952405">
      <w:pPr>
        <w:pStyle w:val="ListParagraph"/>
        <w:numPr>
          <w:ilvl w:val="0"/>
          <w:numId w:val="2"/>
        </w:numPr>
        <w:tabs>
          <w:tab w:val="left" w:pos="940"/>
          <w:tab w:val="left" w:pos="941"/>
        </w:tabs>
      </w:pPr>
      <w:r>
        <w:t>Click the “Contract Management”</w:t>
      </w:r>
      <w:r w:rsidRPr="00952405">
        <w:rPr>
          <w:spacing w:val="-5"/>
        </w:rPr>
        <w:t xml:space="preserve"> </w:t>
      </w:r>
      <w:r>
        <w:t>link.</w:t>
      </w:r>
    </w:p>
    <w:p w14:paraId="53FFA72E" w14:textId="77777777" w:rsidR="00952405" w:rsidRDefault="00952405" w:rsidP="00952405">
      <w:pPr>
        <w:pStyle w:val="ListParagraph"/>
        <w:tabs>
          <w:tab w:val="left" w:pos="940"/>
          <w:tab w:val="left" w:pos="941"/>
        </w:tabs>
        <w:ind w:left="720" w:firstLine="0"/>
      </w:pPr>
    </w:p>
    <w:p w14:paraId="11BD65A8" w14:textId="77777777" w:rsidR="00952405" w:rsidRDefault="00952405">
      <w:r>
        <w:rPr>
          <w:noProof/>
        </w:rPr>
        <w:drawing>
          <wp:inline distT="0" distB="0" distL="0" distR="0" wp14:anchorId="0865A0DD" wp14:editId="3DD903D2">
            <wp:extent cx="6249472" cy="1828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9472" cy="1828800"/>
                    </a:xfrm>
                    <a:prstGeom prst="rect">
                      <a:avLst/>
                    </a:prstGeom>
                  </pic:spPr>
                </pic:pic>
              </a:graphicData>
            </a:graphic>
          </wp:inline>
        </w:drawing>
      </w:r>
    </w:p>
    <w:p w14:paraId="29F19E9F" w14:textId="77777777" w:rsidR="00952405" w:rsidRPr="00952405" w:rsidRDefault="00952405" w:rsidP="00952405"/>
    <w:p w14:paraId="355F0344" w14:textId="77777777" w:rsidR="00952405" w:rsidRDefault="00952405" w:rsidP="00952405">
      <w:pPr>
        <w:pStyle w:val="Heading1"/>
        <w:ind w:left="0"/>
      </w:pPr>
      <w:bookmarkStart w:id="1" w:name="_Toc52197409"/>
      <w:r>
        <w:rPr>
          <w:color w:val="365F91"/>
        </w:rPr>
        <w:t>Enabling Pop-ups</w:t>
      </w:r>
      <w:bookmarkEnd w:id="1"/>
    </w:p>
    <w:p w14:paraId="190D28D0" w14:textId="77777777" w:rsidR="00952405" w:rsidRDefault="00952405" w:rsidP="00952405">
      <w:pPr>
        <w:pStyle w:val="BodyText"/>
        <w:spacing w:before="9"/>
        <w:rPr>
          <w:rFonts w:ascii="Calibri Light"/>
          <w:sz w:val="25"/>
        </w:rPr>
      </w:pPr>
    </w:p>
    <w:p w14:paraId="394AA168" w14:textId="6B21B2EA" w:rsidR="00952405" w:rsidRPr="00952405" w:rsidRDefault="00952405" w:rsidP="00952405">
      <w:r>
        <w:t>Choose your preferred web browser, Google Chrome or Mozilla Firefox. Enable pop-ups.</w:t>
      </w:r>
    </w:p>
    <w:p w14:paraId="7F1EDEFB" w14:textId="77777777" w:rsidR="00952405" w:rsidRDefault="00952405" w:rsidP="00952405">
      <w:pPr>
        <w:pStyle w:val="Heading1"/>
        <w:spacing w:before="23"/>
        <w:ind w:left="0"/>
      </w:pPr>
      <w:bookmarkStart w:id="2" w:name="_Toc52197410"/>
      <w:r>
        <w:rPr>
          <w:color w:val="365F91"/>
        </w:rPr>
        <w:t>Navigating the Contract Management System Homepage</w:t>
      </w:r>
      <w:bookmarkEnd w:id="2"/>
    </w:p>
    <w:p w14:paraId="5E5D38F8" w14:textId="77777777" w:rsidR="00952405" w:rsidRDefault="00952405" w:rsidP="00952405">
      <w:pPr>
        <w:pStyle w:val="BodyText"/>
        <w:spacing w:before="8"/>
        <w:rPr>
          <w:rFonts w:ascii="Calibri Light"/>
          <w:sz w:val="23"/>
        </w:rPr>
      </w:pPr>
    </w:p>
    <w:p w14:paraId="395F709D" w14:textId="77777777" w:rsidR="00952405" w:rsidRDefault="00952405" w:rsidP="00952405">
      <w:pPr>
        <w:pStyle w:val="BodyText"/>
        <w:spacing w:before="1" w:line="256" w:lineRule="auto"/>
        <w:ind w:right="1824"/>
      </w:pPr>
      <w:r>
        <w:t>The Contract Management System home page includes all or some of the following icons, depending on your permissions:</w:t>
      </w:r>
    </w:p>
    <w:p w14:paraId="6ECE5859" w14:textId="079B252D" w:rsidR="00952405" w:rsidRDefault="007E3031" w:rsidP="00F342BE">
      <w:r>
        <w:rPr>
          <w:noProof/>
        </w:rPr>
        <mc:AlternateContent>
          <mc:Choice Requires="wps">
            <w:drawing>
              <wp:anchor distT="0" distB="0" distL="114300" distR="114300" simplePos="0" relativeHeight="251754496" behindDoc="0" locked="0" layoutInCell="1" allowOverlap="1" wp14:anchorId="65EDE06C" wp14:editId="3F18ECA8">
                <wp:simplePos x="0" y="0"/>
                <wp:positionH relativeFrom="column">
                  <wp:posOffset>3873500</wp:posOffset>
                </wp:positionH>
                <wp:positionV relativeFrom="paragraph">
                  <wp:posOffset>1415415</wp:posOffset>
                </wp:positionV>
                <wp:extent cx="1847850" cy="6223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847850" cy="622300"/>
                        </a:xfrm>
                        <a:prstGeom prst="rect">
                          <a:avLst/>
                        </a:prstGeom>
                        <a:solidFill>
                          <a:schemeClr val="lt1"/>
                        </a:solidFill>
                        <a:ln w="6350">
                          <a:solidFill>
                            <a:prstClr val="black"/>
                          </a:solidFill>
                        </a:ln>
                      </wps:spPr>
                      <wps:txbx>
                        <w:txbxContent>
                          <w:p w14:paraId="1B667B4F" w14:textId="39EE9D9E" w:rsidR="007E3031" w:rsidRDefault="007E3031">
                            <w:r>
                              <w:t>You will only see these two options if you are set up as an approver in IRIS (SAP)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DE06C" id="_x0000_t202" coordsize="21600,21600" o:spt="202" path="m,l,21600r21600,l21600,xe">
                <v:stroke joinstyle="miter"/>
                <v:path gradientshapeok="t" o:connecttype="rect"/>
              </v:shapetype>
              <v:shape id="Text Box 7" o:spid="_x0000_s1026" type="#_x0000_t202" style="position:absolute;margin-left:305pt;margin-top:111.45pt;width:145.5pt;height: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" fillcolor="white [3201]" strokeweight=".5pt">
                <v:textbox>
                  <w:txbxContent>
                    <w:p w14:paraId="1B667B4F" w14:textId="39EE9D9E" w:rsidR="007E3031" w:rsidRDefault="007E3031">
                      <w:r>
                        <w:t>You will only see these two options if you are set up as an approver in IRIS (SAP)</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FAC6C9C" wp14:editId="64882F8A">
                <wp:simplePos x="0" y="0"/>
                <wp:positionH relativeFrom="column">
                  <wp:posOffset>3644900</wp:posOffset>
                </wp:positionH>
                <wp:positionV relativeFrom="paragraph">
                  <wp:posOffset>1332865</wp:posOffset>
                </wp:positionV>
                <wp:extent cx="2374900" cy="984250"/>
                <wp:effectExtent l="0" t="0" r="25400" b="444500"/>
                <wp:wrapNone/>
                <wp:docPr id="6" name="Speech Bubble: Rectangle 6"/>
                <wp:cNvGraphicFramePr/>
                <a:graphic xmlns:a="http://schemas.openxmlformats.org/drawingml/2006/main">
                  <a:graphicData uri="http://schemas.microsoft.com/office/word/2010/wordprocessingShape">
                    <wps:wsp>
                      <wps:cNvSpPr/>
                      <wps:spPr>
                        <a:xfrm>
                          <a:off x="0" y="0"/>
                          <a:ext cx="2374900" cy="984250"/>
                        </a:xfrm>
                        <a:prstGeom prst="wedgeRectCallout">
                          <a:avLst>
                            <a:gd name="adj1" fmla="val -36074"/>
                            <a:gd name="adj2" fmla="val 8959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BB084" w14:textId="5ED103BA" w:rsidR="007E3031" w:rsidRDefault="007E3031" w:rsidP="007E3031">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AC6C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7" type="#_x0000_t61" style="position:absolute;margin-left:287pt;margin-top:104.95pt;width:187pt;height:7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" adj="3008,30153" fillcolor="yellow" strokecolor="#1f4d78 [1604]" strokeweight="1pt">
                <v:textbox>
                  <w:txbxContent>
                    <w:p w14:paraId="78BBB084" w14:textId="5ED103BA" w:rsidR="007E3031" w:rsidRDefault="007E3031" w:rsidP="007E3031">
                      <w:pPr>
                        <w:jc w:val="center"/>
                      </w:pPr>
                      <w:r>
                        <w:t>y</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2F6DFB8" wp14:editId="536FB0F6">
                <wp:simplePos x="0" y="0"/>
                <wp:positionH relativeFrom="column">
                  <wp:posOffset>190500</wp:posOffset>
                </wp:positionH>
                <wp:positionV relativeFrom="paragraph">
                  <wp:posOffset>2406015</wp:posOffset>
                </wp:positionV>
                <wp:extent cx="3714750" cy="71120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3714750" cy="71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5D9E0" id="Rectangle 5" o:spid="_x0000_s1026" style="position:absolute;margin-left:15pt;margin-top:189.45pt;width:292.5pt;height:5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" filled="f" strokecolor="red" strokeweight="1pt"/>
            </w:pict>
          </mc:Fallback>
        </mc:AlternateContent>
      </w:r>
      <w:r w:rsidR="00952405">
        <w:rPr>
          <w:noProof/>
        </w:rPr>
        <w:drawing>
          <wp:anchor distT="0" distB="0" distL="0" distR="0" simplePos="0" relativeHeight="251661312" behindDoc="0" locked="0" layoutInCell="1" allowOverlap="1" wp14:anchorId="49745858" wp14:editId="0F6E05A2">
            <wp:simplePos x="0" y="0"/>
            <wp:positionH relativeFrom="margin">
              <wp:align>left</wp:align>
            </wp:positionH>
            <wp:positionV relativeFrom="paragraph">
              <wp:posOffset>212090</wp:posOffset>
            </wp:positionV>
            <wp:extent cx="6326801" cy="3291840"/>
            <wp:effectExtent l="0" t="0" r="0" b="381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6326801" cy="3291840"/>
                    </a:xfrm>
                    <a:prstGeom prst="rect">
                      <a:avLst/>
                    </a:prstGeom>
                  </pic:spPr>
                </pic:pic>
              </a:graphicData>
            </a:graphic>
            <wp14:sizeRelH relativeFrom="margin">
              <wp14:pctWidth>0</wp14:pctWidth>
            </wp14:sizeRelH>
            <wp14:sizeRelV relativeFrom="margin">
              <wp14:pctHeight>0</wp14:pctHeight>
            </wp14:sizeRelV>
          </wp:anchor>
        </w:drawing>
      </w:r>
    </w:p>
    <w:p w14:paraId="7D20373A" w14:textId="77777777" w:rsidR="00952405" w:rsidRPr="00952405" w:rsidRDefault="00952405" w:rsidP="00952405">
      <w:pPr>
        <w:jc w:val="righ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8280"/>
      </w:tblGrid>
      <w:tr w:rsidR="00952405" w14:paraId="2A623D16" w14:textId="77777777" w:rsidTr="00E0126B">
        <w:trPr>
          <w:trHeight w:val="438"/>
        </w:trPr>
        <w:tc>
          <w:tcPr>
            <w:tcW w:w="2249" w:type="dxa"/>
          </w:tcPr>
          <w:p w14:paraId="57F3B7A9" w14:textId="77777777" w:rsidR="00952405" w:rsidRDefault="00952405" w:rsidP="00B279DD">
            <w:pPr>
              <w:pStyle w:val="TableParagraph"/>
              <w:spacing w:before="6"/>
              <w:ind w:left="110"/>
              <w:rPr>
                <w:b/>
              </w:rPr>
            </w:pPr>
            <w:r>
              <w:rPr>
                <w:b/>
              </w:rPr>
              <w:lastRenderedPageBreak/>
              <w:t>ICON</w:t>
            </w:r>
          </w:p>
        </w:tc>
        <w:tc>
          <w:tcPr>
            <w:tcW w:w="8280" w:type="dxa"/>
          </w:tcPr>
          <w:p w14:paraId="3BD9B785" w14:textId="77777777" w:rsidR="00952405" w:rsidRDefault="00952405" w:rsidP="00B279DD">
            <w:pPr>
              <w:pStyle w:val="TableParagraph"/>
              <w:spacing w:before="6"/>
              <w:rPr>
                <w:b/>
              </w:rPr>
            </w:pPr>
            <w:r>
              <w:rPr>
                <w:b/>
              </w:rPr>
              <w:t>Description</w:t>
            </w:r>
          </w:p>
        </w:tc>
      </w:tr>
      <w:tr w:rsidR="00952405" w14:paraId="1D626AF6" w14:textId="77777777" w:rsidTr="00E0126B">
        <w:trPr>
          <w:trHeight w:val="539"/>
        </w:trPr>
        <w:tc>
          <w:tcPr>
            <w:tcW w:w="2249" w:type="dxa"/>
          </w:tcPr>
          <w:p w14:paraId="15CE51AE" w14:textId="77777777" w:rsidR="00952405" w:rsidRDefault="00952405" w:rsidP="00B279DD">
            <w:pPr>
              <w:pStyle w:val="TableParagraph"/>
              <w:spacing w:line="292" w:lineRule="exact"/>
              <w:ind w:left="110"/>
              <w:rPr>
                <w:rFonts w:ascii="Calibri Light"/>
                <w:sz w:val="24"/>
              </w:rPr>
            </w:pPr>
            <w:r>
              <w:rPr>
                <w:rFonts w:ascii="Calibri Light"/>
                <w:color w:val="2E74B5"/>
                <w:sz w:val="24"/>
              </w:rPr>
              <w:t>Home</w:t>
            </w:r>
          </w:p>
        </w:tc>
        <w:tc>
          <w:tcPr>
            <w:tcW w:w="8280" w:type="dxa"/>
          </w:tcPr>
          <w:p w14:paraId="27204E23" w14:textId="77777777" w:rsidR="00952405" w:rsidRDefault="00952405" w:rsidP="00B279DD">
            <w:pPr>
              <w:pStyle w:val="TableParagraph"/>
              <w:spacing w:line="237" w:lineRule="auto"/>
              <w:ind w:right="241"/>
            </w:pPr>
            <w:r>
              <w:t xml:space="preserve">The “Home” tab is located in the upper right hand corner of all screens within the Contract Management System. </w:t>
            </w:r>
            <w:r w:rsidRPr="00FF3944">
              <w:rPr>
                <w:b/>
                <w:i/>
              </w:rPr>
              <w:t>Always use this tab to navigate back to the home screen.</w:t>
            </w:r>
          </w:p>
        </w:tc>
      </w:tr>
      <w:tr w:rsidR="00952405" w14:paraId="78334AA3" w14:textId="77777777" w:rsidTr="00E0126B">
        <w:trPr>
          <w:trHeight w:val="582"/>
        </w:trPr>
        <w:tc>
          <w:tcPr>
            <w:tcW w:w="2249" w:type="dxa"/>
          </w:tcPr>
          <w:p w14:paraId="63AE1577" w14:textId="77777777" w:rsidR="00952405" w:rsidRDefault="00952405" w:rsidP="00B279DD">
            <w:pPr>
              <w:pStyle w:val="TableParagraph"/>
              <w:spacing w:before="6"/>
              <w:ind w:left="110"/>
              <w:rPr>
                <w:rFonts w:ascii="Calibri Light"/>
                <w:sz w:val="24"/>
              </w:rPr>
            </w:pPr>
            <w:r>
              <w:rPr>
                <w:rFonts w:ascii="Calibri Light"/>
                <w:color w:val="2E74B5"/>
                <w:sz w:val="24"/>
              </w:rPr>
              <w:t>My Profile</w:t>
            </w:r>
          </w:p>
        </w:tc>
        <w:tc>
          <w:tcPr>
            <w:tcW w:w="8280" w:type="dxa"/>
          </w:tcPr>
          <w:p w14:paraId="287A559E" w14:textId="77777777" w:rsidR="00952405" w:rsidRDefault="00952405" w:rsidP="00B279DD">
            <w:pPr>
              <w:pStyle w:val="TableParagraph"/>
              <w:spacing w:before="3" w:line="237" w:lineRule="auto"/>
              <w:ind w:right="183"/>
            </w:pPr>
            <w:r>
              <w:t>Approvers may click this icon to set an as-needed substitute to approve contracts in their absence. Employees who simply enter contracts will not need to use this tab.</w:t>
            </w:r>
          </w:p>
        </w:tc>
      </w:tr>
      <w:tr w:rsidR="00952405" w14:paraId="08280C93" w14:textId="77777777" w:rsidTr="00E0126B">
        <w:trPr>
          <w:trHeight w:val="485"/>
        </w:trPr>
        <w:tc>
          <w:tcPr>
            <w:tcW w:w="2249" w:type="dxa"/>
          </w:tcPr>
          <w:p w14:paraId="62C350EA" w14:textId="77777777" w:rsidR="00952405" w:rsidRDefault="00952405" w:rsidP="00B279DD">
            <w:pPr>
              <w:pStyle w:val="TableParagraph"/>
              <w:spacing w:line="275" w:lineRule="exact"/>
              <w:ind w:left="110"/>
              <w:rPr>
                <w:rFonts w:ascii="Calibri Light"/>
                <w:sz w:val="24"/>
              </w:rPr>
            </w:pPr>
            <w:r>
              <w:rPr>
                <w:rFonts w:ascii="Calibri Light"/>
                <w:color w:val="2E74B5"/>
                <w:sz w:val="24"/>
              </w:rPr>
              <w:t>Submit a Contract</w:t>
            </w:r>
          </w:p>
        </w:tc>
        <w:tc>
          <w:tcPr>
            <w:tcW w:w="8280" w:type="dxa"/>
          </w:tcPr>
          <w:p w14:paraId="7A040B07" w14:textId="77777777" w:rsidR="00952405" w:rsidRDefault="00952405" w:rsidP="00B279DD">
            <w:pPr>
              <w:pStyle w:val="TableParagraph"/>
              <w:spacing w:line="268" w:lineRule="exact"/>
            </w:pPr>
            <w:r>
              <w:t>Click the “Submit a Contract” icon to enter a new contract.</w:t>
            </w:r>
          </w:p>
        </w:tc>
      </w:tr>
      <w:tr w:rsidR="00952405" w14:paraId="6B63F457" w14:textId="77777777" w:rsidTr="00E0126B">
        <w:trPr>
          <w:trHeight w:val="537"/>
        </w:trPr>
        <w:tc>
          <w:tcPr>
            <w:tcW w:w="2249" w:type="dxa"/>
          </w:tcPr>
          <w:p w14:paraId="03770ECA" w14:textId="77777777" w:rsidR="00952405" w:rsidRDefault="00952405" w:rsidP="00B279DD">
            <w:pPr>
              <w:pStyle w:val="TableParagraph"/>
              <w:spacing w:before="6"/>
              <w:ind w:left="110"/>
              <w:rPr>
                <w:rFonts w:ascii="Calibri Light"/>
                <w:sz w:val="24"/>
              </w:rPr>
            </w:pPr>
            <w:r>
              <w:rPr>
                <w:rFonts w:ascii="Calibri Light"/>
                <w:color w:val="2E74B5"/>
                <w:sz w:val="24"/>
              </w:rPr>
              <w:t>My Contracts</w:t>
            </w:r>
          </w:p>
        </w:tc>
        <w:tc>
          <w:tcPr>
            <w:tcW w:w="8280" w:type="dxa"/>
          </w:tcPr>
          <w:p w14:paraId="097F1562" w14:textId="77777777" w:rsidR="00952405" w:rsidRDefault="00952405" w:rsidP="00B279DD">
            <w:pPr>
              <w:pStyle w:val="TableParagraph"/>
              <w:spacing w:before="14" w:line="252" w:lineRule="exact"/>
              <w:ind w:right="701"/>
            </w:pPr>
            <w:r>
              <w:t>Click “My Contracts” to view a table of all of the contracts you have entered for the university.</w:t>
            </w:r>
          </w:p>
        </w:tc>
      </w:tr>
      <w:tr w:rsidR="00952405" w14:paraId="2A33257D" w14:textId="77777777" w:rsidTr="00E0126B">
        <w:trPr>
          <w:trHeight w:val="537"/>
        </w:trPr>
        <w:tc>
          <w:tcPr>
            <w:tcW w:w="2249" w:type="dxa"/>
          </w:tcPr>
          <w:p w14:paraId="74A1A018" w14:textId="77777777" w:rsidR="00952405" w:rsidRDefault="00952405" w:rsidP="00B279DD">
            <w:pPr>
              <w:pStyle w:val="TableParagraph"/>
              <w:spacing w:before="6"/>
              <w:ind w:left="110"/>
              <w:rPr>
                <w:rFonts w:ascii="Calibri Light"/>
                <w:sz w:val="24"/>
              </w:rPr>
            </w:pPr>
            <w:r>
              <w:rPr>
                <w:rFonts w:ascii="Calibri Light"/>
                <w:color w:val="2E74B5"/>
                <w:sz w:val="24"/>
              </w:rPr>
              <w:t>All Contracts</w:t>
            </w:r>
          </w:p>
        </w:tc>
        <w:tc>
          <w:tcPr>
            <w:tcW w:w="8280" w:type="dxa"/>
          </w:tcPr>
          <w:p w14:paraId="7787A789" w14:textId="77777777" w:rsidR="00952405" w:rsidRDefault="00952405" w:rsidP="00B279DD">
            <w:pPr>
              <w:pStyle w:val="TableParagraph"/>
              <w:spacing w:before="14" w:line="252" w:lineRule="exact"/>
              <w:ind w:right="714"/>
            </w:pPr>
            <w:r>
              <w:t>Click “All Contracts” to view a table of all contracts for the entire university system. Contracts marked “private” will only be visible to the requesting department.</w:t>
            </w:r>
          </w:p>
        </w:tc>
      </w:tr>
      <w:tr w:rsidR="00952405" w14:paraId="74D8C7DA" w14:textId="77777777" w:rsidTr="00E0126B">
        <w:trPr>
          <w:trHeight w:val="537"/>
        </w:trPr>
        <w:tc>
          <w:tcPr>
            <w:tcW w:w="2249" w:type="dxa"/>
          </w:tcPr>
          <w:p w14:paraId="0731E37C" w14:textId="77777777" w:rsidR="00952405" w:rsidRDefault="00952405" w:rsidP="00B279DD">
            <w:pPr>
              <w:pStyle w:val="TableParagraph"/>
              <w:spacing w:before="4"/>
              <w:ind w:left="110"/>
              <w:rPr>
                <w:rFonts w:ascii="Calibri Light"/>
                <w:sz w:val="24"/>
              </w:rPr>
            </w:pPr>
            <w:r>
              <w:rPr>
                <w:rFonts w:ascii="Calibri Light"/>
                <w:color w:val="2E74B5"/>
                <w:sz w:val="24"/>
              </w:rPr>
              <w:t>My Approvals</w:t>
            </w:r>
          </w:p>
        </w:tc>
        <w:tc>
          <w:tcPr>
            <w:tcW w:w="8280" w:type="dxa"/>
          </w:tcPr>
          <w:p w14:paraId="1FF0D2EE" w14:textId="13E3E506" w:rsidR="00952405" w:rsidRDefault="00952405" w:rsidP="00B279DD">
            <w:pPr>
              <w:pStyle w:val="TableParagraph"/>
              <w:spacing w:before="10" w:line="254" w:lineRule="exact"/>
              <w:ind w:right="947"/>
            </w:pPr>
            <w:r>
              <w:t>Approvers may click the “My Approvals” button to view contracts requiring their approval, however most approvers will approve contracts via email.</w:t>
            </w:r>
            <w:r w:rsidR="00F158C8">
              <w:t xml:space="preserve">  If you do not have approval authority, you will not see “My Approvals.” </w:t>
            </w:r>
          </w:p>
        </w:tc>
      </w:tr>
      <w:tr w:rsidR="00952405" w14:paraId="096979AB" w14:textId="77777777" w:rsidTr="00E0126B">
        <w:trPr>
          <w:trHeight w:val="422"/>
        </w:trPr>
        <w:tc>
          <w:tcPr>
            <w:tcW w:w="2249" w:type="dxa"/>
          </w:tcPr>
          <w:p w14:paraId="3B77FCC4" w14:textId="77777777" w:rsidR="00952405" w:rsidRDefault="00952405" w:rsidP="00B279DD">
            <w:pPr>
              <w:pStyle w:val="TableParagraph"/>
              <w:spacing w:before="4"/>
              <w:ind w:left="110"/>
              <w:rPr>
                <w:rFonts w:ascii="Calibri Light"/>
                <w:sz w:val="24"/>
              </w:rPr>
            </w:pPr>
            <w:r>
              <w:rPr>
                <w:rFonts w:ascii="Calibri Light"/>
                <w:color w:val="2E74B5"/>
                <w:sz w:val="24"/>
              </w:rPr>
              <w:t>All Approvals</w:t>
            </w:r>
          </w:p>
        </w:tc>
        <w:tc>
          <w:tcPr>
            <w:tcW w:w="8280" w:type="dxa"/>
          </w:tcPr>
          <w:p w14:paraId="0528CDBD" w14:textId="3C7A24E9" w:rsidR="00952405" w:rsidRDefault="00952405" w:rsidP="00B279DD">
            <w:pPr>
              <w:pStyle w:val="TableParagraph"/>
              <w:spacing w:before="4"/>
            </w:pPr>
            <w:r>
              <w:t>Approvers may click “All Approvals” to view all approvals for their approval group.</w:t>
            </w:r>
            <w:r w:rsidR="00F158C8">
              <w:t xml:space="preserve">  If you do not have approval authority, you will not see “All Approvals.” </w:t>
            </w:r>
          </w:p>
        </w:tc>
      </w:tr>
    </w:tbl>
    <w:p w14:paraId="2E6D5CD4" w14:textId="77777777" w:rsidR="00952405" w:rsidRPr="00952405" w:rsidRDefault="00952405" w:rsidP="00952405"/>
    <w:p w14:paraId="348F0456" w14:textId="77777777" w:rsidR="00952405" w:rsidRDefault="00952405" w:rsidP="006D5C24">
      <w:pPr>
        <w:pStyle w:val="Heading2"/>
      </w:pPr>
      <w:bookmarkStart w:id="3" w:name="_Toc52197411"/>
      <w:r>
        <w:t>Setting Up a Back-up Person in “My Profile” (Contract Approvers Only)</w:t>
      </w:r>
      <w:bookmarkEnd w:id="3"/>
    </w:p>
    <w:p w14:paraId="6DA6307B" w14:textId="77777777" w:rsidR="00952405" w:rsidRDefault="00952405" w:rsidP="00952405">
      <w:pPr>
        <w:pStyle w:val="BodyText"/>
        <w:spacing w:before="10"/>
        <w:rPr>
          <w:rFonts w:ascii="Calibri Light"/>
        </w:rPr>
      </w:pPr>
    </w:p>
    <w:p w14:paraId="1B9EC557" w14:textId="77777777" w:rsidR="00952405" w:rsidRDefault="00952405" w:rsidP="00952405">
      <w:pPr>
        <w:pStyle w:val="BodyText"/>
        <w:ind w:right="1466"/>
      </w:pPr>
      <w:r>
        <w:t>Contract approvers who have a permanent substitute in IRIS (SAP) do not need to complete this step. Permanent substitutes in IRIS will automatically receive approval emails from the Contract Management System.</w:t>
      </w:r>
    </w:p>
    <w:p w14:paraId="35054863" w14:textId="77777777" w:rsidR="00952405" w:rsidRDefault="00952405" w:rsidP="00952405">
      <w:pPr>
        <w:pStyle w:val="BodyText"/>
        <w:spacing w:before="1"/>
      </w:pPr>
    </w:p>
    <w:p w14:paraId="26B6D722" w14:textId="77777777" w:rsidR="00952405" w:rsidRDefault="00952405" w:rsidP="00952405">
      <w:pPr>
        <w:pStyle w:val="BodyText"/>
        <w:ind w:right="1446"/>
      </w:pPr>
      <w:r>
        <w:t>Contract approvers who prefer to use “as needed” substitutes in IRIS (SAP) may set the “as needed” substitute or “backup” person in the contract system.</w:t>
      </w:r>
    </w:p>
    <w:p w14:paraId="4F67ECAC" w14:textId="77777777" w:rsidR="00952405" w:rsidRDefault="00952405" w:rsidP="00952405">
      <w:pPr>
        <w:pStyle w:val="BodyText"/>
      </w:pPr>
    </w:p>
    <w:p w14:paraId="60EF5A99" w14:textId="77777777" w:rsidR="00952405" w:rsidRDefault="00952405" w:rsidP="00952405">
      <w:pPr>
        <w:pStyle w:val="Heading3"/>
      </w:pPr>
      <w:bookmarkStart w:id="4" w:name="To_set_an_as-needed_substitute_in_the_Co"/>
      <w:bookmarkStart w:id="5" w:name="_Toc52197412"/>
      <w:bookmarkEnd w:id="4"/>
      <w:r>
        <w:t>To set an as-needed substitute in the Contract Management System:</w:t>
      </w:r>
      <w:bookmarkEnd w:id="5"/>
    </w:p>
    <w:p w14:paraId="597390CC" w14:textId="77777777" w:rsidR="00952405" w:rsidRDefault="00952405" w:rsidP="00952405">
      <w:pPr>
        <w:pStyle w:val="ListParagraph"/>
        <w:numPr>
          <w:ilvl w:val="0"/>
          <w:numId w:val="3"/>
        </w:numPr>
        <w:tabs>
          <w:tab w:val="left" w:pos="1179"/>
          <w:tab w:val="left" w:pos="1180"/>
        </w:tabs>
        <w:spacing w:before="6" w:line="279" w:lineRule="exact"/>
      </w:pPr>
      <w:r>
        <w:t>Click “My Profile” on the home</w:t>
      </w:r>
      <w:r w:rsidRPr="00952405">
        <w:rPr>
          <w:spacing w:val="-13"/>
        </w:rPr>
        <w:t xml:space="preserve"> </w:t>
      </w:r>
      <w:r>
        <w:t>page.</w:t>
      </w:r>
    </w:p>
    <w:p w14:paraId="4186CD8F" w14:textId="77777777" w:rsidR="00952405" w:rsidRDefault="00952405" w:rsidP="00952405">
      <w:pPr>
        <w:pStyle w:val="ListParagraph"/>
        <w:numPr>
          <w:ilvl w:val="0"/>
          <w:numId w:val="3"/>
        </w:numPr>
        <w:tabs>
          <w:tab w:val="left" w:pos="1180"/>
          <w:tab w:val="left" w:pos="1181"/>
        </w:tabs>
        <w:spacing w:line="277" w:lineRule="exact"/>
      </w:pPr>
      <w:r>
        <w:t>Select the “Contact Information” tab if not already</w:t>
      </w:r>
      <w:r w:rsidRPr="00952405">
        <w:rPr>
          <w:spacing w:val="-21"/>
        </w:rPr>
        <w:t xml:space="preserve"> </w:t>
      </w:r>
      <w:r>
        <w:t>selected.</w:t>
      </w:r>
    </w:p>
    <w:p w14:paraId="6B88AC8E" w14:textId="77777777" w:rsidR="00952405" w:rsidRDefault="00952405" w:rsidP="00952405">
      <w:pPr>
        <w:pStyle w:val="ListParagraph"/>
        <w:numPr>
          <w:ilvl w:val="0"/>
          <w:numId w:val="3"/>
        </w:numPr>
        <w:tabs>
          <w:tab w:val="left" w:pos="1180"/>
          <w:tab w:val="left" w:pos="1181"/>
        </w:tabs>
        <w:spacing w:line="278" w:lineRule="exact"/>
      </w:pPr>
      <w:r>
        <w:t>Start typing the backup person’s name “Backup Person” field, and select that person from the drop-down.</w:t>
      </w:r>
    </w:p>
    <w:p w14:paraId="7550B9F8" w14:textId="77777777" w:rsidR="00952405" w:rsidRPr="00952405" w:rsidRDefault="00952405" w:rsidP="00952405"/>
    <w:p w14:paraId="34FB5EFF" w14:textId="77777777" w:rsidR="00952405" w:rsidRDefault="00952405" w:rsidP="00952405">
      <w:pPr>
        <w:pStyle w:val="Heading3"/>
        <w:spacing w:before="226"/>
      </w:pPr>
      <w:bookmarkStart w:id="6" w:name="_Toc52197413"/>
      <w:r>
        <w:t>To activate your backup person:</w:t>
      </w:r>
      <w:bookmarkEnd w:id="6"/>
    </w:p>
    <w:p w14:paraId="2A7838E0" w14:textId="77777777" w:rsidR="00952405" w:rsidRDefault="00952405" w:rsidP="00952405">
      <w:pPr>
        <w:pStyle w:val="ListParagraph"/>
        <w:numPr>
          <w:ilvl w:val="0"/>
          <w:numId w:val="5"/>
        </w:numPr>
        <w:tabs>
          <w:tab w:val="left" w:pos="1299"/>
          <w:tab w:val="left" w:pos="1301"/>
        </w:tabs>
      </w:pPr>
      <w:r>
        <w:t>Change the working status to “On</w:t>
      </w:r>
      <w:r w:rsidRPr="00952405">
        <w:rPr>
          <w:spacing w:val="-19"/>
        </w:rPr>
        <w:t xml:space="preserve"> </w:t>
      </w:r>
      <w:r>
        <w:t>Vacation.”</w:t>
      </w:r>
    </w:p>
    <w:p w14:paraId="612AB3DA" w14:textId="77777777" w:rsidR="00952405" w:rsidRDefault="00952405" w:rsidP="00952405">
      <w:pPr>
        <w:pStyle w:val="ListParagraph"/>
        <w:numPr>
          <w:ilvl w:val="0"/>
          <w:numId w:val="5"/>
        </w:numPr>
        <w:tabs>
          <w:tab w:val="left" w:pos="1299"/>
          <w:tab w:val="left" w:pos="1301"/>
        </w:tabs>
      </w:pPr>
      <w:r>
        <w:t>Enter a return date. Type the date in the format MM/DD/YYYY, or click the calendar icon to select</w:t>
      </w:r>
      <w:r w:rsidRPr="00952405">
        <w:rPr>
          <w:spacing w:val="-35"/>
        </w:rPr>
        <w:t xml:space="preserve"> </w:t>
      </w:r>
      <w:r>
        <w:t>it.</w:t>
      </w:r>
    </w:p>
    <w:p w14:paraId="3E42A12A" w14:textId="77777777" w:rsidR="00952405" w:rsidRDefault="00952405" w:rsidP="00952405">
      <w:pPr>
        <w:pStyle w:val="BodyText"/>
        <w:spacing w:before="194"/>
        <w:ind w:right="818"/>
      </w:pPr>
      <w:r>
        <w:t>The backup person will become inactive on the return date. During your absence, you will continue to receive approval emails; you have simply given your backup person permission to approve contracts in your absence.</w:t>
      </w:r>
    </w:p>
    <w:p w14:paraId="1D2DA279" w14:textId="77777777" w:rsidR="00952405" w:rsidRPr="00952405" w:rsidRDefault="00952405" w:rsidP="00952405"/>
    <w:p w14:paraId="7ABECA1B" w14:textId="77777777" w:rsidR="00713DB9" w:rsidRDefault="00713DB9" w:rsidP="00E0126B">
      <w:pPr>
        <w:pStyle w:val="Heading1"/>
        <w:ind w:left="0"/>
        <w:rPr>
          <w:color w:val="365F91"/>
        </w:rPr>
      </w:pPr>
    </w:p>
    <w:p w14:paraId="045C58F6" w14:textId="77777777" w:rsidR="00713DB9" w:rsidRDefault="00713DB9" w:rsidP="00E0126B">
      <w:pPr>
        <w:pStyle w:val="Heading1"/>
        <w:ind w:left="0"/>
        <w:rPr>
          <w:color w:val="365F91"/>
        </w:rPr>
      </w:pPr>
    </w:p>
    <w:p w14:paraId="65CD7F40" w14:textId="77777777" w:rsidR="00713DB9" w:rsidRDefault="00713DB9" w:rsidP="00E0126B">
      <w:pPr>
        <w:pStyle w:val="Heading1"/>
        <w:ind w:left="0"/>
        <w:rPr>
          <w:color w:val="365F91"/>
        </w:rPr>
      </w:pPr>
    </w:p>
    <w:p w14:paraId="1797A8B2" w14:textId="77777777" w:rsidR="00713DB9" w:rsidRDefault="00713DB9" w:rsidP="00E0126B">
      <w:pPr>
        <w:pStyle w:val="Heading1"/>
        <w:ind w:left="0"/>
        <w:rPr>
          <w:color w:val="365F91"/>
        </w:rPr>
      </w:pPr>
    </w:p>
    <w:p w14:paraId="302F8477" w14:textId="77777777" w:rsidR="00713DB9" w:rsidRDefault="00713DB9" w:rsidP="00E0126B">
      <w:pPr>
        <w:pStyle w:val="Heading1"/>
        <w:ind w:left="0"/>
        <w:rPr>
          <w:color w:val="365F91"/>
        </w:rPr>
      </w:pPr>
    </w:p>
    <w:p w14:paraId="65C43FCF" w14:textId="77777777" w:rsidR="00713DB9" w:rsidRDefault="00713DB9" w:rsidP="00607649"/>
    <w:p w14:paraId="34D0D0F3" w14:textId="77777777" w:rsidR="00713DB9" w:rsidRDefault="00713DB9" w:rsidP="00E0126B">
      <w:pPr>
        <w:pStyle w:val="Heading1"/>
        <w:ind w:left="0"/>
        <w:rPr>
          <w:color w:val="365F91"/>
        </w:rPr>
      </w:pPr>
    </w:p>
    <w:p w14:paraId="49ECD192" w14:textId="77777777" w:rsidR="00E0126B" w:rsidRDefault="00E0126B" w:rsidP="00E0126B">
      <w:pPr>
        <w:pStyle w:val="Heading1"/>
        <w:ind w:left="0"/>
        <w:rPr>
          <w:color w:val="365F91"/>
        </w:rPr>
      </w:pPr>
      <w:bookmarkStart w:id="7" w:name="_Toc52197414"/>
      <w:r w:rsidRPr="00E0126B">
        <w:rPr>
          <w:color w:val="365F91"/>
        </w:rPr>
        <w:lastRenderedPageBreak/>
        <w:t xml:space="preserve">Entering a </w:t>
      </w:r>
      <w:r w:rsidR="00EA2AF5">
        <w:rPr>
          <w:color w:val="365F91"/>
        </w:rPr>
        <w:t xml:space="preserve">New </w:t>
      </w:r>
      <w:r w:rsidRPr="00E0126B">
        <w:rPr>
          <w:color w:val="365F91"/>
        </w:rPr>
        <w:t>Contract</w:t>
      </w:r>
      <w:bookmarkEnd w:id="7"/>
    </w:p>
    <w:p w14:paraId="1D3098F8" w14:textId="77777777" w:rsidR="00E0126B" w:rsidRPr="00E0126B" w:rsidRDefault="00E0126B" w:rsidP="00E0126B">
      <w:pPr>
        <w:pStyle w:val="Heading1"/>
        <w:ind w:left="0"/>
        <w:rPr>
          <w:color w:val="365F91"/>
        </w:rPr>
      </w:pPr>
    </w:p>
    <w:p w14:paraId="6C692E25" w14:textId="77777777" w:rsidR="00713DB9" w:rsidRDefault="00E0126B" w:rsidP="00EA29D7">
      <w:r>
        <w:t>Click on “Submit a Contract”</w:t>
      </w:r>
    </w:p>
    <w:p w14:paraId="1A1C294B" w14:textId="77777777" w:rsidR="00713DB9" w:rsidRDefault="00713DB9" w:rsidP="00713DB9">
      <w:pPr>
        <w:pStyle w:val="BodyText"/>
        <w:spacing w:before="51"/>
        <w:ind w:right="224"/>
        <w:rPr>
          <w:b/>
          <w:color w:val="FF0000"/>
          <w:sz w:val="36"/>
        </w:rPr>
      </w:pPr>
      <w:r>
        <w:rPr>
          <w:b/>
          <w:noProof/>
          <w:color w:val="FF0000"/>
          <w:sz w:val="36"/>
          <w:u w:val="thick" w:color="FF0000"/>
          <w:lang w:bidi="ar-SA"/>
        </w:rPr>
        <mc:AlternateContent>
          <mc:Choice Requires="wps">
            <w:drawing>
              <wp:anchor distT="0" distB="0" distL="114300" distR="114300" simplePos="0" relativeHeight="251668480" behindDoc="0" locked="0" layoutInCell="1" allowOverlap="1" wp14:anchorId="0ADACD47" wp14:editId="2781B7A2">
                <wp:simplePos x="0" y="0"/>
                <wp:positionH relativeFrom="column">
                  <wp:posOffset>-44450</wp:posOffset>
                </wp:positionH>
                <wp:positionV relativeFrom="paragraph">
                  <wp:posOffset>41275</wp:posOffset>
                </wp:positionV>
                <wp:extent cx="7059168" cy="2520950"/>
                <wp:effectExtent l="0" t="0" r="27940" b="12700"/>
                <wp:wrapNone/>
                <wp:docPr id="8" name="Rectangle 8"/>
                <wp:cNvGraphicFramePr/>
                <a:graphic xmlns:a="http://schemas.openxmlformats.org/drawingml/2006/main">
                  <a:graphicData uri="http://schemas.microsoft.com/office/word/2010/wordprocessingShape">
                    <wps:wsp>
                      <wps:cNvSpPr/>
                      <wps:spPr>
                        <a:xfrm>
                          <a:off x="0" y="0"/>
                          <a:ext cx="7059168" cy="2520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D0E1" id="Rectangle 8" o:spid="_x0000_s1026" style="position:absolute;margin-left:-3.5pt;margin-top:3.25pt;width:555.8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" filled="f" strokecolor="black [3213]" strokeweight="1pt"/>
            </w:pict>
          </mc:Fallback>
        </mc:AlternateContent>
      </w:r>
      <w:r>
        <w:rPr>
          <w:b/>
          <w:color w:val="FF0000"/>
          <w:sz w:val="36"/>
          <w:u w:val="thick" w:color="FF0000"/>
        </w:rPr>
        <w:t>NOTE</w:t>
      </w:r>
      <w:r>
        <w:rPr>
          <w:b/>
          <w:color w:val="FF0000"/>
          <w:sz w:val="36"/>
        </w:rPr>
        <w:t xml:space="preserve">: </w:t>
      </w:r>
    </w:p>
    <w:p w14:paraId="4568F2CB" w14:textId="77777777" w:rsidR="00EA29D7" w:rsidRDefault="00EA29D7" w:rsidP="00713DB9">
      <w:pPr>
        <w:pStyle w:val="BodyText"/>
        <w:spacing w:before="51"/>
        <w:ind w:right="224"/>
      </w:pPr>
      <w:r>
        <w:t>If an IRIS (SAP) vendor record does not exist for your vendor company, request a new vendor company record using one of the following</w:t>
      </w:r>
      <w:r>
        <w:rPr>
          <w:spacing w:val="-6"/>
        </w:rPr>
        <w:t xml:space="preserve"> </w:t>
      </w:r>
      <w:r>
        <w:t>methods:</w:t>
      </w:r>
    </w:p>
    <w:p w14:paraId="663739B3" w14:textId="1D2042E4" w:rsidR="00EA29D7" w:rsidRDefault="009B54BB" w:rsidP="00713DB9">
      <w:pPr>
        <w:pStyle w:val="BodyText"/>
        <w:numPr>
          <w:ilvl w:val="0"/>
          <w:numId w:val="14"/>
        </w:numPr>
        <w:tabs>
          <w:tab w:val="left" w:pos="818"/>
        </w:tabs>
        <w:spacing w:before="97"/>
        <w:ind w:right="226"/>
        <w:jc w:val="both"/>
      </w:pPr>
      <w:r>
        <w:t xml:space="preserve">For Payable Contracts: </w:t>
      </w:r>
      <w:r w:rsidR="00EA29D7">
        <w:t>Request a new payable vendor using IRIS (SAP) transaction ZXK1. New IRIS (SAP) vendors are loaded into the Contract Management System three times daily: mid-morning, mid-afternoon, and</w:t>
      </w:r>
      <w:r w:rsidR="00EA29D7">
        <w:rPr>
          <w:spacing w:val="-11"/>
        </w:rPr>
        <w:t xml:space="preserve"> </w:t>
      </w:r>
      <w:r w:rsidR="00EA29D7">
        <w:t>overnight.</w:t>
      </w:r>
    </w:p>
    <w:p w14:paraId="6FAD6DB4" w14:textId="1FC98DDF" w:rsidR="00EA29D7" w:rsidRDefault="009B54BB" w:rsidP="00713DB9">
      <w:pPr>
        <w:pStyle w:val="ListParagraph"/>
        <w:numPr>
          <w:ilvl w:val="0"/>
          <w:numId w:val="14"/>
        </w:numPr>
      </w:pPr>
      <w:r>
        <w:t xml:space="preserve">For Receivable or Zero-dollar Contracts: </w:t>
      </w:r>
      <w:r w:rsidR="00EA29D7">
        <w:t xml:space="preserve">Request a new receivable or zero-dollar vendor company record by submitting the </w:t>
      </w:r>
      <w:proofErr w:type="spellStart"/>
      <w:r w:rsidR="00EA29D7">
        <w:t>Perfectform</w:t>
      </w:r>
      <w:proofErr w:type="spellEnd"/>
      <w:r w:rsidR="00EA29D7">
        <w:t xml:space="preserve"> found at</w:t>
      </w:r>
      <w:hyperlink r:id="rId15">
        <w:r w:rsidR="00EA29D7" w:rsidRPr="00713DB9">
          <w:rPr>
            <w:color w:val="0563C1"/>
            <w:u w:val="single" w:color="0563C1"/>
          </w:rPr>
          <w:t xml:space="preserve"> https://procurement.tennessee.edu</w:t>
        </w:r>
        <w:r w:rsidR="00EA29D7">
          <w:t xml:space="preserve">. </w:t>
        </w:r>
      </w:hyperlink>
      <w:r w:rsidR="00EA29D7">
        <w:t>In the left pane, expand the drop-down menu for “Contract Management System” and select “Company Number Request Form.” Complete the form and submit. You will receive an email when the vendor company record is created. Note that the email will contain a vendor company ID number, not a payable IRIS (SAP) vendor</w:t>
      </w:r>
      <w:r w:rsidR="00EA29D7" w:rsidRPr="00713DB9">
        <w:rPr>
          <w:spacing w:val="-22"/>
        </w:rPr>
        <w:t xml:space="preserve"> </w:t>
      </w:r>
      <w:r w:rsidR="00EA29D7">
        <w:t>number.</w:t>
      </w:r>
    </w:p>
    <w:p w14:paraId="125454B8" w14:textId="7999313A" w:rsidR="00393BE2" w:rsidRDefault="00393BE2" w:rsidP="00713DB9">
      <w:pPr>
        <w:pStyle w:val="ListParagraph"/>
        <w:numPr>
          <w:ilvl w:val="0"/>
          <w:numId w:val="14"/>
        </w:numPr>
      </w:pPr>
      <w:r>
        <w:t>Please note that UTHSC has a separate process for receivables.  Please contact your campus contract office for more information.</w:t>
      </w:r>
    </w:p>
    <w:p w14:paraId="6B567EE2" w14:textId="77777777" w:rsidR="00713DB9" w:rsidRPr="00EA29D7" w:rsidRDefault="00713DB9" w:rsidP="00713DB9">
      <w:pPr>
        <w:pStyle w:val="ListParagraph"/>
        <w:ind w:left="940" w:firstLine="0"/>
      </w:pPr>
    </w:p>
    <w:p w14:paraId="704EA4E7" w14:textId="77777777" w:rsidR="00713DB9" w:rsidRDefault="00713DB9" w:rsidP="00713DB9">
      <w:pPr>
        <w:pStyle w:val="Heading2"/>
      </w:pPr>
      <w:bookmarkStart w:id="8" w:name="_Toc52197415"/>
      <w:r>
        <w:t>Select a vendor by searching for the vendor (company) name:</w:t>
      </w:r>
      <w:bookmarkEnd w:id="8"/>
    </w:p>
    <w:p w14:paraId="1419150D" w14:textId="77777777" w:rsidR="00713DB9" w:rsidRDefault="00713DB9" w:rsidP="00713DB9">
      <w:pPr>
        <w:tabs>
          <w:tab w:val="left" w:pos="1299"/>
          <w:tab w:val="left" w:pos="1300"/>
        </w:tabs>
        <w:spacing w:line="278" w:lineRule="exact"/>
      </w:pPr>
      <w:r>
        <w:t>All payable IRIS 1 and 3 vendor numbers are available for selection in the Contract Management System.</w:t>
      </w:r>
    </w:p>
    <w:p w14:paraId="21495330" w14:textId="77777777" w:rsidR="00713DB9" w:rsidRDefault="00E0126B" w:rsidP="00713DB9">
      <w:pPr>
        <w:pStyle w:val="ListParagraph"/>
        <w:numPr>
          <w:ilvl w:val="0"/>
          <w:numId w:val="6"/>
        </w:numPr>
        <w:tabs>
          <w:tab w:val="left" w:pos="1299"/>
          <w:tab w:val="left" w:pos="1300"/>
        </w:tabs>
        <w:spacing w:line="278" w:lineRule="exact"/>
      </w:pPr>
      <w:r>
        <w:t>Click th</w:t>
      </w:r>
      <w:r w:rsidR="00EA29D7">
        <w:t>e magnifying glass</w:t>
      </w:r>
      <w:r>
        <w:t xml:space="preserve"> next to the vendor “Company Name”</w:t>
      </w:r>
      <w:r w:rsidRPr="00EA2AF5">
        <w:rPr>
          <w:spacing w:val="-15"/>
        </w:rPr>
        <w:t xml:space="preserve"> </w:t>
      </w:r>
      <w:r>
        <w:t>field.</w:t>
      </w:r>
    </w:p>
    <w:p w14:paraId="15092C83" w14:textId="77777777" w:rsidR="00713DB9" w:rsidRDefault="00E0126B" w:rsidP="00713DB9">
      <w:pPr>
        <w:pStyle w:val="ListParagraph"/>
        <w:numPr>
          <w:ilvl w:val="0"/>
          <w:numId w:val="6"/>
        </w:numPr>
        <w:tabs>
          <w:tab w:val="left" w:pos="1299"/>
          <w:tab w:val="left" w:pos="1300"/>
        </w:tabs>
        <w:spacing w:line="278" w:lineRule="exact"/>
      </w:pPr>
      <w:r>
        <w:t>In the pop up screen, select “String” and “Company</w:t>
      </w:r>
      <w:r w:rsidRPr="00713DB9">
        <w:rPr>
          <w:spacing w:val="-11"/>
        </w:rPr>
        <w:t xml:space="preserve"> </w:t>
      </w:r>
      <w:r>
        <w:t>Name.”</w:t>
      </w:r>
    </w:p>
    <w:p w14:paraId="1BFD496D" w14:textId="77777777" w:rsidR="00713DB9" w:rsidRDefault="00E0126B" w:rsidP="00713DB9">
      <w:pPr>
        <w:pStyle w:val="ListParagraph"/>
        <w:numPr>
          <w:ilvl w:val="0"/>
          <w:numId w:val="6"/>
        </w:numPr>
        <w:tabs>
          <w:tab w:val="left" w:pos="1299"/>
          <w:tab w:val="left" w:pos="1300"/>
        </w:tabs>
        <w:spacing w:line="278" w:lineRule="exact"/>
      </w:pPr>
      <w:r>
        <w:t>Type all or part of the vendor name in the “Search again” box and click</w:t>
      </w:r>
      <w:r w:rsidRPr="00713DB9">
        <w:rPr>
          <w:spacing w:val="-39"/>
        </w:rPr>
        <w:t xml:space="preserve"> </w:t>
      </w:r>
      <w:r>
        <w:t>“Go.”</w:t>
      </w:r>
    </w:p>
    <w:p w14:paraId="5EF6980A" w14:textId="77777777" w:rsidR="00E0126B" w:rsidRDefault="00E0126B" w:rsidP="00713DB9">
      <w:pPr>
        <w:pStyle w:val="ListParagraph"/>
        <w:numPr>
          <w:ilvl w:val="0"/>
          <w:numId w:val="6"/>
        </w:numPr>
        <w:tabs>
          <w:tab w:val="left" w:pos="1299"/>
          <w:tab w:val="left" w:pos="1300"/>
        </w:tabs>
        <w:spacing w:line="278" w:lineRule="exact"/>
      </w:pPr>
      <w:r>
        <w:t>Click the red arrow next to the correct vendor to import it into the</w:t>
      </w:r>
      <w:r w:rsidRPr="00713DB9">
        <w:rPr>
          <w:spacing w:val="-14"/>
        </w:rPr>
        <w:t xml:space="preserve"> </w:t>
      </w:r>
      <w:r>
        <w:t>contract.</w:t>
      </w:r>
    </w:p>
    <w:p w14:paraId="35338F60" w14:textId="77777777" w:rsidR="00EA2AF5" w:rsidRDefault="00EA2AF5" w:rsidP="00EA2AF5"/>
    <w:p w14:paraId="16102441" w14:textId="77777777" w:rsidR="00EA2AF5" w:rsidRDefault="00EA2AF5" w:rsidP="00EA2AF5">
      <w:pPr>
        <w:pStyle w:val="Heading2"/>
      </w:pPr>
      <w:bookmarkStart w:id="9" w:name="_Toc52197416"/>
      <w:r>
        <w:t>To Search by IRIS (SAP) Vendor Number:</w:t>
      </w:r>
      <w:bookmarkEnd w:id="9"/>
    </w:p>
    <w:p w14:paraId="044B84F1" w14:textId="77777777" w:rsidR="00713DB9" w:rsidRDefault="00EA2AF5" w:rsidP="00713DB9">
      <w:pPr>
        <w:pStyle w:val="ListParagraph"/>
        <w:numPr>
          <w:ilvl w:val="0"/>
          <w:numId w:val="15"/>
        </w:numPr>
        <w:tabs>
          <w:tab w:val="left" w:pos="1299"/>
          <w:tab w:val="left" w:pos="1301"/>
        </w:tabs>
      </w:pPr>
      <w:r>
        <w:t>Click the search icon (magnifying glass) next to the vendor “Company Name”</w:t>
      </w:r>
      <w:r w:rsidRPr="00713DB9">
        <w:rPr>
          <w:spacing w:val="-17"/>
        </w:rPr>
        <w:t xml:space="preserve"> </w:t>
      </w:r>
      <w:r>
        <w:t>field.</w:t>
      </w:r>
    </w:p>
    <w:p w14:paraId="6037D549" w14:textId="77777777" w:rsidR="00713DB9" w:rsidRDefault="00EA2AF5" w:rsidP="00713DB9">
      <w:pPr>
        <w:pStyle w:val="ListParagraph"/>
        <w:numPr>
          <w:ilvl w:val="0"/>
          <w:numId w:val="15"/>
        </w:numPr>
        <w:tabs>
          <w:tab w:val="left" w:pos="1299"/>
          <w:tab w:val="left" w:pos="1301"/>
        </w:tabs>
      </w:pPr>
      <w:r>
        <w:t>In the pop up screen, select “String” and “All linked</w:t>
      </w:r>
      <w:r w:rsidRPr="00713DB9">
        <w:rPr>
          <w:spacing w:val="-12"/>
        </w:rPr>
        <w:t xml:space="preserve"> </w:t>
      </w:r>
      <w:r>
        <w:t>fields.”</w:t>
      </w:r>
    </w:p>
    <w:p w14:paraId="58FE3326" w14:textId="77777777" w:rsidR="00713DB9" w:rsidRDefault="00EA2AF5" w:rsidP="00713DB9">
      <w:pPr>
        <w:pStyle w:val="ListParagraph"/>
        <w:numPr>
          <w:ilvl w:val="0"/>
          <w:numId w:val="15"/>
        </w:numPr>
        <w:tabs>
          <w:tab w:val="left" w:pos="1299"/>
          <w:tab w:val="left" w:pos="1301"/>
        </w:tabs>
      </w:pPr>
      <w:r>
        <w:t>Type the vendor number in the “Search again” box and click</w:t>
      </w:r>
      <w:r w:rsidRPr="00713DB9">
        <w:rPr>
          <w:spacing w:val="-38"/>
        </w:rPr>
        <w:t xml:space="preserve"> </w:t>
      </w:r>
      <w:r>
        <w:t>“Go.”</w:t>
      </w:r>
    </w:p>
    <w:p w14:paraId="2AFD2CA5" w14:textId="77777777" w:rsidR="00EA2AF5" w:rsidRDefault="00EA2AF5" w:rsidP="00713DB9">
      <w:pPr>
        <w:pStyle w:val="ListParagraph"/>
        <w:numPr>
          <w:ilvl w:val="0"/>
          <w:numId w:val="15"/>
        </w:numPr>
        <w:tabs>
          <w:tab w:val="left" w:pos="1299"/>
          <w:tab w:val="left" w:pos="1301"/>
        </w:tabs>
      </w:pPr>
      <w:r>
        <w:t>Click the red arrow next to the correct vendor to import it into the</w:t>
      </w:r>
      <w:r w:rsidRPr="00713DB9">
        <w:rPr>
          <w:spacing w:val="-14"/>
        </w:rPr>
        <w:t xml:space="preserve"> </w:t>
      </w:r>
      <w:r>
        <w:t>contract.</w:t>
      </w:r>
    </w:p>
    <w:p w14:paraId="4DA688BD" w14:textId="77777777" w:rsidR="00E0126B" w:rsidRDefault="00E0126B" w:rsidP="00952405"/>
    <w:p w14:paraId="761F372E" w14:textId="1247B377" w:rsidR="00EA2AF5" w:rsidRDefault="00EA2AF5" w:rsidP="00EA2AF5">
      <w:r>
        <w:rPr>
          <w:noProof/>
        </w:rPr>
        <mc:AlternateContent>
          <mc:Choice Requires="wps">
            <w:drawing>
              <wp:anchor distT="0" distB="0" distL="114300" distR="114300" simplePos="0" relativeHeight="251664384" behindDoc="0" locked="0" layoutInCell="1" allowOverlap="1" wp14:anchorId="6E8DF6FB" wp14:editId="5748F983">
                <wp:simplePos x="0" y="0"/>
                <wp:positionH relativeFrom="column">
                  <wp:posOffset>-7620</wp:posOffset>
                </wp:positionH>
                <wp:positionV relativeFrom="paragraph">
                  <wp:posOffset>1905635</wp:posOffset>
                </wp:positionV>
                <wp:extent cx="3429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429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96D4F" id="Rectangle 2" o:spid="_x0000_s1026" style="position:absolute;margin-left:-.6pt;margin-top:150.05pt;width:27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" filled="f" strokecolor="red" strokeweight="1pt"/>
            </w:pict>
          </mc:Fallback>
        </mc:AlternateContent>
      </w:r>
      <w:r w:rsidR="00E0126B">
        <w:rPr>
          <w:noProof/>
        </w:rPr>
        <w:drawing>
          <wp:inline distT="0" distB="0" distL="0" distR="0" wp14:anchorId="2598FA06" wp14:editId="78BC6D13">
            <wp:extent cx="6858000" cy="219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193925"/>
                    </a:xfrm>
                    <a:prstGeom prst="rect">
                      <a:avLst/>
                    </a:prstGeom>
                  </pic:spPr>
                </pic:pic>
              </a:graphicData>
            </a:graphic>
          </wp:inline>
        </w:drawing>
      </w:r>
    </w:p>
    <w:p w14:paraId="21032A77" w14:textId="77777777" w:rsidR="00F342BE" w:rsidRDefault="00F342BE" w:rsidP="006D5C24">
      <w:pPr>
        <w:pStyle w:val="Heading2"/>
      </w:pPr>
    </w:p>
    <w:p w14:paraId="2694D773" w14:textId="5A343C89" w:rsidR="00EA2AF5" w:rsidRPr="00EA2AF5" w:rsidRDefault="00EA2AF5" w:rsidP="006D5C24">
      <w:pPr>
        <w:pStyle w:val="Heading2"/>
      </w:pPr>
      <w:bookmarkStart w:id="10" w:name="_Toc52197417"/>
      <w:r w:rsidRPr="00EA2AF5">
        <w:t>Contract Title</w:t>
      </w:r>
      <w:bookmarkEnd w:id="10"/>
    </w:p>
    <w:p w14:paraId="7E8F1FB1" w14:textId="06E30FC4" w:rsidR="00B279DD" w:rsidRDefault="00EA2AF5" w:rsidP="00EA2AF5">
      <w:pPr>
        <w:pStyle w:val="ListParagraph"/>
        <w:numPr>
          <w:ilvl w:val="0"/>
          <w:numId w:val="10"/>
        </w:numPr>
        <w:tabs>
          <w:tab w:val="left" w:pos="1300"/>
          <w:tab w:val="left" w:pos="1301"/>
        </w:tabs>
        <w:spacing w:before="1"/>
      </w:pPr>
      <w:r>
        <w:t>Type a one-sentence description of the contract in this</w:t>
      </w:r>
      <w:r w:rsidRPr="00EA2AF5">
        <w:rPr>
          <w:spacing w:val="-24"/>
        </w:rPr>
        <w:t xml:space="preserve"> </w:t>
      </w:r>
      <w:r>
        <w:t>field.</w:t>
      </w:r>
    </w:p>
    <w:p w14:paraId="4C3A3E98" w14:textId="6CC4056C" w:rsidR="00EE398E" w:rsidRDefault="00EE398E" w:rsidP="006D5C24">
      <w:pPr>
        <w:pStyle w:val="Heading2"/>
      </w:pPr>
    </w:p>
    <w:p w14:paraId="53BFD80A" w14:textId="0352809C" w:rsidR="00EA2AF5" w:rsidRDefault="00713DB9" w:rsidP="006D5C24">
      <w:pPr>
        <w:pStyle w:val="Heading2"/>
      </w:pPr>
      <w:bookmarkStart w:id="11" w:name="_Toc52197418"/>
      <w:r>
        <w:t>Record Type</w:t>
      </w:r>
      <w:bookmarkEnd w:id="11"/>
    </w:p>
    <w:p w14:paraId="0316E78F" w14:textId="425F724A" w:rsidR="003D796E" w:rsidRDefault="003D796E" w:rsidP="00713DB9">
      <w:pPr>
        <w:pStyle w:val="BodyText"/>
        <w:spacing w:before="3"/>
      </w:pPr>
    </w:p>
    <w:p w14:paraId="36797D11" w14:textId="4EA364A5" w:rsidR="003D796E" w:rsidRDefault="003D796E" w:rsidP="00713DB9">
      <w:pPr>
        <w:pStyle w:val="BodyText"/>
        <w:spacing w:before="3"/>
      </w:pPr>
      <w:r>
        <w:t>The record type defaults to “new contract”</w:t>
      </w:r>
      <w:r w:rsidR="00874510">
        <w:t xml:space="preserve"> when you are entering a contract from the “Submit a Contract” table.</w:t>
      </w:r>
      <w:r>
        <w:t xml:space="preserve">  </w:t>
      </w:r>
      <w:r w:rsidR="00874510">
        <w:t>If</w:t>
      </w:r>
      <w:r>
        <w:t xml:space="preserve"> you </w:t>
      </w:r>
      <w:r w:rsidR="00874510">
        <w:t>need to process</w:t>
      </w:r>
      <w:r>
        <w:t xml:space="preserve"> a contract amendment, </w:t>
      </w:r>
      <w:r w:rsidR="001C3EEC">
        <w:t>please reference the section titled “Creating an Amendment.”</w:t>
      </w:r>
    </w:p>
    <w:p w14:paraId="5DC72459" w14:textId="77777777" w:rsidR="00713DB9" w:rsidRPr="003D796E" w:rsidRDefault="00713DB9" w:rsidP="00713DB9">
      <w:pPr>
        <w:pStyle w:val="BodyText"/>
        <w:spacing w:before="197" w:line="252" w:lineRule="auto"/>
        <w:ind w:right="2894"/>
      </w:pPr>
    </w:p>
    <w:p w14:paraId="5C2440F2" w14:textId="77777777" w:rsidR="00713DB9" w:rsidRDefault="00713DB9" w:rsidP="00713DB9">
      <w:pPr>
        <w:pStyle w:val="Heading3"/>
        <w:spacing w:before="56" w:line="264" w:lineRule="exact"/>
      </w:pPr>
    </w:p>
    <w:p w14:paraId="75DC6325" w14:textId="77777777" w:rsidR="00713DB9" w:rsidRDefault="00713DB9" w:rsidP="006D5C24">
      <w:pPr>
        <w:pStyle w:val="Heading2"/>
      </w:pPr>
      <w:bookmarkStart w:id="12" w:name="_Toc52197419"/>
      <w:r>
        <w:t>Financial &amp; Budget Entity Information</w:t>
      </w:r>
      <w:bookmarkEnd w:id="12"/>
    </w:p>
    <w:p w14:paraId="22D47D7A" w14:textId="22DD33EA" w:rsidR="00713DB9" w:rsidRDefault="00713DB9" w:rsidP="00713DB9">
      <w:pPr>
        <w:pStyle w:val="ListParagraph"/>
        <w:numPr>
          <w:ilvl w:val="0"/>
          <w:numId w:val="16"/>
        </w:numPr>
        <w:tabs>
          <w:tab w:val="left" w:pos="1299"/>
          <w:tab w:val="left" w:pos="1301"/>
        </w:tabs>
        <w:ind w:right="752"/>
      </w:pPr>
      <w:r>
        <w:t>Type the account number in the account number field, wait for it to appear in the drop-down list, and then click on the account number in the drop-down</w:t>
      </w:r>
      <w:r w:rsidRPr="00713DB9">
        <w:rPr>
          <w:spacing w:val="-8"/>
        </w:rPr>
        <w:t xml:space="preserve"> </w:t>
      </w:r>
      <w:r>
        <w:t>list</w:t>
      </w:r>
      <w:r w:rsidR="009B54BB">
        <w:t xml:space="preserve"> or you can click on the magnifying glass to search</w:t>
      </w:r>
      <w:r w:rsidR="00874510">
        <w:t>.</w:t>
      </w:r>
    </w:p>
    <w:p w14:paraId="4CDE6EB0" w14:textId="77777777" w:rsidR="00713DB9" w:rsidRDefault="00713DB9" w:rsidP="00713DB9">
      <w:pPr>
        <w:pStyle w:val="ListParagraph"/>
        <w:tabs>
          <w:tab w:val="left" w:pos="1299"/>
          <w:tab w:val="left" w:pos="1301"/>
        </w:tabs>
        <w:ind w:left="720" w:right="752" w:firstLine="0"/>
      </w:pPr>
    </w:p>
    <w:p w14:paraId="0C4926B7" w14:textId="77777777" w:rsidR="00713DB9" w:rsidRDefault="00713DB9" w:rsidP="00713DB9">
      <w:pPr>
        <w:pStyle w:val="BodyText"/>
        <w:spacing w:before="3"/>
        <w:rPr>
          <w:sz w:val="16"/>
        </w:rPr>
      </w:pPr>
      <w:r>
        <w:rPr>
          <w:noProof/>
          <w:lang w:bidi="ar-SA"/>
        </w:rPr>
        <w:drawing>
          <wp:inline distT="0" distB="0" distL="0" distR="0" wp14:anchorId="401B69AE" wp14:editId="76B210A0">
            <wp:extent cx="3915488" cy="1295400"/>
            <wp:effectExtent l="0" t="0" r="889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5488" cy="1295400"/>
                    </a:xfrm>
                    <a:prstGeom prst="rect">
                      <a:avLst/>
                    </a:prstGeom>
                  </pic:spPr>
                </pic:pic>
              </a:graphicData>
            </a:graphic>
          </wp:inline>
        </w:drawing>
      </w:r>
    </w:p>
    <w:p w14:paraId="6D5EE69C" w14:textId="77777777" w:rsidR="00713DB9" w:rsidRDefault="00713DB9" w:rsidP="00713DB9">
      <w:pPr>
        <w:pStyle w:val="BodyText"/>
      </w:pPr>
    </w:p>
    <w:p w14:paraId="6CC1EE59" w14:textId="77777777" w:rsidR="00713DB9" w:rsidRDefault="00713DB9" w:rsidP="00713DB9">
      <w:pPr>
        <w:pStyle w:val="BodyText"/>
        <w:spacing w:before="7"/>
        <w:rPr>
          <w:sz w:val="16"/>
        </w:rPr>
      </w:pPr>
    </w:p>
    <w:p w14:paraId="66E1B9F3" w14:textId="77777777" w:rsidR="00713DB9" w:rsidRDefault="00713DB9" w:rsidP="00713DB9">
      <w:pPr>
        <w:pStyle w:val="BodyText"/>
      </w:pPr>
      <w:r>
        <w:t>All other fields in this section will</w:t>
      </w:r>
      <w:r>
        <w:rPr>
          <w:spacing w:val="-18"/>
        </w:rPr>
        <w:t xml:space="preserve"> </w:t>
      </w:r>
      <w:r>
        <w:t>auto-populate.</w:t>
      </w:r>
    </w:p>
    <w:p w14:paraId="7CA79596" w14:textId="77777777" w:rsidR="00713DB9" w:rsidRDefault="00713DB9" w:rsidP="00713DB9">
      <w:pPr>
        <w:pStyle w:val="BodyText"/>
      </w:pPr>
    </w:p>
    <w:p w14:paraId="4422946D" w14:textId="77777777" w:rsidR="00713DB9" w:rsidRDefault="00713DB9" w:rsidP="00713DB9">
      <w:pPr>
        <w:pStyle w:val="BodyText"/>
        <w:spacing w:before="10"/>
        <w:rPr>
          <w:sz w:val="18"/>
        </w:rPr>
      </w:pPr>
      <w:r>
        <w:rPr>
          <w:noProof/>
          <w:lang w:bidi="ar-SA"/>
        </w:rPr>
        <w:drawing>
          <wp:inline distT="0" distB="0" distL="0" distR="0" wp14:anchorId="2834B0DA" wp14:editId="0871763D">
            <wp:extent cx="6496863" cy="789051"/>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6863" cy="789051"/>
                    </a:xfrm>
                    <a:prstGeom prst="rect">
                      <a:avLst/>
                    </a:prstGeom>
                  </pic:spPr>
                </pic:pic>
              </a:graphicData>
            </a:graphic>
          </wp:inline>
        </w:drawing>
      </w:r>
    </w:p>
    <w:p w14:paraId="7DA4FA07" w14:textId="0E784375" w:rsidR="00EA2AF5" w:rsidRDefault="00EA2AF5" w:rsidP="00EA2AF5"/>
    <w:p w14:paraId="3D18D5FB" w14:textId="36C08B90" w:rsidR="00713DB9" w:rsidRPr="00713DB9" w:rsidRDefault="005D7909" w:rsidP="00713DB9">
      <w:pPr>
        <w:pStyle w:val="BodyText"/>
        <w:spacing w:before="51"/>
        <w:ind w:right="224"/>
        <w:rPr>
          <w:color w:val="FF0000"/>
          <w:sz w:val="36"/>
          <w:szCs w:val="36"/>
        </w:rPr>
      </w:pPr>
      <w:r>
        <w:rPr>
          <w:noProof/>
        </w:rPr>
        <mc:AlternateContent>
          <mc:Choice Requires="wps">
            <w:drawing>
              <wp:anchor distT="0" distB="0" distL="114300" distR="114300" simplePos="0" relativeHeight="251671552" behindDoc="0" locked="0" layoutInCell="1" allowOverlap="1" wp14:anchorId="03D1A9E0" wp14:editId="38286A30">
                <wp:simplePos x="0" y="0"/>
                <wp:positionH relativeFrom="column">
                  <wp:posOffset>-158750</wp:posOffset>
                </wp:positionH>
                <wp:positionV relativeFrom="paragraph">
                  <wp:posOffset>1905</wp:posOffset>
                </wp:positionV>
                <wp:extent cx="6934200" cy="838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934200"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4469B" id="Rectangle 9" o:spid="_x0000_s1026" style="position:absolute;margin-left:-12.5pt;margin-top:.15pt;width:546pt;height: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" filled="f" strokecolor="black [3213]" strokeweight="1pt"/>
            </w:pict>
          </mc:Fallback>
        </mc:AlternateContent>
      </w:r>
      <w:r w:rsidR="00713DB9" w:rsidRPr="00713DB9">
        <w:rPr>
          <w:b/>
          <w:color w:val="FF0000"/>
          <w:sz w:val="36"/>
          <w:szCs w:val="36"/>
        </w:rPr>
        <w:t>NOTE</w:t>
      </w:r>
      <w:r w:rsidR="00713DB9" w:rsidRPr="00713DB9">
        <w:rPr>
          <w:color w:val="FF0000"/>
          <w:sz w:val="36"/>
          <w:szCs w:val="36"/>
        </w:rPr>
        <w:t xml:space="preserve">: </w:t>
      </w:r>
    </w:p>
    <w:p w14:paraId="7CD5C656" w14:textId="161118A8" w:rsidR="00713DB9" w:rsidRDefault="00713DB9" w:rsidP="00713DB9">
      <w:pPr>
        <w:pStyle w:val="BodyText"/>
        <w:spacing w:before="51"/>
        <w:ind w:right="224"/>
      </w:pPr>
      <w:r>
        <w:t xml:space="preserve">Please enter your </w:t>
      </w:r>
      <w:r w:rsidRPr="00713DB9">
        <w:t xml:space="preserve">base account fund number </w:t>
      </w:r>
      <w:r>
        <w:t xml:space="preserve">in the “Account” field. The account number entered here </w:t>
      </w:r>
      <w:r w:rsidR="007D64AD">
        <w:t xml:space="preserve">does not encumber, and it </w:t>
      </w:r>
      <w:r>
        <w:t>does not affect which accounts pay or receive funds – it simply determines the appropriate approval workflow.</w:t>
      </w:r>
    </w:p>
    <w:p w14:paraId="3026CE60" w14:textId="77777777" w:rsidR="00713DB9" w:rsidRDefault="00713DB9" w:rsidP="00713DB9">
      <w:pPr>
        <w:pStyle w:val="BodyText"/>
        <w:spacing w:before="51"/>
        <w:ind w:right="224"/>
      </w:pPr>
    </w:p>
    <w:p w14:paraId="5BC7F989" w14:textId="77777777" w:rsidR="00327C81" w:rsidRDefault="00327C81" w:rsidP="00327C81">
      <w:pPr>
        <w:pStyle w:val="Heading3"/>
        <w:rPr>
          <w:rFonts w:ascii="Calibri" w:eastAsia="Calibri" w:hAnsi="Calibri" w:cs="Calibri"/>
          <w:color w:val="auto"/>
          <w:sz w:val="22"/>
          <w:szCs w:val="22"/>
          <w:lang w:bidi="en-US"/>
        </w:rPr>
      </w:pPr>
    </w:p>
    <w:p w14:paraId="21BCF39C" w14:textId="77777777" w:rsidR="00327C81" w:rsidRDefault="00327C81" w:rsidP="00327C81">
      <w:pPr>
        <w:pStyle w:val="Heading3"/>
        <w:rPr>
          <w:rFonts w:ascii="Calibri" w:eastAsia="Calibri" w:hAnsi="Calibri" w:cs="Calibri"/>
          <w:color w:val="auto"/>
          <w:sz w:val="22"/>
          <w:szCs w:val="22"/>
          <w:lang w:bidi="en-US"/>
        </w:rPr>
      </w:pPr>
    </w:p>
    <w:p w14:paraId="68DA5E4B" w14:textId="77777777" w:rsidR="00327C81" w:rsidRDefault="00327C81" w:rsidP="006D5C24">
      <w:pPr>
        <w:pStyle w:val="Heading2"/>
      </w:pPr>
      <w:bookmarkStart w:id="13" w:name="_Toc52197420"/>
      <w:r>
        <w:t>Contract Description</w:t>
      </w:r>
      <w:bookmarkEnd w:id="13"/>
    </w:p>
    <w:p w14:paraId="1C604D0C" w14:textId="0B06425D" w:rsidR="00327C81" w:rsidRDefault="00327C81" w:rsidP="00327C81">
      <w:pPr>
        <w:pStyle w:val="ListParagraph"/>
        <w:numPr>
          <w:ilvl w:val="0"/>
          <w:numId w:val="16"/>
        </w:numPr>
        <w:tabs>
          <w:tab w:val="left" w:pos="1300"/>
          <w:tab w:val="left" w:pos="1301"/>
        </w:tabs>
        <w:spacing w:before="1"/>
        <w:ind w:right="1355"/>
      </w:pPr>
      <w:r>
        <w:t>Enter a brief overview of the “Who, What, When, Where, Why, and How” of the contract.</w:t>
      </w:r>
    </w:p>
    <w:p w14:paraId="35788B1E" w14:textId="12735F9E" w:rsidR="00327C81" w:rsidRDefault="00327C81" w:rsidP="00327C81">
      <w:pPr>
        <w:pStyle w:val="ListParagraph"/>
        <w:numPr>
          <w:ilvl w:val="0"/>
          <w:numId w:val="16"/>
        </w:numPr>
        <w:tabs>
          <w:tab w:val="left" w:pos="1300"/>
          <w:tab w:val="left" w:pos="1301"/>
        </w:tabs>
        <w:spacing w:before="1"/>
        <w:ind w:right="1355"/>
      </w:pPr>
      <w:r>
        <w:t>You will upload your contract and supporting documents in the documents tab.  Please do not copy and paste the</w:t>
      </w:r>
      <w:r w:rsidR="00EE398E">
        <w:t xml:space="preserve"> terms and conditions of the contract</w:t>
      </w:r>
      <w:r>
        <w:t xml:space="preserve"> here.</w:t>
      </w:r>
    </w:p>
    <w:p w14:paraId="6C7DDBDB" w14:textId="77777777" w:rsidR="00327C81" w:rsidRDefault="00327C81" w:rsidP="00EA2AF5">
      <w:pPr>
        <w:pStyle w:val="Heading1"/>
        <w:ind w:left="0"/>
        <w:rPr>
          <w:rFonts w:ascii="Calibri" w:eastAsia="Calibri" w:hAnsi="Calibri" w:cs="Calibri"/>
          <w:sz w:val="22"/>
          <w:szCs w:val="22"/>
        </w:rPr>
      </w:pPr>
    </w:p>
    <w:p w14:paraId="450D3954" w14:textId="4D858981" w:rsidR="00327C81" w:rsidRDefault="00327C81" w:rsidP="00EA2AF5">
      <w:pPr>
        <w:pStyle w:val="Heading1"/>
        <w:ind w:left="0"/>
        <w:rPr>
          <w:rFonts w:ascii="Calibri" w:eastAsia="Calibri" w:hAnsi="Calibri" w:cs="Calibri"/>
          <w:sz w:val="22"/>
          <w:szCs w:val="22"/>
        </w:rPr>
      </w:pPr>
    </w:p>
    <w:p w14:paraId="275D3551" w14:textId="77777777" w:rsidR="00327C81" w:rsidRDefault="00327C81" w:rsidP="006D5C24">
      <w:pPr>
        <w:pStyle w:val="Heading2"/>
      </w:pPr>
      <w:bookmarkStart w:id="14" w:name="_Toc52197421"/>
      <w:r>
        <w:lastRenderedPageBreak/>
        <w:t>Contract Categories</w:t>
      </w:r>
      <w:bookmarkEnd w:id="14"/>
    </w:p>
    <w:p w14:paraId="3DD32A2F" w14:textId="77777777" w:rsidR="00327C81" w:rsidRDefault="00327C81" w:rsidP="00327C81">
      <w:pPr>
        <w:pStyle w:val="ListParagraph"/>
        <w:numPr>
          <w:ilvl w:val="0"/>
          <w:numId w:val="17"/>
        </w:numPr>
        <w:tabs>
          <w:tab w:val="left" w:pos="1299"/>
          <w:tab w:val="left" w:pos="1301"/>
        </w:tabs>
        <w:spacing w:before="1"/>
        <w:ind w:right="1366"/>
      </w:pPr>
      <w:r>
        <w:t>Choose the appropriate contract category from the drop-down list. Your selection will display or hide the remaining fields needed for the</w:t>
      </w:r>
      <w:r w:rsidRPr="00327C81">
        <w:rPr>
          <w:spacing w:val="-13"/>
        </w:rPr>
        <w:t xml:space="preserve"> </w:t>
      </w:r>
      <w:r>
        <w:t>contract.</w:t>
      </w:r>
    </w:p>
    <w:p w14:paraId="2CADC991" w14:textId="27141428" w:rsidR="00327C81" w:rsidRDefault="00327C81" w:rsidP="00EA2AF5">
      <w:pPr>
        <w:pStyle w:val="Heading1"/>
        <w:ind w:left="0"/>
        <w:rPr>
          <w:rFonts w:ascii="Calibri" w:eastAsia="Calibri" w:hAnsi="Calibri" w:cs="Calibri"/>
          <w:sz w:val="22"/>
          <w:szCs w:val="22"/>
        </w:rPr>
      </w:pPr>
    </w:p>
    <w:p w14:paraId="221A9C97" w14:textId="77777777" w:rsidR="00327C81" w:rsidRDefault="00327C81" w:rsidP="00EA2AF5">
      <w:pPr>
        <w:pStyle w:val="Heading1"/>
        <w:ind w:left="0"/>
        <w:rPr>
          <w:rFonts w:ascii="Calibri" w:eastAsia="Calibri" w:hAnsi="Calibri" w:cs="Calibri"/>
          <w:sz w:val="22"/>
          <w:szCs w:val="22"/>
        </w:rPr>
      </w:pPr>
    </w:p>
    <w:bookmarkStart w:id="15" w:name="_Toc14268295"/>
    <w:bookmarkStart w:id="16" w:name="_Toc14268761"/>
    <w:bookmarkStart w:id="17" w:name="_Toc14271359"/>
    <w:bookmarkStart w:id="18" w:name="_Toc52197422"/>
    <w:p w14:paraId="71F60952" w14:textId="77777777" w:rsidR="00327C81" w:rsidRDefault="00327C81" w:rsidP="00EA2AF5">
      <w:pPr>
        <w:pStyle w:val="Heading1"/>
        <w:ind w:left="0"/>
        <w:rPr>
          <w:rFonts w:ascii="Calibri" w:eastAsia="Calibri" w:hAnsi="Calibri" w:cs="Calibri"/>
          <w:sz w:val="22"/>
          <w:szCs w:val="22"/>
        </w:rPr>
      </w:pPr>
      <w:r>
        <w:rPr>
          <w:noProof/>
          <w:lang w:bidi="ar-SA"/>
        </w:rPr>
        <mc:AlternateContent>
          <mc:Choice Requires="wps">
            <w:drawing>
              <wp:anchor distT="0" distB="0" distL="114300" distR="114300" simplePos="0" relativeHeight="251672576" behindDoc="0" locked="0" layoutInCell="1" allowOverlap="1" wp14:anchorId="3B039005" wp14:editId="12B8EFF4">
                <wp:simplePos x="0" y="0"/>
                <wp:positionH relativeFrom="column">
                  <wp:posOffset>106680</wp:posOffset>
                </wp:positionH>
                <wp:positionV relativeFrom="paragraph">
                  <wp:posOffset>3502025</wp:posOffset>
                </wp:positionV>
                <wp:extent cx="1417320" cy="3657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1417320"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65CEA" id="Rectangle 11" o:spid="_x0000_s1026" style="position:absolute;margin-left:8.4pt;margin-top:275.75pt;width:111.6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4KmA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" filled="f" strokecolor="red" strokeweight="1pt"/>
            </w:pict>
          </mc:Fallback>
        </mc:AlternateContent>
      </w:r>
      <w:r>
        <w:rPr>
          <w:noProof/>
          <w:lang w:bidi="ar-SA"/>
        </w:rPr>
        <w:drawing>
          <wp:inline distT="0" distB="0" distL="0" distR="0" wp14:anchorId="5BDA18D7" wp14:editId="58F7C898">
            <wp:extent cx="4044676"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4676" cy="3840480"/>
                    </a:xfrm>
                    <a:prstGeom prst="rect">
                      <a:avLst/>
                    </a:prstGeom>
                  </pic:spPr>
                </pic:pic>
              </a:graphicData>
            </a:graphic>
          </wp:inline>
        </w:drawing>
      </w:r>
      <w:bookmarkEnd w:id="15"/>
      <w:bookmarkEnd w:id="16"/>
      <w:bookmarkEnd w:id="17"/>
      <w:bookmarkEnd w:id="18"/>
    </w:p>
    <w:p w14:paraId="06D07F09" w14:textId="77777777" w:rsidR="00327C81" w:rsidRDefault="00327C81" w:rsidP="00EA2AF5">
      <w:pPr>
        <w:pStyle w:val="Heading1"/>
        <w:ind w:left="0"/>
        <w:rPr>
          <w:rFonts w:ascii="Calibri" w:eastAsia="Calibri" w:hAnsi="Calibri" w:cs="Calibri"/>
          <w:sz w:val="22"/>
          <w:szCs w:val="22"/>
        </w:rPr>
      </w:pPr>
    </w:p>
    <w:p w14:paraId="07A633A5" w14:textId="77777777" w:rsidR="00327C81" w:rsidRDefault="00327C81" w:rsidP="00EA2AF5">
      <w:pPr>
        <w:pStyle w:val="Heading1"/>
        <w:ind w:left="0"/>
        <w:rPr>
          <w:rFonts w:ascii="Calibri" w:eastAsia="Calibri" w:hAnsi="Calibri" w:cs="Calibri"/>
          <w:sz w:val="22"/>
          <w:szCs w:val="22"/>
        </w:rPr>
      </w:pPr>
    </w:p>
    <w:p w14:paraId="0E17FD56" w14:textId="77777777" w:rsidR="00327C81" w:rsidRDefault="00327C81" w:rsidP="006D5C24">
      <w:pPr>
        <w:pStyle w:val="Heading2"/>
      </w:pPr>
      <w:bookmarkStart w:id="19" w:name="_Toc52197423"/>
      <w:r>
        <w:t>Contract Type</w:t>
      </w:r>
      <w:bookmarkEnd w:id="19"/>
    </w:p>
    <w:p w14:paraId="495E8F27" w14:textId="77777777" w:rsidR="00327C81" w:rsidRDefault="00327C81" w:rsidP="00327C81">
      <w:pPr>
        <w:pStyle w:val="ListParagraph"/>
        <w:numPr>
          <w:ilvl w:val="0"/>
          <w:numId w:val="17"/>
        </w:numPr>
        <w:tabs>
          <w:tab w:val="left" w:pos="1300"/>
          <w:tab w:val="left" w:pos="1301"/>
        </w:tabs>
        <w:ind w:right="792"/>
      </w:pPr>
      <w:r>
        <w:t>Choose the appropriate contract type from the drop-down list. Your selection will display or hide the remaining fields needed for the</w:t>
      </w:r>
      <w:r w:rsidRPr="00327C81">
        <w:rPr>
          <w:spacing w:val="-15"/>
        </w:rPr>
        <w:t xml:space="preserve"> </w:t>
      </w:r>
      <w:r>
        <w:t>contract.</w:t>
      </w:r>
    </w:p>
    <w:p w14:paraId="4BA6ACE0" w14:textId="77777777" w:rsidR="00327C81" w:rsidRDefault="00327C81" w:rsidP="00327C81">
      <w:pPr>
        <w:pStyle w:val="BodyText"/>
        <w:rPr>
          <w:sz w:val="20"/>
        </w:rPr>
      </w:pPr>
    </w:p>
    <w:p w14:paraId="5442E1D1" w14:textId="77777777" w:rsidR="00327C81" w:rsidRDefault="00327C81" w:rsidP="00EA2AF5">
      <w:pPr>
        <w:pStyle w:val="Heading1"/>
        <w:ind w:left="0"/>
        <w:rPr>
          <w:rFonts w:ascii="Calibri" w:eastAsia="Calibri" w:hAnsi="Calibri" w:cs="Calibri"/>
          <w:sz w:val="22"/>
          <w:szCs w:val="22"/>
        </w:rPr>
      </w:pPr>
      <w:bookmarkStart w:id="20" w:name="_Toc14268297"/>
      <w:bookmarkStart w:id="21" w:name="_Toc14268763"/>
      <w:bookmarkStart w:id="22" w:name="_Toc14271361"/>
      <w:bookmarkStart w:id="23" w:name="_Toc52197424"/>
      <w:r>
        <w:rPr>
          <w:noProof/>
          <w:lang w:bidi="ar-SA"/>
        </w:rPr>
        <w:drawing>
          <wp:inline distT="0" distB="0" distL="0" distR="0" wp14:anchorId="34D75CEA" wp14:editId="451453DA">
            <wp:extent cx="32766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704" t="17391" r="7358"/>
                    <a:stretch/>
                  </pic:blipFill>
                  <pic:spPr bwMode="auto">
                    <a:xfrm>
                      <a:off x="0" y="0"/>
                      <a:ext cx="3276600" cy="1447800"/>
                    </a:xfrm>
                    <a:prstGeom prst="rect">
                      <a:avLst/>
                    </a:prstGeom>
                    <a:ln>
                      <a:noFill/>
                    </a:ln>
                    <a:extLst>
                      <a:ext uri="{53640926-AAD7-44D8-BBD7-CCE9431645EC}">
                        <a14:shadowObscured xmlns:a14="http://schemas.microsoft.com/office/drawing/2010/main"/>
                      </a:ext>
                    </a:extLst>
                  </pic:spPr>
                </pic:pic>
              </a:graphicData>
            </a:graphic>
          </wp:inline>
        </w:drawing>
      </w:r>
      <w:bookmarkEnd w:id="20"/>
      <w:bookmarkEnd w:id="21"/>
      <w:bookmarkEnd w:id="22"/>
      <w:bookmarkEnd w:id="23"/>
    </w:p>
    <w:bookmarkStart w:id="24" w:name="_Toc14268298"/>
    <w:bookmarkStart w:id="25" w:name="_Toc14268764"/>
    <w:bookmarkStart w:id="26" w:name="_Toc14271362"/>
    <w:bookmarkStart w:id="27" w:name="_Toc52197425"/>
    <w:p w14:paraId="24DE03F7" w14:textId="77777777" w:rsidR="00327C81" w:rsidRDefault="00327C81" w:rsidP="00EA2AF5">
      <w:pPr>
        <w:pStyle w:val="Heading1"/>
        <w:ind w:left="0"/>
        <w:rPr>
          <w:rFonts w:ascii="Calibri" w:eastAsia="Calibri" w:hAnsi="Calibri" w:cs="Calibri"/>
          <w:sz w:val="22"/>
          <w:szCs w:val="22"/>
        </w:rPr>
      </w:pPr>
      <w:r>
        <w:rPr>
          <w:rFonts w:ascii="Calibri" w:eastAsia="Calibri" w:hAnsi="Calibri" w:cs="Calibri"/>
          <w:noProof/>
          <w:sz w:val="22"/>
          <w:szCs w:val="22"/>
          <w:lang w:bidi="ar-SA"/>
        </w:rPr>
        <mc:AlternateContent>
          <mc:Choice Requires="wps">
            <w:drawing>
              <wp:anchor distT="0" distB="0" distL="114300" distR="114300" simplePos="0" relativeHeight="251673600" behindDoc="0" locked="0" layoutInCell="1" allowOverlap="1" wp14:anchorId="37E199AD" wp14:editId="64D166A0">
                <wp:simplePos x="0" y="0"/>
                <wp:positionH relativeFrom="column">
                  <wp:posOffset>-22860</wp:posOffset>
                </wp:positionH>
                <wp:positionV relativeFrom="paragraph">
                  <wp:posOffset>179070</wp:posOffset>
                </wp:positionV>
                <wp:extent cx="6972300" cy="1066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972300"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9E4E" id="Rectangle 13" o:spid="_x0000_s1026" style="position:absolute;margin-left:-1.8pt;margin-top:14.1pt;width:549pt;height: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" filled="f" strokecolor="black [3213]" strokeweight="1pt"/>
            </w:pict>
          </mc:Fallback>
        </mc:AlternateContent>
      </w:r>
      <w:bookmarkEnd w:id="24"/>
      <w:bookmarkEnd w:id="25"/>
      <w:bookmarkEnd w:id="26"/>
      <w:bookmarkEnd w:id="27"/>
    </w:p>
    <w:p w14:paraId="744AE9ED" w14:textId="77777777" w:rsidR="00327C81" w:rsidRDefault="00327C81" w:rsidP="00327C81">
      <w:pPr>
        <w:spacing w:line="436" w:lineRule="exact"/>
        <w:ind w:left="142"/>
        <w:rPr>
          <w:b/>
          <w:sz w:val="36"/>
        </w:rPr>
      </w:pPr>
      <w:r>
        <w:rPr>
          <w:b/>
          <w:color w:val="FF0000"/>
          <w:sz w:val="36"/>
          <w:u w:val="thick" w:color="FF0000"/>
        </w:rPr>
        <w:t>NOTE</w:t>
      </w:r>
      <w:r>
        <w:rPr>
          <w:b/>
          <w:color w:val="FF0000"/>
          <w:sz w:val="36"/>
        </w:rPr>
        <w:t>:</w:t>
      </w:r>
    </w:p>
    <w:p w14:paraId="78FD2912" w14:textId="77777777" w:rsidR="00327C81" w:rsidRDefault="00327C81" w:rsidP="00327C81">
      <w:pPr>
        <w:pStyle w:val="BodyText"/>
        <w:spacing w:before="15" w:line="259" w:lineRule="auto"/>
        <w:ind w:left="142" w:right="49"/>
      </w:pPr>
      <w:r>
        <w:t>If you select the wrong contract type, you must delete any dollar amount that was associated with the incorrect contract type before selecting the correct contract type. If you realize that you have selected the wrong contract type, finish your contract entry, save your contract as a draft, and then refer to “</w:t>
      </w:r>
      <w:hyperlink w:anchor="_bookmark25" w:history="1">
        <w:r w:rsidRPr="00327C81">
          <w:rPr>
            <w:color w:val="2E74B5"/>
          </w:rPr>
          <w:t>Change an Incorrect Contract Type</w:t>
        </w:r>
      </w:hyperlink>
      <w:r>
        <w:rPr>
          <w:color w:val="2E74B5"/>
        </w:rPr>
        <w:t>.</w:t>
      </w:r>
      <w:r w:rsidRPr="00327C81">
        <w:t>”</w:t>
      </w:r>
    </w:p>
    <w:p w14:paraId="231DA109" w14:textId="77777777" w:rsidR="00327C81" w:rsidRDefault="00327C81" w:rsidP="00EA2AF5">
      <w:pPr>
        <w:pStyle w:val="Heading1"/>
        <w:ind w:left="0"/>
        <w:rPr>
          <w:rFonts w:ascii="Calibri" w:eastAsia="Calibri" w:hAnsi="Calibri" w:cs="Calibri"/>
          <w:sz w:val="22"/>
          <w:szCs w:val="22"/>
        </w:rPr>
      </w:pPr>
    </w:p>
    <w:p w14:paraId="6A954FC5" w14:textId="77777777" w:rsidR="005D7909" w:rsidRDefault="005D7909" w:rsidP="004B42B4">
      <w:pPr>
        <w:pStyle w:val="Heading2"/>
        <w:rPr>
          <w:rFonts w:eastAsia="Calibri"/>
        </w:rPr>
      </w:pPr>
    </w:p>
    <w:p w14:paraId="42B795BC" w14:textId="13B6E5A9" w:rsidR="00327C81" w:rsidRDefault="004B42B4" w:rsidP="004B42B4">
      <w:pPr>
        <w:pStyle w:val="Heading2"/>
        <w:rPr>
          <w:rFonts w:eastAsia="Calibri"/>
        </w:rPr>
      </w:pPr>
      <w:bookmarkStart w:id="28" w:name="_Toc52197426"/>
      <w:r>
        <w:rPr>
          <w:rFonts w:eastAsia="Calibri"/>
        </w:rPr>
        <w:t>Payable/Receivable Contract</w:t>
      </w:r>
      <w:bookmarkEnd w:id="28"/>
    </w:p>
    <w:p w14:paraId="441E8B7E" w14:textId="04769158" w:rsidR="004B42B4" w:rsidRPr="004B42B4" w:rsidRDefault="004B42B4" w:rsidP="005D7909">
      <w:r>
        <w:t>If your contract will be both a payable and a receivable contract, you will need to enter it as a payable.  Otherwise, if it is entered as a receivable, you will not be able to make payments against it.  Please make a notation in the notes field that this will be a payable/receivable.</w:t>
      </w:r>
    </w:p>
    <w:p w14:paraId="17F8215F" w14:textId="7D222E6D" w:rsidR="00327C81" w:rsidRDefault="00327C81" w:rsidP="006D5C24">
      <w:pPr>
        <w:pStyle w:val="Heading2"/>
      </w:pPr>
      <w:bookmarkStart w:id="29" w:name="_Toc52197427"/>
      <w:r>
        <w:t>Encumbrance</w:t>
      </w:r>
      <w:bookmarkEnd w:id="29"/>
    </w:p>
    <w:p w14:paraId="4B04763C" w14:textId="59B1EF2B" w:rsidR="00393BE2" w:rsidRDefault="00393BE2" w:rsidP="00327C81">
      <w:r>
        <w:t>Contracts do not encumber in IRIS (SAP).  If you need to encumber your contract, the best practice is to use the funds reservation transaction in IRIS (SAP).</w:t>
      </w:r>
    </w:p>
    <w:p w14:paraId="1A312D00" w14:textId="51DF0D47" w:rsidR="00393BE2" w:rsidRDefault="00393BE2" w:rsidP="00327C81">
      <w:r>
        <w:t>You should only select “yes” in the “Encumbrance?” field if the supplier will require a purchase order in addition to the contract.  When you select “yes,” the contract management system will notify the campus procurement office to create an encumbered PO once the contract has been signed and activated.  Once the contract is activated, it will be an “Active PO Contract” and payment must be made against the PO and not the contract using the MIR7 transaction in IRIS (SAP).</w:t>
      </w:r>
    </w:p>
    <w:p w14:paraId="401B1588" w14:textId="34ED3DEC" w:rsidR="00393BE2" w:rsidRDefault="00393BE2" w:rsidP="00327C81">
      <w:r>
        <w:t xml:space="preserve">Otherwise, payments against a contract are made using the IRIS (SAP) transaction </w:t>
      </w:r>
      <w:proofErr w:type="spellStart"/>
      <w:r>
        <w:t>ZAP_Entry</w:t>
      </w:r>
      <w:proofErr w:type="spellEnd"/>
      <w:r>
        <w:t>.</w:t>
      </w:r>
    </w:p>
    <w:p w14:paraId="45E28472" w14:textId="5D16FA6C" w:rsidR="003507BF" w:rsidRDefault="00393BE2" w:rsidP="00607649">
      <w:r>
        <w:rPr>
          <w:noProof/>
        </w:rPr>
        <w:drawing>
          <wp:inline distT="0" distB="0" distL="0" distR="0" wp14:anchorId="03BB7544" wp14:editId="498E52D2">
            <wp:extent cx="2936623" cy="736758"/>
            <wp:effectExtent l="0" t="0" r="0" b="635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6623" cy="736758"/>
                    </a:xfrm>
                    <a:prstGeom prst="rect">
                      <a:avLst/>
                    </a:prstGeom>
                  </pic:spPr>
                </pic:pic>
              </a:graphicData>
            </a:graphic>
          </wp:inline>
        </w:drawing>
      </w:r>
    </w:p>
    <w:p w14:paraId="1DFFF4DD" w14:textId="3A779EE8" w:rsidR="00327C81" w:rsidRDefault="00327C81" w:rsidP="00327C81">
      <w:pPr>
        <w:pStyle w:val="BodyText"/>
        <w:spacing w:before="2"/>
        <w:rPr>
          <w:sz w:val="20"/>
        </w:rPr>
      </w:pPr>
    </w:p>
    <w:p w14:paraId="6D2DA250" w14:textId="1A180D7D" w:rsidR="00393BE2" w:rsidRPr="00607649" w:rsidRDefault="00607649" w:rsidP="00607649">
      <w:pPr>
        <w:spacing w:line="436" w:lineRule="exact"/>
        <w:ind w:left="142"/>
        <w:rPr>
          <w:b/>
          <w:sz w:val="36"/>
        </w:rPr>
      </w:pPr>
      <w:r>
        <w:rPr>
          <w:rFonts w:ascii="Calibri" w:eastAsia="Calibri" w:hAnsi="Calibri" w:cs="Calibri"/>
          <w:noProof/>
        </w:rPr>
        <mc:AlternateContent>
          <mc:Choice Requires="wps">
            <w:drawing>
              <wp:anchor distT="0" distB="0" distL="114300" distR="114300" simplePos="0" relativeHeight="251749376" behindDoc="0" locked="0" layoutInCell="1" allowOverlap="1" wp14:anchorId="4A7F6DDE" wp14:editId="27CA3AC5">
                <wp:simplePos x="0" y="0"/>
                <wp:positionH relativeFrom="margin">
                  <wp:align>left</wp:align>
                </wp:positionH>
                <wp:positionV relativeFrom="paragraph">
                  <wp:posOffset>3175</wp:posOffset>
                </wp:positionV>
                <wp:extent cx="6972300" cy="10668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6972300"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DE1DA" id="Rectangle 75" o:spid="_x0000_s1026" style="position:absolute;margin-left:0;margin-top:.25pt;width:549pt;height:84pt;z-index:251749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" filled="f" strokecolor="black [3213]" strokeweight="1pt">
                <w10:wrap anchorx="margin"/>
              </v:rect>
            </w:pict>
          </mc:Fallback>
        </mc:AlternateContent>
      </w:r>
      <w:r>
        <w:rPr>
          <w:b/>
          <w:color w:val="FF0000"/>
          <w:sz w:val="36"/>
          <w:u w:val="thick" w:color="FF0000"/>
        </w:rPr>
        <w:t>NOTE</w:t>
      </w:r>
      <w:r>
        <w:rPr>
          <w:b/>
          <w:color w:val="FF0000"/>
          <w:sz w:val="36"/>
        </w:rPr>
        <w:t>:</w:t>
      </w:r>
    </w:p>
    <w:p w14:paraId="5BA72C37" w14:textId="64447754" w:rsidR="00327C81" w:rsidRDefault="00327C81" w:rsidP="00607649">
      <w:pPr>
        <w:pStyle w:val="ListParagraph"/>
        <w:numPr>
          <w:ilvl w:val="0"/>
          <w:numId w:val="1"/>
        </w:numPr>
        <w:tabs>
          <w:tab w:val="left" w:pos="1360"/>
          <w:tab w:val="left" w:pos="1361"/>
        </w:tabs>
        <w:spacing w:before="1" w:line="279" w:lineRule="exact"/>
      </w:pPr>
      <w:r>
        <w:t>If you have questions about whether or not to encumber a contract, please contact your business</w:t>
      </w:r>
      <w:r w:rsidRPr="00607649">
        <w:rPr>
          <w:spacing w:val="-14"/>
        </w:rPr>
        <w:t xml:space="preserve"> </w:t>
      </w:r>
      <w:r>
        <w:t>office.</w:t>
      </w:r>
    </w:p>
    <w:p w14:paraId="37581385" w14:textId="14DD9553" w:rsidR="00327C81" w:rsidRDefault="00327C81" w:rsidP="00607649">
      <w:pPr>
        <w:pStyle w:val="ListParagraph"/>
        <w:numPr>
          <w:ilvl w:val="0"/>
          <w:numId w:val="1"/>
        </w:numPr>
        <w:tabs>
          <w:tab w:val="left" w:pos="1360"/>
          <w:tab w:val="left" w:pos="1361"/>
        </w:tabs>
        <w:spacing w:line="279" w:lineRule="exact"/>
      </w:pPr>
      <w:r>
        <w:t>If you have questions about the functionality of encumbering a contract, please contact your campus contract</w:t>
      </w:r>
      <w:r w:rsidRPr="00607649">
        <w:rPr>
          <w:spacing w:val="-28"/>
        </w:rPr>
        <w:t xml:space="preserve"> </w:t>
      </w:r>
      <w:r>
        <w:t>office.</w:t>
      </w:r>
    </w:p>
    <w:p w14:paraId="48F1B17A" w14:textId="143D608D" w:rsidR="00327C81" w:rsidRDefault="00327C81" w:rsidP="00EA2AF5">
      <w:pPr>
        <w:pStyle w:val="Heading1"/>
        <w:ind w:left="0"/>
        <w:rPr>
          <w:rFonts w:ascii="Calibri" w:eastAsia="Calibri" w:hAnsi="Calibri" w:cs="Calibri"/>
          <w:sz w:val="22"/>
          <w:szCs w:val="22"/>
        </w:rPr>
      </w:pPr>
    </w:p>
    <w:p w14:paraId="11ADB18E" w14:textId="77777777" w:rsidR="00607649" w:rsidRDefault="00607649" w:rsidP="00EA2AF5">
      <w:pPr>
        <w:pStyle w:val="Heading1"/>
        <w:ind w:left="0"/>
        <w:rPr>
          <w:rFonts w:ascii="Calibri" w:eastAsia="Calibri" w:hAnsi="Calibri" w:cs="Calibri"/>
          <w:sz w:val="22"/>
          <w:szCs w:val="22"/>
        </w:rPr>
      </w:pPr>
    </w:p>
    <w:p w14:paraId="7B327F31" w14:textId="77777777" w:rsidR="003507BF" w:rsidRDefault="003507BF" w:rsidP="006D5C24">
      <w:pPr>
        <w:pStyle w:val="Heading2"/>
      </w:pPr>
      <w:bookmarkStart w:id="30" w:name="_Toc52197428"/>
      <w:r>
        <w:t>Foreign Contract</w:t>
      </w:r>
      <w:bookmarkEnd w:id="30"/>
    </w:p>
    <w:p w14:paraId="5B466DE4" w14:textId="77777777" w:rsidR="003507BF" w:rsidRDefault="003507BF" w:rsidP="003507BF">
      <w:pPr>
        <w:pStyle w:val="ListParagraph"/>
        <w:numPr>
          <w:ilvl w:val="0"/>
          <w:numId w:val="19"/>
        </w:numPr>
        <w:tabs>
          <w:tab w:val="left" w:pos="1300"/>
          <w:tab w:val="left" w:pos="1301"/>
        </w:tabs>
        <w:spacing w:line="279" w:lineRule="exact"/>
      </w:pPr>
      <w:r>
        <w:t>Choose “Yes” if the contract is between UT and a foreign</w:t>
      </w:r>
      <w:r w:rsidRPr="003507BF">
        <w:rPr>
          <w:spacing w:val="-21"/>
        </w:rPr>
        <w:t xml:space="preserve"> </w:t>
      </w:r>
      <w:r>
        <w:t>vendor.</w:t>
      </w:r>
    </w:p>
    <w:p w14:paraId="37F29DAB" w14:textId="77777777" w:rsidR="003507BF" w:rsidRDefault="003507BF" w:rsidP="003507BF">
      <w:pPr>
        <w:pStyle w:val="ListParagraph"/>
        <w:numPr>
          <w:ilvl w:val="0"/>
          <w:numId w:val="19"/>
        </w:numPr>
        <w:tabs>
          <w:tab w:val="left" w:pos="1300"/>
          <w:tab w:val="left" w:pos="1301"/>
        </w:tabs>
      </w:pPr>
      <w:r>
        <w:t>Choose “No” if the contract is between UT and a domestic</w:t>
      </w:r>
      <w:r w:rsidRPr="003507BF">
        <w:rPr>
          <w:spacing w:val="-18"/>
        </w:rPr>
        <w:t xml:space="preserve"> </w:t>
      </w:r>
      <w:r>
        <w:t>vendor.</w:t>
      </w:r>
    </w:p>
    <w:p w14:paraId="71977ACA" w14:textId="77777777" w:rsidR="00327C81" w:rsidRDefault="00327C81" w:rsidP="00EA2AF5">
      <w:pPr>
        <w:pStyle w:val="Heading1"/>
        <w:ind w:left="0"/>
        <w:rPr>
          <w:rFonts w:ascii="Calibri" w:eastAsia="Calibri" w:hAnsi="Calibri" w:cs="Calibri"/>
          <w:sz w:val="22"/>
          <w:szCs w:val="22"/>
        </w:rPr>
      </w:pPr>
    </w:p>
    <w:p w14:paraId="5B4E9722" w14:textId="77777777" w:rsidR="003507BF" w:rsidRDefault="003507BF" w:rsidP="006D5C24">
      <w:pPr>
        <w:pStyle w:val="Heading2"/>
      </w:pPr>
      <w:bookmarkStart w:id="31" w:name="_Toc52197429"/>
      <w:r>
        <w:t>Contract Start and End Dates</w:t>
      </w:r>
      <w:bookmarkEnd w:id="31"/>
    </w:p>
    <w:p w14:paraId="7108E803" w14:textId="77777777" w:rsidR="003507BF" w:rsidRDefault="003507BF" w:rsidP="003507BF">
      <w:pPr>
        <w:pStyle w:val="ListParagraph"/>
        <w:numPr>
          <w:ilvl w:val="0"/>
          <w:numId w:val="20"/>
        </w:numPr>
      </w:pPr>
      <w:r>
        <w:t>Enter the contract start and end dates and then click “apply.”</w:t>
      </w:r>
    </w:p>
    <w:p w14:paraId="45CD0DBF" w14:textId="0702A48A" w:rsidR="00607649" w:rsidRDefault="003507BF" w:rsidP="00607649">
      <w:pPr>
        <w:pStyle w:val="ListParagraph"/>
        <w:numPr>
          <w:ilvl w:val="0"/>
          <w:numId w:val="20"/>
        </w:numPr>
      </w:pPr>
      <w:r>
        <w:t>The contract end date must not be earlier than the contract start date.</w:t>
      </w:r>
    </w:p>
    <w:p w14:paraId="1B05A1E0" w14:textId="232FC83B" w:rsidR="004B42B4" w:rsidRDefault="004B42B4" w:rsidP="003507BF">
      <w:pPr>
        <w:pStyle w:val="ListParagraph"/>
        <w:numPr>
          <w:ilvl w:val="0"/>
          <w:numId w:val="20"/>
        </w:numPr>
      </w:pPr>
      <w:r>
        <w:t>Except under certain, limited circumstances, you should never have an open-ended end date</w:t>
      </w:r>
      <w:r w:rsidR="00607649">
        <w:t xml:space="preserve"> (ex: 12/31/9999)</w:t>
      </w:r>
      <w:r>
        <w:t xml:space="preserve">.  </w:t>
      </w:r>
      <w:r w:rsidR="00E344E1">
        <w:t xml:space="preserve">Payable contracts can </w:t>
      </w:r>
      <w:r w:rsidR="00E344E1" w:rsidRPr="00607649">
        <w:rPr>
          <w:b/>
        </w:rPr>
        <w:t>never</w:t>
      </w:r>
      <w:r w:rsidR="00E344E1">
        <w:t xml:space="preserve"> have an indefinite term.  </w:t>
      </w:r>
    </w:p>
    <w:p w14:paraId="5841EA34" w14:textId="77777777" w:rsidR="003507BF" w:rsidRDefault="003507BF" w:rsidP="003507BF"/>
    <w:p w14:paraId="73C2AE38" w14:textId="77777777" w:rsidR="003507BF" w:rsidRDefault="003507BF" w:rsidP="006D5C24">
      <w:pPr>
        <w:pStyle w:val="Heading2"/>
      </w:pPr>
      <w:bookmarkStart w:id="32" w:name="_Toc52197430"/>
      <w:r>
        <w:t>Notification Names</w:t>
      </w:r>
      <w:bookmarkEnd w:id="32"/>
    </w:p>
    <w:p w14:paraId="0EA298AD" w14:textId="77777777" w:rsidR="003507BF" w:rsidRDefault="003507BF" w:rsidP="003507BF">
      <w:pPr>
        <w:pStyle w:val="BodyText"/>
        <w:spacing w:before="5" w:line="237" w:lineRule="auto"/>
        <w:ind w:left="580" w:right="717"/>
      </w:pPr>
      <w:r>
        <w:t xml:space="preserve">As the contract requester, you will automatically receive an email notification when your contract has been made active or, for certain types of contracts, when it is about to expire. It is </w:t>
      </w:r>
      <w:r w:rsidRPr="00FF3944">
        <w:rPr>
          <w:u w:val="single"/>
        </w:rPr>
        <w:t>not</w:t>
      </w:r>
      <w:r>
        <w:t xml:space="preserve"> necessary to add yourself to the notification list.</w:t>
      </w:r>
    </w:p>
    <w:p w14:paraId="0EC7E1EB" w14:textId="77777777" w:rsidR="003507BF" w:rsidRDefault="003507BF" w:rsidP="003507BF">
      <w:pPr>
        <w:pStyle w:val="BodyText"/>
        <w:spacing w:before="3"/>
      </w:pPr>
    </w:p>
    <w:p w14:paraId="2532A946" w14:textId="77777777" w:rsidR="003507BF" w:rsidRDefault="003507BF" w:rsidP="003507BF">
      <w:pPr>
        <w:pStyle w:val="BodyText"/>
        <w:spacing w:before="1"/>
        <w:ind w:left="579"/>
      </w:pPr>
      <w:r>
        <w:t>If others in your department need to receive notifications, you may add their names in the “Notifications Names” field.</w:t>
      </w:r>
    </w:p>
    <w:p w14:paraId="23949F0C" w14:textId="77777777" w:rsidR="003507BF" w:rsidRDefault="003507BF" w:rsidP="003507BF">
      <w:pPr>
        <w:pStyle w:val="BodyText"/>
        <w:spacing w:before="10"/>
        <w:rPr>
          <w:sz w:val="21"/>
        </w:rPr>
      </w:pPr>
    </w:p>
    <w:p w14:paraId="17A6672E" w14:textId="77777777" w:rsidR="003507BF" w:rsidRPr="006D5C24" w:rsidRDefault="003507BF" w:rsidP="006D5C24">
      <w:pPr>
        <w:pStyle w:val="Heading3"/>
      </w:pPr>
      <w:bookmarkStart w:id="33" w:name="To_add_your_department_head_to_email_not"/>
      <w:bookmarkStart w:id="34" w:name="_Toc52197431"/>
      <w:bookmarkEnd w:id="33"/>
      <w:r w:rsidRPr="006D5C24">
        <w:lastRenderedPageBreak/>
        <w:t>To add your department head to email notifications:</w:t>
      </w:r>
      <w:bookmarkEnd w:id="34"/>
    </w:p>
    <w:p w14:paraId="65D0FEB0" w14:textId="77777777" w:rsidR="003507BF" w:rsidRDefault="003507BF" w:rsidP="003507BF">
      <w:pPr>
        <w:pStyle w:val="ListParagraph"/>
        <w:numPr>
          <w:ilvl w:val="0"/>
          <w:numId w:val="21"/>
        </w:numPr>
        <w:tabs>
          <w:tab w:val="left" w:pos="1299"/>
          <w:tab w:val="left" w:pos="1301"/>
        </w:tabs>
        <w:spacing w:before="1"/>
      </w:pPr>
      <w:bookmarkStart w:id="35" w:name="_Click_the_orange_“Add_requester_info_t"/>
      <w:bookmarkEnd w:id="35"/>
      <w:r>
        <w:t>Click the orange “Add requester info to notification list” button. (This will also display your</w:t>
      </w:r>
      <w:r w:rsidRPr="003507BF">
        <w:rPr>
          <w:spacing w:val="-35"/>
        </w:rPr>
        <w:t xml:space="preserve"> </w:t>
      </w:r>
      <w:r>
        <w:t>name.)</w:t>
      </w:r>
    </w:p>
    <w:p w14:paraId="1DC7A1DF" w14:textId="77777777" w:rsidR="003507BF" w:rsidRPr="003507BF" w:rsidRDefault="003507BF" w:rsidP="003507BF">
      <w:r>
        <w:rPr>
          <w:noProof/>
          <w:sz w:val="20"/>
        </w:rPr>
        <w:drawing>
          <wp:inline distT="0" distB="0" distL="0" distR="0" wp14:anchorId="3AF88D0E" wp14:editId="6C482810">
            <wp:extent cx="6542531" cy="82296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2" cstate="print"/>
                    <a:stretch>
                      <a:fillRect/>
                    </a:stretch>
                  </pic:blipFill>
                  <pic:spPr>
                    <a:xfrm>
                      <a:off x="0" y="0"/>
                      <a:ext cx="6542531" cy="822960"/>
                    </a:xfrm>
                    <a:prstGeom prst="rect">
                      <a:avLst/>
                    </a:prstGeom>
                  </pic:spPr>
                </pic:pic>
              </a:graphicData>
            </a:graphic>
          </wp:inline>
        </w:drawing>
      </w:r>
    </w:p>
    <w:p w14:paraId="0E99AC20" w14:textId="2D051227" w:rsidR="003507BF" w:rsidRDefault="006D5C24" w:rsidP="006D5C24">
      <w:pPr>
        <w:pStyle w:val="Heading2"/>
      </w:pPr>
      <w:bookmarkStart w:id="36" w:name="_Toc52197432"/>
      <w:r>
        <w:t>Add Additional Relevant Employees to Email N</w:t>
      </w:r>
      <w:r w:rsidR="003507BF">
        <w:t>otifications:</w:t>
      </w:r>
      <w:bookmarkEnd w:id="36"/>
    </w:p>
    <w:p w14:paraId="386CFF5F" w14:textId="77777777" w:rsidR="00CA159F" w:rsidRDefault="003507BF" w:rsidP="00CA159F">
      <w:pPr>
        <w:pStyle w:val="ListParagraph"/>
        <w:numPr>
          <w:ilvl w:val="0"/>
          <w:numId w:val="21"/>
        </w:numPr>
        <w:tabs>
          <w:tab w:val="left" w:pos="1300"/>
          <w:tab w:val="left" w:pos="1301"/>
        </w:tabs>
        <w:spacing w:before="3" w:line="279" w:lineRule="exact"/>
      </w:pPr>
      <w:r>
        <w:t>Click the search icon (magnifying glass) next to the “Notification Names”</w:t>
      </w:r>
      <w:r w:rsidRPr="00CA159F">
        <w:rPr>
          <w:spacing w:val="-17"/>
        </w:rPr>
        <w:t xml:space="preserve"> </w:t>
      </w:r>
      <w:r>
        <w:t>field.</w:t>
      </w:r>
    </w:p>
    <w:p w14:paraId="488DBEBF" w14:textId="77777777" w:rsidR="00CA159F" w:rsidRDefault="003507BF" w:rsidP="00CA159F">
      <w:pPr>
        <w:pStyle w:val="ListParagraph"/>
        <w:numPr>
          <w:ilvl w:val="0"/>
          <w:numId w:val="21"/>
        </w:numPr>
        <w:tabs>
          <w:tab w:val="left" w:pos="1300"/>
          <w:tab w:val="left" w:pos="1301"/>
        </w:tabs>
        <w:spacing w:before="3" w:line="279" w:lineRule="exact"/>
      </w:pPr>
      <w:r>
        <w:t>In the pop up screen, select “String” and “Full</w:t>
      </w:r>
      <w:r w:rsidRPr="00CA159F">
        <w:rPr>
          <w:spacing w:val="-12"/>
        </w:rPr>
        <w:t xml:space="preserve"> </w:t>
      </w:r>
      <w:r>
        <w:t>Name.”</w:t>
      </w:r>
    </w:p>
    <w:p w14:paraId="00DB7A0F" w14:textId="77777777" w:rsidR="00CA159F" w:rsidRDefault="003507BF" w:rsidP="00CA159F">
      <w:pPr>
        <w:pStyle w:val="ListParagraph"/>
        <w:numPr>
          <w:ilvl w:val="0"/>
          <w:numId w:val="21"/>
        </w:numPr>
        <w:tabs>
          <w:tab w:val="left" w:pos="1300"/>
          <w:tab w:val="left" w:pos="1301"/>
        </w:tabs>
        <w:spacing w:before="3" w:line="279" w:lineRule="exact"/>
      </w:pPr>
      <w:r>
        <w:t>Type the full name in search field, and click</w:t>
      </w:r>
      <w:r w:rsidRPr="00CA159F">
        <w:rPr>
          <w:spacing w:val="-18"/>
        </w:rPr>
        <w:t xml:space="preserve"> </w:t>
      </w:r>
      <w:r>
        <w:t>“Go.”</w:t>
      </w:r>
    </w:p>
    <w:p w14:paraId="7EE64EAA" w14:textId="77777777" w:rsidR="003507BF" w:rsidRDefault="003507BF" w:rsidP="00CA159F">
      <w:pPr>
        <w:pStyle w:val="ListParagraph"/>
        <w:numPr>
          <w:ilvl w:val="0"/>
          <w:numId w:val="21"/>
        </w:numPr>
        <w:tabs>
          <w:tab w:val="left" w:pos="1300"/>
          <w:tab w:val="left" w:pos="1301"/>
        </w:tabs>
        <w:spacing w:before="3" w:line="279" w:lineRule="exact"/>
      </w:pPr>
      <w:r>
        <w:t>Check the box to the left of the person’s</w:t>
      </w:r>
      <w:r w:rsidRPr="00CA159F">
        <w:rPr>
          <w:spacing w:val="-6"/>
        </w:rPr>
        <w:t xml:space="preserve"> </w:t>
      </w:r>
      <w:r>
        <w:t>name.</w:t>
      </w:r>
    </w:p>
    <w:p w14:paraId="6464B8F5" w14:textId="77777777" w:rsidR="003507BF" w:rsidRDefault="003507BF" w:rsidP="00CA159F">
      <w:pPr>
        <w:pStyle w:val="ListParagraph"/>
        <w:numPr>
          <w:ilvl w:val="0"/>
          <w:numId w:val="21"/>
        </w:numPr>
        <w:tabs>
          <w:tab w:val="left" w:pos="1301"/>
          <w:tab w:val="left" w:pos="1302"/>
        </w:tabs>
        <w:spacing w:before="3" w:after="6"/>
      </w:pPr>
      <w:r>
        <w:t>Click “Import/Append.” To add multiple names, click “Import/Search</w:t>
      </w:r>
      <w:r w:rsidRPr="00CA159F">
        <w:rPr>
          <w:spacing w:val="-20"/>
        </w:rPr>
        <w:t xml:space="preserve"> </w:t>
      </w:r>
      <w:r>
        <w:t>Again.”</w:t>
      </w:r>
    </w:p>
    <w:p w14:paraId="07187549" w14:textId="77777777" w:rsidR="003507BF" w:rsidRDefault="003507BF" w:rsidP="00EA2AF5">
      <w:pPr>
        <w:pStyle w:val="Heading1"/>
        <w:ind w:left="0"/>
        <w:rPr>
          <w:rFonts w:ascii="Calibri" w:eastAsia="Calibri" w:hAnsi="Calibri" w:cs="Calibri"/>
          <w:sz w:val="22"/>
          <w:szCs w:val="22"/>
        </w:rPr>
      </w:pPr>
    </w:p>
    <w:p w14:paraId="505822AC" w14:textId="77777777" w:rsidR="00CA159F" w:rsidRDefault="00CA159F" w:rsidP="00EA2AF5">
      <w:pPr>
        <w:pStyle w:val="Heading1"/>
        <w:ind w:left="0"/>
        <w:rPr>
          <w:color w:val="365F91"/>
        </w:rPr>
      </w:pPr>
      <w:bookmarkStart w:id="37" w:name="_Toc14268305"/>
      <w:bookmarkStart w:id="38" w:name="_Toc14268771"/>
      <w:bookmarkStart w:id="39" w:name="_Toc14271369"/>
      <w:bookmarkStart w:id="40" w:name="_Toc52197433"/>
      <w:r>
        <w:rPr>
          <w:noProof/>
          <w:sz w:val="20"/>
          <w:lang w:bidi="ar-SA"/>
        </w:rPr>
        <w:drawing>
          <wp:inline distT="0" distB="0" distL="0" distR="0" wp14:anchorId="3E753F48" wp14:editId="330992FC">
            <wp:extent cx="6139076" cy="2926080"/>
            <wp:effectExtent l="0" t="0" r="0" b="762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3" cstate="print"/>
                    <a:stretch>
                      <a:fillRect/>
                    </a:stretch>
                  </pic:blipFill>
                  <pic:spPr>
                    <a:xfrm>
                      <a:off x="0" y="0"/>
                      <a:ext cx="6139076" cy="2926080"/>
                    </a:xfrm>
                    <a:prstGeom prst="rect">
                      <a:avLst/>
                    </a:prstGeom>
                  </pic:spPr>
                </pic:pic>
              </a:graphicData>
            </a:graphic>
          </wp:inline>
        </w:drawing>
      </w:r>
      <w:bookmarkEnd w:id="37"/>
      <w:bookmarkEnd w:id="38"/>
      <w:bookmarkEnd w:id="39"/>
      <w:bookmarkEnd w:id="40"/>
    </w:p>
    <w:p w14:paraId="60370051" w14:textId="77777777" w:rsidR="00CA159F" w:rsidRDefault="00CA159F" w:rsidP="00EA2AF5">
      <w:pPr>
        <w:pStyle w:val="Heading1"/>
        <w:ind w:left="0"/>
        <w:rPr>
          <w:color w:val="365F91"/>
        </w:rPr>
      </w:pPr>
    </w:p>
    <w:p w14:paraId="3914097B" w14:textId="3159BBC3" w:rsidR="00CA159F" w:rsidRDefault="006D5C24" w:rsidP="006D5C24">
      <w:pPr>
        <w:pStyle w:val="Heading2"/>
      </w:pPr>
      <w:bookmarkStart w:id="41" w:name="_Toc52197434"/>
      <w:r>
        <w:t>Remove a Name from Email N</w:t>
      </w:r>
      <w:r w:rsidR="00CA159F">
        <w:t>otifications:</w:t>
      </w:r>
      <w:bookmarkEnd w:id="41"/>
    </w:p>
    <w:p w14:paraId="50BC764B" w14:textId="77777777" w:rsidR="00CA159F" w:rsidRDefault="00CA159F" w:rsidP="00CA159F">
      <w:pPr>
        <w:pStyle w:val="ListParagraph"/>
        <w:numPr>
          <w:ilvl w:val="0"/>
          <w:numId w:val="22"/>
        </w:numPr>
        <w:tabs>
          <w:tab w:val="left" w:pos="1299"/>
          <w:tab w:val="left" w:pos="1301"/>
        </w:tabs>
        <w:spacing w:line="279" w:lineRule="exact"/>
      </w:pPr>
      <w:r>
        <w:t>Click the orange circle with the minus sign to the left of the</w:t>
      </w:r>
      <w:r w:rsidRPr="00CA159F">
        <w:rPr>
          <w:spacing w:val="-15"/>
        </w:rPr>
        <w:t xml:space="preserve"> </w:t>
      </w:r>
      <w:r>
        <w:t>name.</w:t>
      </w:r>
    </w:p>
    <w:p w14:paraId="69130771" w14:textId="77777777" w:rsidR="00CA159F" w:rsidRDefault="00CA159F" w:rsidP="00CA159F">
      <w:pPr>
        <w:pStyle w:val="BodyText"/>
        <w:spacing w:before="7"/>
        <w:rPr>
          <w:sz w:val="24"/>
        </w:rPr>
      </w:pPr>
      <w:r>
        <w:rPr>
          <w:noProof/>
          <w:lang w:bidi="ar-SA"/>
        </w:rPr>
        <w:drawing>
          <wp:inline distT="0" distB="0" distL="0" distR="0" wp14:anchorId="4D1411B2" wp14:editId="60E4998A">
            <wp:extent cx="3752850" cy="752475"/>
            <wp:effectExtent l="0" t="0" r="0" b="9525"/>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2850" cy="752475"/>
                    </a:xfrm>
                    <a:prstGeom prst="rect">
                      <a:avLst/>
                    </a:prstGeom>
                  </pic:spPr>
                </pic:pic>
              </a:graphicData>
            </a:graphic>
          </wp:inline>
        </w:drawing>
      </w:r>
      <w:r>
        <w:rPr>
          <w:noProof/>
          <w:lang w:bidi="ar-SA"/>
        </w:rPr>
        <mc:AlternateContent>
          <mc:Choice Requires="wps">
            <w:drawing>
              <wp:anchor distT="0" distB="0" distL="0" distR="0" simplePos="0" relativeHeight="251676672" behindDoc="1" locked="0" layoutInCell="1" allowOverlap="1" wp14:anchorId="0540E7D8" wp14:editId="260B0A95">
                <wp:simplePos x="0" y="0"/>
                <wp:positionH relativeFrom="page">
                  <wp:posOffset>419100</wp:posOffset>
                </wp:positionH>
                <wp:positionV relativeFrom="paragraph">
                  <wp:posOffset>1186180</wp:posOffset>
                </wp:positionV>
                <wp:extent cx="6791325" cy="666750"/>
                <wp:effectExtent l="9525" t="13970" r="9525" b="5080"/>
                <wp:wrapTopAndBottom/>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66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D52AAC" w14:textId="77777777" w:rsidR="00393BE2" w:rsidRDefault="00393BE2" w:rsidP="00CA159F">
                            <w:pPr>
                              <w:spacing w:before="147" w:line="426" w:lineRule="exact"/>
                              <w:ind w:left="112"/>
                              <w:rPr>
                                <w:b/>
                                <w:sz w:val="36"/>
                              </w:rPr>
                            </w:pPr>
                            <w:r>
                              <w:rPr>
                                <w:b/>
                                <w:color w:val="FF0000"/>
                                <w:sz w:val="36"/>
                                <w:u w:val="thick" w:color="FF0000"/>
                              </w:rPr>
                              <w:t>NOTE</w:t>
                            </w:r>
                            <w:r>
                              <w:rPr>
                                <w:b/>
                                <w:color w:val="FF0000"/>
                                <w:sz w:val="36"/>
                              </w:rPr>
                              <w:t>:</w:t>
                            </w:r>
                          </w:p>
                          <w:p w14:paraId="1DD2D058" w14:textId="77777777" w:rsidR="00393BE2" w:rsidRDefault="00393BE2" w:rsidP="00CA159F">
                            <w:pPr>
                              <w:pStyle w:val="BodyText"/>
                              <w:spacing w:line="255" w:lineRule="exact"/>
                              <w:ind w:left="112"/>
                            </w:pPr>
                            <w:r>
                              <w:t>Adding or removing names from the notifications field does not affect approval workflow.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E7D8" id="Text Box 37" o:spid="_x0000_s1028" type="#_x0000_t202" style="position:absolute;margin-left:33pt;margin-top:93.4pt;width:534.75pt;height:5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" filled="f">
                <v:textbox inset="0,0,0,0">
                  <w:txbxContent>
                    <w:p w14:paraId="45D52AAC" w14:textId="77777777" w:rsidR="00393BE2" w:rsidRDefault="00393BE2" w:rsidP="00CA159F">
                      <w:pPr>
                        <w:spacing w:before="147" w:line="426" w:lineRule="exact"/>
                        <w:ind w:left="112"/>
                        <w:rPr>
                          <w:b/>
                          <w:sz w:val="36"/>
                        </w:rPr>
                      </w:pPr>
                      <w:r>
                        <w:rPr>
                          <w:b/>
                          <w:color w:val="FF0000"/>
                          <w:sz w:val="36"/>
                          <w:u w:val="thick" w:color="FF0000"/>
                        </w:rPr>
                        <w:t>NOTE</w:t>
                      </w:r>
                      <w:r>
                        <w:rPr>
                          <w:b/>
                          <w:color w:val="FF0000"/>
                          <w:sz w:val="36"/>
                        </w:rPr>
                        <w:t>:</w:t>
                      </w:r>
                    </w:p>
                    <w:p w14:paraId="1DD2D058" w14:textId="77777777" w:rsidR="00393BE2" w:rsidRDefault="00393BE2" w:rsidP="00CA159F">
                      <w:pPr>
                        <w:pStyle w:val="BodyText"/>
                        <w:spacing w:line="255" w:lineRule="exact"/>
                        <w:ind w:left="112"/>
                      </w:pPr>
                      <w:r>
                        <w:t>Adding or removing names from the notifications field does not affect approval workflow.</w:t>
                      </w:r>
                    </w:p>
                  </w:txbxContent>
                </v:textbox>
                <w10:wrap type="topAndBottom" anchorx="page"/>
              </v:shape>
            </w:pict>
          </mc:Fallback>
        </mc:AlternateContent>
      </w:r>
    </w:p>
    <w:p w14:paraId="1A115EFB" w14:textId="77777777" w:rsidR="00CA159F" w:rsidRDefault="00CA159F" w:rsidP="00EA2AF5">
      <w:pPr>
        <w:pStyle w:val="Heading1"/>
        <w:ind w:left="0"/>
        <w:rPr>
          <w:color w:val="365F91"/>
        </w:rPr>
      </w:pPr>
    </w:p>
    <w:p w14:paraId="5063C126" w14:textId="77777777" w:rsidR="005D7909" w:rsidRDefault="005D7909" w:rsidP="005D7909"/>
    <w:p w14:paraId="033BDDD0" w14:textId="77777777" w:rsidR="005D7909" w:rsidRDefault="005D7909" w:rsidP="006D5C24">
      <w:pPr>
        <w:pStyle w:val="Heading2"/>
      </w:pPr>
    </w:p>
    <w:p w14:paraId="2775905D" w14:textId="1DF2B5F9" w:rsidR="00EB34AF" w:rsidRDefault="00EB34AF" w:rsidP="006D5C24">
      <w:pPr>
        <w:pStyle w:val="Heading2"/>
      </w:pPr>
      <w:bookmarkStart w:id="42" w:name="_Toc52197435"/>
      <w:r>
        <w:t>Payable</w:t>
      </w:r>
      <w:r>
        <w:rPr>
          <w:spacing w:val="-5"/>
        </w:rPr>
        <w:t xml:space="preserve"> </w:t>
      </w:r>
      <w:r>
        <w:t>Amount</w:t>
      </w:r>
      <w:bookmarkEnd w:id="42"/>
    </w:p>
    <w:p w14:paraId="642FF6B5" w14:textId="77777777" w:rsidR="00EB34AF" w:rsidRDefault="00EB34AF" w:rsidP="00EB34AF">
      <w:pPr>
        <w:pStyle w:val="BodyText"/>
        <w:tabs>
          <w:tab w:val="left" w:pos="6069"/>
        </w:tabs>
        <w:spacing w:before="1" w:line="347" w:lineRule="exact"/>
      </w:pPr>
      <w:r>
        <w:t>This field will only display for the payable</w:t>
      </w:r>
      <w:r>
        <w:rPr>
          <w:spacing w:val="-21"/>
        </w:rPr>
        <w:t xml:space="preserve"> </w:t>
      </w:r>
      <w:r>
        <w:t>contract</w:t>
      </w:r>
      <w:r>
        <w:rPr>
          <w:spacing w:val="-4"/>
        </w:rPr>
        <w:t xml:space="preserve"> </w:t>
      </w:r>
      <w:r>
        <w:t>type.</w:t>
      </w:r>
      <w:r>
        <w:tab/>
      </w:r>
    </w:p>
    <w:p w14:paraId="1F185D11" w14:textId="77777777" w:rsidR="00EB34AF" w:rsidRDefault="00EB34AF" w:rsidP="00EB34AF">
      <w:pPr>
        <w:pStyle w:val="ListParagraph"/>
        <w:numPr>
          <w:ilvl w:val="0"/>
          <w:numId w:val="22"/>
        </w:numPr>
        <w:tabs>
          <w:tab w:val="left" w:pos="1299"/>
          <w:tab w:val="left" w:pos="1301"/>
        </w:tabs>
        <w:spacing w:line="205" w:lineRule="exact"/>
      </w:pPr>
      <w:r>
        <w:t>Enter the payable amount in the</w:t>
      </w:r>
      <w:r w:rsidRPr="00EB34AF">
        <w:rPr>
          <w:spacing w:val="-1"/>
        </w:rPr>
        <w:t xml:space="preserve"> </w:t>
      </w:r>
      <w:r>
        <w:t>field.</w:t>
      </w:r>
    </w:p>
    <w:p w14:paraId="04B70A74" w14:textId="77777777" w:rsidR="00EB34AF" w:rsidRDefault="00EB34AF" w:rsidP="00EA2AF5">
      <w:pPr>
        <w:pStyle w:val="Heading1"/>
        <w:ind w:left="0"/>
        <w:rPr>
          <w:color w:val="365F91"/>
        </w:rPr>
      </w:pPr>
    </w:p>
    <w:p w14:paraId="7D18BD3C" w14:textId="77777777" w:rsidR="00EB34AF" w:rsidRDefault="00EB34AF" w:rsidP="006D5C24">
      <w:pPr>
        <w:pStyle w:val="Heading2"/>
      </w:pPr>
      <w:bookmarkStart w:id="43" w:name="_Toc52197436"/>
      <w:r>
        <w:t>Receivable Amount</w:t>
      </w:r>
      <w:bookmarkEnd w:id="43"/>
    </w:p>
    <w:p w14:paraId="3920905F" w14:textId="77777777" w:rsidR="00EB34AF" w:rsidRDefault="00EB34AF" w:rsidP="00EB34AF">
      <w:pPr>
        <w:pStyle w:val="BodyText"/>
        <w:tabs>
          <w:tab w:val="left" w:pos="6084"/>
        </w:tabs>
        <w:spacing w:line="334" w:lineRule="exact"/>
      </w:pPr>
      <w:r>
        <w:t>This field will only display for the receivable</w:t>
      </w:r>
      <w:r>
        <w:rPr>
          <w:spacing w:val="-24"/>
        </w:rPr>
        <w:t xml:space="preserve"> </w:t>
      </w:r>
      <w:r>
        <w:t>contract</w:t>
      </w:r>
      <w:r>
        <w:rPr>
          <w:spacing w:val="-1"/>
        </w:rPr>
        <w:t xml:space="preserve"> </w:t>
      </w:r>
      <w:r>
        <w:t>type.</w:t>
      </w:r>
      <w:r>
        <w:tab/>
      </w:r>
    </w:p>
    <w:p w14:paraId="314F63CE" w14:textId="77777777" w:rsidR="00EB34AF" w:rsidRDefault="00EB34AF" w:rsidP="00EB34AF">
      <w:pPr>
        <w:pStyle w:val="ListParagraph"/>
        <w:numPr>
          <w:ilvl w:val="0"/>
          <w:numId w:val="22"/>
        </w:numPr>
        <w:tabs>
          <w:tab w:val="left" w:pos="1300"/>
          <w:tab w:val="left" w:pos="1301"/>
        </w:tabs>
        <w:spacing w:line="247" w:lineRule="exact"/>
      </w:pPr>
      <w:r>
        <w:t>Type the receivable amount in this</w:t>
      </w:r>
      <w:r w:rsidRPr="00EB34AF">
        <w:rPr>
          <w:spacing w:val="-3"/>
        </w:rPr>
        <w:t xml:space="preserve"> </w:t>
      </w:r>
      <w:r>
        <w:t>field.</w:t>
      </w:r>
    </w:p>
    <w:p w14:paraId="4DB4A0C4" w14:textId="77777777" w:rsidR="00CA159F" w:rsidRDefault="00CA159F" w:rsidP="00EA2AF5">
      <w:pPr>
        <w:pStyle w:val="Heading1"/>
        <w:ind w:left="0"/>
        <w:rPr>
          <w:color w:val="365F91"/>
        </w:rPr>
      </w:pPr>
    </w:p>
    <w:p w14:paraId="25884B42" w14:textId="77777777" w:rsidR="00EB34AF" w:rsidRDefault="00EB34AF" w:rsidP="006D5C24">
      <w:pPr>
        <w:pStyle w:val="Heading2"/>
      </w:pPr>
      <w:bookmarkStart w:id="44" w:name="_Toc52197437"/>
      <w:r w:rsidRPr="00EB34AF">
        <w:t>Competitive Type</w:t>
      </w:r>
      <w:bookmarkEnd w:id="44"/>
    </w:p>
    <w:p w14:paraId="78BBE476" w14:textId="6C85A2AD" w:rsidR="00EB34AF" w:rsidRDefault="00EB34AF" w:rsidP="00EB34AF">
      <w:pPr>
        <w:pStyle w:val="ListParagraph"/>
        <w:numPr>
          <w:ilvl w:val="0"/>
          <w:numId w:val="22"/>
        </w:numPr>
      </w:pPr>
      <w:r>
        <w:t>Select “Bid</w:t>
      </w:r>
      <w:r w:rsidR="00026DB5">
        <w:t>,” “</w:t>
      </w:r>
      <w:r>
        <w:t>No Bid</w:t>
      </w:r>
      <w:r w:rsidR="00026DB5">
        <w:t xml:space="preserve">,” or “GSA/Cooperative” </w:t>
      </w:r>
      <w:r>
        <w:t>from the drop-down list</w:t>
      </w:r>
      <w:r w:rsidR="00026DB5">
        <w:t xml:space="preserve"> based on the whether the </w:t>
      </w:r>
      <w:r w:rsidR="007A0C6D">
        <w:t>contract was bid, is a sole source or is based on a cooperative or GSA agreement.</w:t>
      </w:r>
    </w:p>
    <w:p w14:paraId="5B3879A1" w14:textId="77777777" w:rsidR="00EB34AF" w:rsidRDefault="00EB34AF" w:rsidP="00EB34AF"/>
    <w:p w14:paraId="209EEB95" w14:textId="77777777" w:rsidR="00EB34AF" w:rsidRDefault="00EB34AF" w:rsidP="006D5C24">
      <w:pPr>
        <w:pStyle w:val="Heading2"/>
      </w:pPr>
      <w:bookmarkStart w:id="45" w:name="_Toc52197438"/>
      <w:r>
        <w:t>Existing Purchasing Requisition Number</w:t>
      </w:r>
      <w:bookmarkEnd w:id="45"/>
    </w:p>
    <w:p w14:paraId="0BC081A8" w14:textId="77777777" w:rsidR="00EB34AF" w:rsidRDefault="00EB34AF" w:rsidP="00EB34AF">
      <w:r>
        <w:t>This field will only display if you selected “Bid.”</w:t>
      </w:r>
    </w:p>
    <w:p w14:paraId="733ACB4A" w14:textId="187F860A" w:rsidR="00EB34AF" w:rsidRDefault="00EB34AF" w:rsidP="00EB34AF">
      <w:pPr>
        <w:pStyle w:val="ListParagraph"/>
        <w:numPr>
          <w:ilvl w:val="0"/>
          <w:numId w:val="22"/>
        </w:numPr>
      </w:pPr>
      <w:r>
        <w:t>Enter the requisition number.</w:t>
      </w:r>
      <w:r w:rsidR="00607649">
        <w:t xml:space="preserve">  You must enter an actual requisition number from the bid.  Do not leave the field blank or make up a number.</w:t>
      </w:r>
    </w:p>
    <w:p w14:paraId="3195DE1B" w14:textId="77777777" w:rsidR="00EB34AF" w:rsidRDefault="00EB34AF" w:rsidP="00EA2AF5">
      <w:pPr>
        <w:pStyle w:val="Heading1"/>
        <w:ind w:left="0"/>
        <w:rPr>
          <w:color w:val="365F91"/>
        </w:rPr>
      </w:pPr>
    </w:p>
    <w:p w14:paraId="5D766DF9" w14:textId="0BE34874" w:rsidR="00EB34AF" w:rsidRPr="00EB34AF" w:rsidRDefault="00607649" w:rsidP="006D5C24">
      <w:pPr>
        <w:pStyle w:val="Heading2"/>
      </w:pPr>
      <w:r>
        <w:t>Sole Source</w:t>
      </w:r>
    </w:p>
    <w:p w14:paraId="16EFF383" w14:textId="784C2D78" w:rsidR="00EB34AF" w:rsidRDefault="00026DB5" w:rsidP="00EB34AF">
      <w:pPr>
        <w:pStyle w:val="ListParagraph"/>
        <w:numPr>
          <w:ilvl w:val="0"/>
          <w:numId w:val="22"/>
        </w:numPr>
        <w:tabs>
          <w:tab w:val="left" w:pos="1299"/>
          <w:tab w:val="left" w:pos="1301"/>
        </w:tabs>
        <w:ind w:right="1061"/>
      </w:pPr>
      <w:r>
        <w:t xml:space="preserve">You will need to fill out an NCJ form which is your justification for a sole source.  This form can be found at </w:t>
      </w:r>
      <w:hyperlink r:id="rId25" w:history="1">
        <w:r w:rsidRPr="00C677AA">
          <w:rPr>
            <w:rStyle w:val="Hyperlink"/>
          </w:rPr>
          <w:t>http://procurement.tennessee.edu/contracts/forms</w:t>
        </w:r>
      </w:hyperlink>
      <w:r>
        <w:t xml:space="preserve"> </w:t>
      </w:r>
    </w:p>
    <w:p w14:paraId="1D795852" w14:textId="337734BE" w:rsidR="007A0C6D" w:rsidRDefault="007A0C6D" w:rsidP="00EB34AF">
      <w:pPr>
        <w:pStyle w:val="ListParagraph"/>
        <w:numPr>
          <w:ilvl w:val="0"/>
          <w:numId w:val="22"/>
        </w:numPr>
        <w:tabs>
          <w:tab w:val="left" w:pos="1299"/>
          <w:tab w:val="left" w:pos="1301"/>
        </w:tabs>
        <w:ind w:right="1061"/>
      </w:pPr>
      <w:r>
        <w:t>First, you will type in “see attached NCJ” in the no-bid explanation box</w:t>
      </w:r>
    </w:p>
    <w:p w14:paraId="7F2F3EBA" w14:textId="77777777" w:rsidR="007A0C6D" w:rsidRDefault="007A0C6D" w:rsidP="007A0C6D">
      <w:pPr>
        <w:pStyle w:val="ListParagraph"/>
        <w:tabs>
          <w:tab w:val="left" w:pos="1299"/>
          <w:tab w:val="left" w:pos="1301"/>
        </w:tabs>
        <w:ind w:left="720" w:right="1061" w:firstLine="0"/>
      </w:pPr>
    </w:p>
    <w:p w14:paraId="255E343F" w14:textId="082C37FE" w:rsidR="007A0C6D" w:rsidRDefault="007A0C6D" w:rsidP="007A0C6D">
      <w:pPr>
        <w:tabs>
          <w:tab w:val="left" w:pos="1299"/>
          <w:tab w:val="left" w:pos="1301"/>
        </w:tabs>
        <w:ind w:left="360" w:right="1061"/>
      </w:pPr>
      <w:r>
        <w:rPr>
          <w:noProof/>
        </w:rPr>
        <mc:AlternateContent>
          <mc:Choice Requires="wps">
            <w:drawing>
              <wp:anchor distT="0" distB="0" distL="114300" distR="114300" simplePos="0" relativeHeight="251755520" behindDoc="0" locked="0" layoutInCell="1" allowOverlap="1" wp14:anchorId="236CBB14" wp14:editId="3C22105A">
                <wp:simplePos x="0" y="0"/>
                <wp:positionH relativeFrom="column">
                  <wp:posOffset>209550</wp:posOffset>
                </wp:positionH>
                <wp:positionV relativeFrom="paragraph">
                  <wp:posOffset>1123315</wp:posOffset>
                </wp:positionV>
                <wp:extent cx="981075" cy="2286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9810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62153" id="Rectangle 45" o:spid="_x0000_s1026" style="position:absolute;margin-left:16.5pt;margin-top:88.45pt;width:77.2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" filled="f" strokecolor="red" strokeweight="1pt"/>
            </w:pict>
          </mc:Fallback>
        </mc:AlternateContent>
      </w:r>
      <w:r>
        <w:rPr>
          <w:noProof/>
        </w:rPr>
        <w:drawing>
          <wp:inline distT="0" distB="0" distL="0" distR="0" wp14:anchorId="6D9A1C61" wp14:editId="5D58D1D8">
            <wp:extent cx="6858000" cy="1565275"/>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6"/>
                    <a:stretch>
                      <a:fillRect/>
                    </a:stretch>
                  </pic:blipFill>
                  <pic:spPr>
                    <a:xfrm>
                      <a:off x="0" y="0"/>
                      <a:ext cx="6858000" cy="1565275"/>
                    </a:xfrm>
                    <a:prstGeom prst="rect">
                      <a:avLst/>
                    </a:prstGeom>
                  </pic:spPr>
                </pic:pic>
              </a:graphicData>
            </a:graphic>
          </wp:inline>
        </w:drawing>
      </w:r>
    </w:p>
    <w:p w14:paraId="0E5D958D" w14:textId="540F4123" w:rsidR="00EB34AF" w:rsidRDefault="007A0C6D" w:rsidP="007A0C6D">
      <w:pPr>
        <w:pStyle w:val="ListParagraph"/>
        <w:numPr>
          <w:ilvl w:val="0"/>
          <w:numId w:val="45"/>
        </w:numPr>
        <w:tabs>
          <w:tab w:val="left" w:pos="1299"/>
          <w:tab w:val="left" w:pos="1301"/>
        </w:tabs>
        <w:ind w:right="1061"/>
      </w:pPr>
      <w:r>
        <w:t>Then you will attach the NCJ form in the documents section by clicking “add new document” and then choose “Non-Competitive Ju</w:t>
      </w:r>
      <w:r w:rsidR="00C570F0">
        <w:t>s</w:t>
      </w:r>
      <w:r>
        <w:t xml:space="preserve">tification </w:t>
      </w:r>
      <w:r w:rsidR="00C570F0">
        <w:t>(NCJ) Form” as your document type.</w:t>
      </w:r>
    </w:p>
    <w:p w14:paraId="6842AE35" w14:textId="3EE91431" w:rsidR="00C570F0" w:rsidRDefault="00C570F0" w:rsidP="00C570F0">
      <w:pPr>
        <w:tabs>
          <w:tab w:val="left" w:pos="1299"/>
          <w:tab w:val="left" w:pos="1301"/>
        </w:tabs>
        <w:ind w:right="1061"/>
      </w:pPr>
      <w:r>
        <w:rPr>
          <w:noProof/>
        </w:rPr>
        <w:lastRenderedPageBreak/>
        <w:drawing>
          <wp:inline distT="0" distB="0" distL="0" distR="0" wp14:anchorId="0EB86083" wp14:editId="525B4AB8">
            <wp:extent cx="5334000" cy="4638675"/>
            <wp:effectExtent l="0" t="0" r="0" b="9525"/>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27"/>
                    <a:stretch>
                      <a:fillRect/>
                    </a:stretch>
                  </pic:blipFill>
                  <pic:spPr>
                    <a:xfrm>
                      <a:off x="0" y="0"/>
                      <a:ext cx="5334000" cy="4638675"/>
                    </a:xfrm>
                    <a:prstGeom prst="rect">
                      <a:avLst/>
                    </a:prstGeom>
                  </pic:spPr>
                </pic:pic>
              </a:graphicData>
            </a:graphic>
          </wp:inline>
        </w:drawing>
      </w:r>
    </w:p>
    <w:p w14:paraId="373EF51A" w14:textId="77777777" w:rsidR="00EB34AF" w:rsidRDefault="00EB34AF" w:rsidP="00EB34AF">
      <w:pPr>
        <w:pStyle w:val="BodyText"/>
        <w:spacing w:before="8"/>
        <w:rPr>
          <w:sz w:val="18"/>
        </w:rPr>
      </w:pPr>
    </w:p>
    <w:p w14:paraId="054DA6BD" w14:textId="77777777" w:rsidR="00EB34AF" w:rsidRDefault="00EB34AF" w:rsidP="006D5C24">
      <w:pPr>
        <w:pStyle w:val="Heading2"/>
      </w:pPr>
      <w:bookmarkStart w:id="46" w:name="_Toc52197440"/>
      <w:r>
        <w:t>Purchase Order Information</w:t>
      </w:r>
      <w:bookmarkEnd w:id="46"/>
    </w:p>
    <w:p w14:paraId="0F024E4B" w14:textId="77777777" w:rsidR="00EB34AF" w:rsidRPr="00C408A3" w:rsidRDefault="00EB34AF" w:rsidP="00EB34AF">
      <w:pPr>
        <w:pStyle w:val="BodyText"/>
        <w:rPr>
          <w:b/>
        </w:rPr>
      </w:pPr>
      <w:r w:rsidRPr="00C408A3">
        <w:rPr>
          <w:b/>
        </w:rPr>
        <w:t>No action needed.</w:t>
      </w:r>
    </w:p>
    <w:p w14:paraId="66825E79" w14:textId="77777777" w:rsidR="00EB34AF" w:rsidRDefault="00EB34AF" w:rsidP="00EB34AF">
      <w:pPr>
        <w:pStyle w:val="BodyText"/>
      </w:pPr>
      <w:r>
        <w:rPr>
          <w:b/>
        </w:rPr>
        <w:t>Do N</w:t>
      </w:r>
      <w:r w:rsidRPr="00C408A3">
        <w:rPr>
          <w:b/>
        </w:rPr>
        <w:t>ot</w:t>
      </w:r>
      <w:r>
        <w:t xml:space="preserve"> enter information in this field. The purchasing office will enter information here if needed.</w:t>
      </w:r>
    </w:p>
    <w:p w14:paraId="326F2FE2" w14:textId="77777777" w:rsidR="00EB34AF" w:rsidRDefault="00EB34AF" w:rsidP="00EB34AF">
      <w:pPr>
        <w:pStyle w:val="BodyText"/>
        <w:spacing w:before="8"/>
        <w:rPr>
          <w:sz w:val="24"/>
        </w:rPr>
      </w:pPr>
    </w:p>
    <w:p w14:paraId="6E8CC877" w14:textId="77777777" w:rsidR="00EB34AF" w:rsidRDefault="005846FC" w:rsidP="006D5C24">
      <w:pPr>
        <w:pStyle w:val="Heading2"/>
      </w:pPr>
      <w:bookmarkStart w:id="47" w:name="_Toc52197441"/>
      <w:r>
        <w:t>Vendor Number</w:t>
      </w:r>
      <w:bookmarkEnd w:id="47"/>
      <w:r>
        <w:t xml:space="preserve"> </w:t>
      </w:r>
    </w:p>
    <w:p w14:paraId="29F3757E" w14:textId="77777777" w:rsidR="005846FC" w:rsidRDefault="005846FC" w:rsidP="005846FC">
      <w:pPr>
        <w:rPr>
          <w:b/>
        </w:rPr>
      </w:pPr>
      <w:r w:rsidRPr="005846FC">
        <w:rPr>
          <w:b/>
        </w:rPr>
        <w:t>No action needed.</w:t>
      </w:r>
    </w:p>
    <w:p w14:paraId="7BEF2AC7" w14:textId="77777777" w:rsidR="005846FC" w:rsidRDefault="005846FC" w:rsidP="005846FC">
      <w:pPr>
        <w:spacing w:line="380" w:lineRule="exact"/>
        <w:ind w:left="157"/>
        <w:rPr>
          <w:b/>
          <w:sz w:val="36"/>
        </w:rPr>
      </w:pPr>
      <w:r>
        <w:rPr>
          <w:b/>
          <w:noProof/>
          <w:color w:val="FF0000"/>
          <w:sz w:val="36"/>
          <w:u w:val="thick" w:color="FF0000"/>
        </w:rPr>
        <mc:AlternateContent>
          <mc:Choice Requires="wps">
            <w:drawing>
              <wp:anchor distT="0" distB="0" distL="114300" distR="114300" simplePos="0" relativeHeight="251679744" behindDoc="0" locked="0" layoutInCell="1" allowOverlap="1" wp14:anchorId="3AAD0505" wp14:editId="1AA67273">
                <wp:simplePos x="0" y="0"/>
                <wp:positionH relativeFrom="column">
                  <wp:posOffset>45720</wp:posOffset>
                </wp:positionH>
                <wp:positionV relativeFrom="paragraph">
                  <wp:posOffset>5080</wp:posOffset>
                </wp:positionV>
                <wp:extent cx="6012180" cy="1249680"/>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6012180" cy="1249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9B563" id="Rectangle 14" o:spid="_x0000_s1026" style="position:absolute;margin-left:3.6pt;margin-top:.4pt;width:473.4pt;height:9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" filled="f" strokecolor="black [3213]" strokeweight="1pt"/>
            </w:pict>
          </mc:Fallback>
        </mc:AlternateContent>
      </w:r>
      <w:r>
        <w:rPr>
          <w:b/>
          <w:color w:val="FF0000"/>
          <w:sz w:val="36"/>
          <w:u w:val="thick" w:color="FF0000"/>
        </w:rPr>
        <w:t>NOTE</w:t>
      </w:r>
      <w:r>
        <w:rPr>
          <w:b/>
          <w:color w:val="FF0000"/>
          <w:sz w:val="36"/>
        </w:rPr>
        <w:t>:</w:t>
      </w:r>
    </w:p>
    <w:p w14:paraId="2149037D" w14:textId="77777777" w:rsidR="005846FC" w:rsidRDefault="005846FC" w:rsidP="005846FC">
      <w:pPr>
        <w:pStyle w:val="BodyText"/>
        <w:spacing w:line="253" w:lineRule="exact"/>
        <w:ind w:left="157"/>
      </w:pPr>
      <w:r>
        <w:t>The “Vendor Number” field contains the IRIS (SAP) vendor number.</w:t>
      </w:r>
    </w:p>
    <w:p w14:paraId="09179B2B" w14:textId="77777777" w:rsidR="005846FC" w:rsidRDefault="005846FC" w:rsidP="005846FC">
      <w:pPr>
        <w:pStyle w:val="BodyText"/>
        <w:numPr>
          <w:ilvl w:val="0"/>
          <w:numId w:val="23"/>
        </w:numPr>
        <w:tabs>
          <w:tab w:val="left" w:pos="817"/>
          <w:tab w:val="left" w:pos="818"/>
        </w:tabs>
        <w:spacing w:line="278" w:lineRule="exact"/>
        <w:ind w:hanging="360"/>
      </w:pPr>
      <w:r>
        <w:t>The field will auto-populate for IRIS (SAP) vendor</w:t>
      </w:r>
      <w:r>
        <w:rPr>
          <w:spacing w:val="-29"/>
        </w:rPr>
        <w:t xml:space="preserve"> </w:t>
      </w:r>
      <w:r>
        <w:t>companies.</w:t>
      </w:r>
    </w:p>
    <w:p w14:paraId="69A88268" w14:textId="77777777" w:rsidR="005846FC" w:rsidRDefault="005846FC" w:rsidP="005846FC">
      <w:pPr>
        <w:pStyle w:val="BodyText"/>
        <w:numPr>
          <w:ilvl w:val="0"/>
          <w:numId w:val="23"/>
        </w:numPr>
        <w:tabs>
          <w:tab w:val="left" w:pos="817"/>
          <w:tab w:val="left" w:pos="818"/>
        </w:tabs>
        <w:spacing w:before="96"/>
        <w:ind w:right="695" w:hanging="360"/>
      </w:pPr>
      <w:r w:rsidRPr="00FF3944">
        <w:t xml:space="preserve">The field will be </w:t>
      </w:r>
      <w:r w:rsidRPr="00DA02C0">
        <w:rPr>
          <w:u w:val="single"/>
        </w:rPr>
        <w:t>blank</w:t>
      </w:r>
      <w:r w:rsidRPr="00FF3944">
        <w:t xml:space="preserve"> if the vendor company was created as a zero-dollar or receivable</w:t>
      </w:r>
      <w:r>
        <w:t xml:space="preserve"> vendor company record that exists only in the Contract Management</w:t>
      </w:r>
      <w:r>
        <w:rPr>
          <w:spacing w:val="-22"/>
        </w:rPr>
        <w:t xml:space="preserve"> </w:t>
      </w:r>
      <w:r>
        <w:t>System.</w:t>
      </w:r>
    </w:p>
    <w:p w14:paraId="009FBC0F" w14:textId="77777777" w:rsidR="005846FC" w:rsidRPr="005846FC" w:rsidRDefault="005846FC" w:rsidP="005846FC">
      <w:pPr>
        <w:rPr>
          <w:b/>
        </w:rPr>
      </w:pPr>
    </w:p>
    <w:p w14:paraId="0AFE2A9F" w14:textId="77777777" w:rsidR="00EB34AF" w:rsidRDefault="00EB34AF" w:rsidP="005846FC">
      <w:pPr>
        <w:pStyle w:val="Heading3"/>
      </w:pPr>
    </w:p>
    <w:p w14:paraId="53B5DED1" w14:textId="77777777" w:rsidR="005846FC" w:rsidRDefault="005846FC" w:rsidP="006D5C24">
      <w:pPr>
        <w:pStyle w:val="Heading2"/>
      </w:pPr>
      <w:bookmarkStart w:id="48" w:name="_Toc52197442"/>
      <w:r>
        <w:t>Vendor Contact</w:t>
      </w:r>
      <w:bookmarkEnd w:id="48"/>
    </w:p>
    <w:p w14:paraId="0331E117" w14:textId="19539EC4" w:rsidR="005846FC" w:rsidRPr="005846FC" w:rsidRDefault="005846FC" w:rsidP="005846FC">
      <w:r>
        <w:t>The</w:t>
      </w:r>
      <w:r>
        <w:rPr>
          <w:spacing w:val="-1"/>
        </w:rPr>
        <w:t xml:space="preserve"> </w:t>
      </w:r>
      <w:r>
        <w:t>Contract</w:t>
      </w:r>
      <w:r>
        <w:rPr>
          <w:spacing w:val="-4"/>
        </w:rPr>
        <w:t xml:space="preserve"> </w:t>
      </w:r>
      <w:r>
        <w:t>Management</w:t>
      </w:r>
      <w:r>
        <w:rPr>
          <w:spacing w:val="-4"/>
        </w:rPr>
        <w:t xml:space="preserve"> </w:t>
      </w:r>
      <w:r>
        <w:t>System</w:t>
      </w:r>
      <w:r>
        <w:rPr>
          <w:spacing w:val="-1"/>
        </w:rPr>
        <w:t xml:space="preserve"> </w:t>
      </w:r>
      <w:r>
        <w:t>requires</w:t>
      </w:r>
      <w:r>
        <w:rPr>
          <w:spacing w:val="-2"/>
        </w:rPr>
        <w:t xml:space="preserve"> </w:t>
      </w:r>
      <w:r>
        <w:t>a</w:t>
      </w:r>
      <w:r>
        <w:rPr>
          <w:spacing w:val="-4"/>
        </w:rPr>
        <w:t xml:space="preserve"> </w:t>
      </w:r>
      <w:r>
        <w:t>company</w:t>
      </w:r>
      <w:r>
        <w:rPr>
          <w:spacing w:val="-1"/>
        </w:rPr>
        <w:t xml:space="preserve"> </w:t>
      </w:r>
      <w:r>
        <w:t>contact</w:t>
      </w:r>
      <w:r>
        <w:rPr>
          <w:spacing w:val="-4"/>
        </w:rPr>
        <w:t xml:space="preserve"> </w:t>
      </w:r>
      <w:r>
        <w:t>person</w:t>
      </w:r>
      <w:r>
        <w:rPr>
          <w:spacing w:val="-3"/>
        </w:rPr>
        <w:t xml:space="preserve"> </w:t>
      </w:r>
      <w:r>
        <w:t>for</w:t>
      </w:r>
      <w:r>
        <w:rPr>
          <w:spacing w:val="-2"/>
        </w:rPr>
        <w:t xml:space="preserve"> </w:t>
      </w:r>
      <w:r>
        <w:t>each</w:t>
      </w:r>
      <w:r>
        <w:rPr>
          <w:spacing w:val="-25"/>
        </w:rPr>
        <w:t xml:space="preserve"> </w:t>
      </w:r>
      <w:r>
        <w:t>vendor</w:t>
      </w:r>
      <w:r>
        <w:rPr>
          <w:spacing w:val="-4"/>
        </w:rPr>
        <w:t xml:space="preserve"> </w:t>
      </w:r>
      <w:r>
        <w:t>company</w:t>
      </w:r>
      <w:r>
        <w:rPr>
          <w:spacing w:val="-1"/>
        </w:rPr>
        <w:t xml:space="preserve"> </w:t>
      </w:r>
      <w:r>
        <w:t xml:space="preserve">record. </w:t>
      </w:r>
      <w:r w:rsidR="000E0AED">
        <w:t xml:space="preserve">  You will need to enter a vendor contact that will be the point of contact for the contract office.</w:t>
      </w:r>
      <w:r w:rsidR="00014190">
        <w:t xml:space="preserve"> </w:t>
      </w:r>
    </w:p>
    <w:p w14:paraId="0C4A1A7A" w14:textId="43038391" w:rsidR="005846FC" w:rsidRDefault="000E0AED" w:rsidP="000E0AED">
      <w:pPr>
        <w:pStyle w:val="Heading2"/>
      </w:pPr>
      <w:bookmarkStart w:id="49" w:name="_Toc52197443"/>
      <w:r>
        <w:t>Search for Vendor Contact</w:t>
      </w:r>
      <w:bookmarkEnd w:id="49"/>
    </w:p>
    <w:p w14:paraId="78DB2EA9" w14:textId="73C50502" w:rsidR="000E0AED" w:rsidRDefault="00014190" w:rsidP="000E0AED">
      <w:r>
        <w:t>Your first step should be to search the system to see if your vendor contact already exists.</w:t>
      </w:r>
    </w:p>
    <w:p w14:paraId="685E18D5" w14:textId="3D8CE886" w:rsidR="00014190" w:rsidRDefault="00014190" w:rsidP="000E0AED">
      <w:r>
        <w:lastRenderedPageBreak/>
        <w:t>Click on the magnifying glass and a new search window will pop up.  Type in the name of the contact and click go.</w:t>
      </w:r>
    </w:p>
    <w:p w14:paraId="69AE0338" w14:textId="61C11EEA" w:rsidR="00014190" w:rsidRDefault="00014190" w:rsidP="000E0AED">
      <w:r>
        <w:rPr>
          <w:noProof/>
        </w:rPr>
        <mc:AlternateContent>
          <mc:Choice Requires="wps">
            <w:drawing>
              <wp:anchor distT="0" distB="0" distL="114300" distR="114300" simplePos="0" relativeHeight="251740160" behindDoc="0" locked="0" layoutInCell="1" allowOverlap="1" wp14:anchorId="58F53C31" wp14:editId="0E81CCFD">
                <wp:simplePos x="0" y="0"/>
                <wp:positionH relativeFrom="column">
                  <wp:posOffset>1771650</wp:posOffset>
                </wp:positionH>
                <wp:positionV relativeFrom="paragraph">
                  <wp:posOffset>966470</wp:posOffset>
                </wp:positionV>
                <wp:extent cx="476250" cy="514350"/>
                <wp:effectExtent l="0" t="0" r="19050" b="19050"/>
                <wp:wrapNone/>
                <wp:docPr id="35" name="Oval 35"/>
                <wp:cNvGraphicFramePr/>
                <a:graphic xmlns:a="http://schemas.openxmlformats.org/drawingml/2006/main">
                  <a:graphicData uri="http://schemas.microsoft.com/office/word/2010/wordprocessingShape">
                    <wps:wsp>
                      <wps:cNvSpPr/>
                      <wps:spPr>
                        <a:xfrm>
                          <a:off x="0" y="0"/>
                          <a:ext cx="4762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DB368" id="Oval 35" o:spid="_x0000_s1026" style="position:absolute;margin-left:139.5pt;margin-top:76.1pt;width:37.5pt;height:4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" filled="f" strokecolor="red" strokeweight="1pt">
                <v:stroke joinstyle="miter"/>
              </v:oval>
            </w:pict>
          </mc:Fallback>
        </mc:AlternateContent>
      </w:r>
      <w:r>
        <w:rPr>
          <w:noProof/>
        </w:rPr>
        <w:drawing>
          <wp:inline distT="0" distB="0" distL="0" distR="0" wp14:anchorId="1F0E1345" wp14:editId="7A060DDD">
            <wp:extent cx="49911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100" cy="1666875"/>
                    </a:xfrm>
                    <a:prstGeom prst="rect">
                      <a:avLst/>
                    </a:prstGeom>
                  </pic:spPr>
                </pic:pic>
              </a:graphicData>
            </a:graphic>
          </wp:inline>
        </w:drawing>
      </w:r>
    </w:p>
    <w:p w14:paraId="48CBE6BA" w14:textId="7ED6C69A" w:rsidR="00014190" w:rsidRDefault="00014190" w:rsidP="000E0AED"/>
    <w:p w14:paraId="108DFA95" w14:textId="493FCDB8" w:rsidR="00014190" w:rsidRDefault="00014190" w:rsidP="000E0AED">
      <w:r>
        <w:t>Select the box next to the contact’s name and then click “Import/Replace.”</w:t>
      </w:r>
    </w:p>
    <w:p w14:paraId="6A43A8CB" w14:textId="014A07D8" w:rsidR="00014190" w:rsidRPr="000E0AED" w:rsidRDefault="00607649" w:rsidP="005D7909">
      <w:r>
        <w:rPr>
          <w:noProof/>
        </w:rPr>
        <mc:AlternateContent>
          <mc:Choice Requires="wps">
            <w:drawing>
              <wp:anchor distT="0" distB="0" distL="114300" distR="114300" simplePos="0" relativeHeight="251751424" behindDoc="0" locked="0" layoutInCell="1" allowOverlap="1" wp14:anchorId="101B9EE5" wp14:editId="33E8212B">
                <wp:simplePos x="0" y="0"/>
                <wp:positionH relativeFrom="column">
                  <wp:posOffset>2921000</wp:posOffset>
                </wp:positionH>
                <wp:positionV relativeFrom="paragraph">
                  <wp:posOffset>1134745</wp:posOffset>
                </wp:positionV>
                <wp:extent cx="977900" cy="355600"/>
                <wp:effectExtent l="0" t="0" r="12700" b="25400"/>
                <wp:wrapNone/>
                <wp:docPr id="77" name="Rectangle 77"/>
                <wp:cNvGraphicFramePr/>
                <a:graphic xmlns:a="http://schemas.openxmlformats.org/drawingml/2006/main">
                  <a:graphicData uri="http://schemas.microsoft.com/office/word/2010/wordprocessingShape">
                    <wps:wsp>
                      <wps:cNvSpPr/>
                      <wps:spPr>
                        <a:xfrm>
                          <a:off x="0" y="0"/>
                          <a:ext cx="97790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7628F" id="Rectangle 77" o:spid="_x0000_s1026" style="position:absolute;margin-left:230pt;margin-top:89.35pt;width:77pt;height:2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50400" behindDoc="0" locked="0" layoutInCell="1" allowOverlap="1" wp14:anchorId="7402D886" wp14:editId="64163D8A">
                <wp:simplePos x="0" y="0"/>
                <wp:positionH relativeFrom="column">
                  <wp:posOffset>107950</wp:posOffset>
                </wp:positionH>
                <wp:positionV relativeFrom="paragraph">
                  <wp:posOffset>2442845</wp:posOffset>
                </wp:positionV>
                <wp:extent cx="260350" cy="266700"/>
                <wp:effectExtent l="0" t="0" r="25400" b="19050"/>
                <wp:wrapNone/>
                <wp:docPr id="76" name="Rectangle 76"/>
                <wp:cNvGraphicFramePr/>
                <a:graphic xmlns:a="http://schemas.openxmlformats.org/drawingml/2006/main">
                  <a:graphicData uri="http://schemas.microsoft.com/office/word/2010/wordprocessingShape">
                    <wps:wsp>
                      <wps:cNvSpPr/>
                      <wps:spPr>
                        <a:xfrm>
                          <a:off x="0" y="0"/>
                          <a:ext cx="2603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4B30A" id="Rectangle 76" o:spid="_x0000_s1026" style="position:absolute;margin-left:8.5pt;margin-top:192.35pt;width:20.5pt;height:2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" filled="f" strokecolor="red" strokeweight="1pt"/>
            </w:pict>
          </mc:Fallback>
        </mc:AlternateContent>
      </w:r>
      <w:r w:rsidR="00014190">
        <w:rPr>
          <w:noProof/>
        </w:rPr>
        <w:drawing>
          <wp:inline distT="0" distB="0" distL="0" distR="0" wp14:anchorId="726D6A88" wp14:editId="1ACCC3B5">
            <wp:extent cx="6858000" cy="28682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868295"/>
                    </a:xfrm>
                    <a:prstGeom prst="rect">
                      <a:avLst/>
                    </a:prstGeom>
                  </pic:spPr>
                </pic:pic>
              </a:graphicData>
            </a:graphic>
          </wp:inline>
        </w:drawing>
      </w:r>
    </w:p>
    <w:p w14:paraId="28B90F3A" w14:textId="1C887FDB" w:rsidR="00014190" w:rsidRDefault="00014190" w:rsidP="005D7909">
      <w:r>
        <w:t>If you cannot find the vendor contact by searching, you can add that person in the New Vendor Contact section.</w:t>
      </w:r>
    </w:p>
    <w:p w14:paraId="11E667F4" w14:textId="78E29D4A" w:rsidR="005846FC" w:rsidRDefault="006D5C24" w:rsidP="006D5C24">
      <w:pPr>
        <w:pStyle w:val="Heading2"/>
      </w:pPr>
      <w:bookmarkStart w:id="50" w:name="_Toc52197444"/>
      <w:r>
        <w:t>Add a Vendor (Company) C</w:t>
      </w:r>
      <w:r w:rsidR="005846FC">
        <w:t>ontact to the “Vendor Inform</w:t>
      </w:r>
      <w:r>
        <w:t>ation” S</w:t>
      </w:r>
      <w:r w:rsidR="005846FC">
        <w:t>ection:</w:t>
      </w:r>
      <w:bookmarkEnd w:id="50"/>
    </w:p>
    <w:p w14:paraId="4F2EC6DE" w14:textId="66264E62" w:rsidR="005846FC" w:rsidRPr="005D7909" w:rsidRDefault="005846FC" w:rsidP="005846FC">
      <w:pPr>
        <w:pStyle w:val="ListParagraph"/>
        <w:numPr>
          <w:ilvl w:val="0"/>
          <w:numId w:val="24"/>
        </w:numPr>
        <w:rPr>
          <w:color w:val="365F91"/>
        </w:rPr>
      </w:pPr>
      <w:r>
        <w:t>Enter</w:t>
      </w:r>
      <w:r w:rsidRPr="005846FC">
        <w:rPr>
          <w:spacing w:val="-1"/>
        </w:rPr>
        <w:t xml:space="preserve"> </w:t>
      </w:r>
      <w:r>
        <w:t>data</w:t>
      </w:r>
      <w:r w:rsidRPr="005846FC">
        <w:rPr>
          <w:spacing w:val="-3"/>
        </w:rPr>
        <w:t xml:space="preserve"> </w:t>
      </w:r>
      <w:r>
        <w:t>in</w:t>
      </w:r>
      <w:r w:rsidRPr="005846FC">
        <w:rPr>
          <w:spacing w:val="-1"/>
        </w:rPr>
        <w:t xml:space="preserve"> </w:t>
      </w:r>
      <w:r>
        <w:t>the</w:t>
      </w:r>
      <w:r w:rsidRPr="005846FC">
        <w:rPr>
          <w:spacing w:val="-3"/>
        </w:rPr>
        <w:t xml:space="preserve"> </w:t>
      </w:r>
      <w:r>
        <w:t>following</w:t>
      </w:r>
      <w:r w:rsidRPr="005846FC">
        <w:rPr>
          <w:spacing w:val="-3"/>
        </w:rPr>
        <w:t xml:space="preserve"> </w:t>
      </w:r>
      <w:r>
        <w:t>fields</w:t>
      </w:r>
      <w:r w:rsidRPr="005846FC">
        <w:rPr>
          <w:spacing w:val="-1"/>
        </w:rPr>
        <w:t xml:space="preserve"> </w:t>
      </w:r>
      <w:r>
        <w:t>in</w:t>
      </w:r>
      <w:r w:rsidRPr="005846FC">
        <w:rPr>
          <w:spacing w:val="-1"/>
        </w:rPr>
        <w:t xml:space="preserve"> </w:t>
      </w:r>
      <w:r>
        <w:t>the</w:t>
      </w:r>
      <w:r w:rsidRPr="005846FC">
        <w:rPr>
          <w:spacing w:val="-3"/>
        </w:rPr>
        <w:t xml:space="preserve"> </w:t>
      </w:r>
      <w:r>
        <w:t>“New</w:t>
      </w:r>
      <w:r w:rsidRPr="005846FC">
        <w:rPr>
          <w:spacing w:val="1"/>
        </w:rPr>
        <w:t xml:space="preserve"> </w:t>
      </w:r>
      <w:r>
        <w:t>Vendor</w:t>
      </w:r>
      <w:r w:rsidRPr="005846FC">
        <w:rPr>
          <w:spacing w:val="-3"/>
        </w:rPr>
        <w:t xml:space="preserve"> </w:t>
      </w:r>
      <w:r>
        <w:t>Contact”</w:t>
      </w:r>
      <w:r w:rsidRPr="005846FC">
        <w:rPr>
          <w:spacing w:val="-1"/>
        </w:rPr>
        <w:t xml:space="preserve"> </w:t>
      </w:r>
      <w:r>
        <w:t>section</w:t>
      </w:r>
      <w:r w:rsidRPr="005846FC">
        <w:rPr>
          <w:spacing w:val="-2"/>
        </w:rPr>
        <w:t xml:space="preserve"> </w:t>
      </w:r>
      <w:r>
        <w:t>at</w:t>
      </w:r>
      <w:r w:rsidRPr="005846FC">
        <w:rPr>
          <w:spacing w:val="1"/>
        </w:rPr>
        <w:t xml:space="preserve"> </w:t>
      </w:r>
      <w:r>
        <w:t>the</w:t>
      </w:r>
      <w:r w:rsidRPr="005846FC">
        <w:rPr>
          <w:spacing w:val="-3"/>
        </w:rPr>
        <w:t xml:space="preserve"> </w:t>
      </w:r>
      <w:r>
        <w:t>bottom</w:t>
      </w:r>
      <w:r w:rsidRPr="005846FC">
        <w:rPr>
          <w:spacing w:val="-1"/>
        </w:rPr>
        <w:t xml:space="preserve"> </w:t>
      </w:r>
      <w:r>
        <w:t>of</w:t>
      </w:r>
      <w:r w:rsidRPr="005846FC">
        <w:rPr>
          <w:spacing w:val="-1"/>
        </w:rPr>
        <w:t xml:space="preserve"> </w:t>
      </w:r>
      <w:r>
        <w:t>the</w:t>
      </w:r>
      <w:r w:rsidRPr="005846FC">
        <w:rPr>
          <w:spacing w:val="-3"/>
        </w:rPr>
        <w:t xml:space="preserve"> </w:t>
      </w:r>
      <w:r>
        <w:t>“Contract</w:t>
      </w:r>
      <w:r w:rsidRPr="005846FC">
        <w:rPr>
          <w:spacing w:val="1"/>
        </w:rPr>
        <w:t xml:space="preserve"> </w:t>
      </w:r>
      <w:r>
        <w:t>Info”</w:t>
      </w:r>
      <w:r w:rsidRPr="005846FC">
        <w:rPr>
          <w:spacing w:val="-30"/>
        </w:rPr>
        <w:t xml:space="preserve"> </w:t>
      </w:r>
      <w:r>
        <w:t>tab.</w:t>
      </w:r>
    </w:p>
    <w:p w14:paraId="6699F23F" w14:textId="55DF458E" w:rsidR="000E0AED" w:rsidRPr="005D7909" w:rsidRDefault="000E0AED" w:rsidP="005846FC">
      <w:pPr>
        <w:pStyle w:val="ListParagraph"/>
        <w:numPr>
          <w:ilvl w:val="0"/>
          <w:numId w:val="24"/>
        </w:numPr>
      </w:pPr>
      <w:r w:rsidRPr="005D7909">
        <w:t>Click on “Save Company Contact.”</w:t>
      </w:r>
    </w:p>
    <w:p w14:paraId="50901A93" w14:textId="77777777" w:rsidR="005846FC" w:rsidRDefault="007517F5" w:rsidP="00EA2AF5">
      <w:pPr>
        <w:pStyle w:val="Heading1"/>
        <w:ind w:left="0"/>
        <w:rPr>
          <w:color w:val="365F91"/>
        </w:rPr>
      </w:pPr>
      <w:bookmarkStart w:id="51" w:name="_Toc14268317"/>
      <w:bookmarkStart w:id="52" w:name="_Toc14268783"/>
      <w:bookmarkStart w:id="53" w:name="_Toc14271381"/>
      <w:bookmarkStart w:id="54" w:name="_Toc52197445"/>
      <w:r>
        <w:rPr>
          <w:noProof/>
          <w:lang w:bidi="ar-SA"/>
        </w:rPr>
        <w:drawing>
          <wp:anchor distT="0" distB="0" distL="0" distR="0" simplePos="0" relativeHeight="251686912" behindDoc="0" locked="0" layoutInCell="1" allowOverlap="1" wp14:anchorId="7E39260A" wp14:editId="71755819">
            <wp:simplePos x="0" y="0"/>
            <wp:positionH relativeFrom="page">
              <wp:posOffset>457200</wp:posOffset>
            </wp:positionH>
            <wp:positionV relativeFrom="paragraph">
              <wp:posOffset>212725</wp:posOffset>
            </wp:positionV>
            <wp:extent cx="5943600" cy="1057275"/>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30" cstate="print"/>
                    <a:stretch>
                      <a:fillRect/>
                    </a:stretch>
                  </pic:blipFill>
                  <pic:spPr>
                    <a:xfrm>
                      <a:off x="0" y="0"/>
                      <a:ext cx="5943600" cy="1057275"/>
                    </a:xfrm>
                    <a:prstGeom prst="rect">
                      <a:avLst/>
                    </a:prstGeom>
                  </pic:spPr>
                </pic:pic>
              </a:graphicData>
            </a:graphic>
          </wp:anchor>
        </w:drawing>
      </w:r>
      <w:bookmarkEnd w:id="51"/>
      <w:bookmarkEnd w:id="52"/>
      <w:bookmarkEnd w:id="53"/>
      <w:bookmarkEnd w:id="54"/>
    </w:p>
    <w:p w14:paraId="435850C5" w14:textId="2033ABDC" w:rsidR="007517F5" w:rsidRDefault="000E0AED" w:rsidP="00EA2AF5">
      <w:pPr>
        <w:pStyle w:val="Heading1"/>
        <w:ind w:left="0"/>
        <w:rPr>
          <w:color w:val="365F91"/>
        </w:rPr>
      </w:pPr>
      <w:bookmarkStart w:id="55" w:name="_Toc52197446"/>
      <w:r>
        <w:rPr>
          <w:noProof/>
          <w:lang w:bidi="ar-SA"/>
        </w:rPr>
        <w:lastRenderedPageBreak/>
        <w:drawing>
          <wp:inline distT="0" distB="0" distL="0" distR="0" wp14:anchorId="7954E897" wp14:editId="496BE89C">
            <wp:extent cx="5993668" cy="1714500"/>
            <wp:effectExtent l="0" t="0" r="7620" b="0"/>
            <wp:docPr id="3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3668" cy="1714500"/>
                    </a:xfrm>
                    <a:prstGeom prst="rect">
                      <a:avLst/>
                    </a:prstGeom>
                  </pic:spPr>
                </pic:pic>
              </a:graphicData>
            </a:graphic>
          </wp:inline>
        </w:drawing>
      </w:r>
      <w:bookmarkEnd w:id="55"/>
    </w:p>
    <w:bookmarkStart w:id="56" w:name="_Toc14268318"/>
    <w:bookmarkStart w:id="57" w:name="_Toc14268784"/>
    <w:bookmarkStart w:id="58" w:name="_Toc14271382"/>
    <w:bookmarkStart w:id="59" w:name="_Toc52197447"/>
    <w:p w14:paraId="2E1F6777" w14:textId="6DA8CA17" w:rsidR="007517F5" w:rsidRDefault="00DA02C0" w:rsidP="00EA2AF5">
      <w:pPr>
        <w:pStyle w:val="Heading1"/>
        <w:ind w:left="0"/>
        <w:rPr>
          <w:color w:val="365F91"/>
        </w:rPr>
      </w:pPr>
      <w:r>
        <w:rPr>
          <w:noProof/>
          <w:color w:val="365F91"/>
          <w:lang w:bidi="ar-SA"/>
        </w:rPr>
        <mc:AlternateContent>
          <mc:Choice Requires="wps">
            <w:drawing>
              <wp:anchor distT="0" distB="0" distL="114300" distR="114300" simplePos="0" relativeHeight="251684864" behindDoc="0" locked="0" layoutInCell="1" allowOverlap="1" wp14:anchorId="3DC1AAB2" wp14:editId="34F9ACA7">
                <wp:simplePos x="0" y="0"/>
                <wp:positionH relativeFrom="margin">
                  <wp:align>center</wp:align>
                </wp:positionH>
                <wp:positionV relativeFrom="paragraph">
                  <wp:posOffset>70485</wp:posOffset>
                </wp:positionV>
                <wp:extent cx="6987540" cy="1397000"/>
                <wp:effectExtent l="0" t="0" r="22860" b="12700"/>
                <wp:wrapNone/>
                <wp:docPr id="15" name="Rectangle 15"/>
                <wp:cNvGraphicFramePr/>
                <a:graphic xmlns:a="http://schemas.openxmlformats.org/drawingml/2006/main">
                  <a:graphicData uri="http://schemas.microsoft.com/office/word/2010/wordprocessingShape">
                    <wps:wsp>
                      <wps:cNvSpPr/>
                      <wps:spPr>
                        <a:xfrm>
                          <a:off x="0" y="0"/>
                          <a:ext cx="6987540" cy="139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A5F6" id="Rectangle 15" o:spid="_x0000_s1026" style="position:absolute;margin-left:0;margin-top:5.55pt;width:550.2pt;height:110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" filled="f" strokecolor="black [3213]" strokeweight="1pt">
                <w10:wrap anchorx="margin"/>
              </v:rect>
            </w:pict>
          </mc:Fallback>
        </mc:AlternateContent>
      </w:r>
      <w:bookmarkEnd w:id="56"/>
      <w:bookmarkEnd w:id="57"/>
      <w:bookmarkEnd w:id="58"/>
      <w:bookmarkEnd w:id="59"/>
    </w:p>
    <w:p w14:paraId="3F32F51F" w14:textId="022061F8" w:rsidR="005846FC" w:rsidRDefault="005846FC" w:rsidP="005846FC">
      <w:pPr>
        <w:spacing w:line="405" w:lineRule="exact"/>
        <w:ind w:left="67"/>
        <w:rPr>
          <w:b/>
          <w:sz w:val="36"/>
        </w:rPr>
      </w:pPr>
      <w:r>
        <w:rPr>
          <w:b/>
          <w:color w:val="FF0000"/>
          <w:sz w:val="36"/>
          <w:u w:val="thick" w:color="FF0000"/>
        </w:rPr>
        <w:t>NOTE</w:t>
      </w:r>
      <w:r>
        <w:rPr>
          <w:b/>
          <w:color w:val="FF0000"/>
          <w:sz w:val="36"/>
        </w:rPr>
        <w:t>:</w:t>
      </w:r>
    </w:p>
    <w:p w14:paraId="20F27324" w14:textId="3B9DC781" w:rsidR="005846FC" w:rsidRDefault="005846FC" w:rsidP="005846FC">
      <w:pPr>
        <w:spacing w:line="247" w:lineRule="exact"/>
        <w:ind w:left="67"/>
        <w:rPr>
          <w:b/>
        </w:rPr>
      </w:pPr>
      <w:r>
        <w:rPr>
          <w:b/>
        </w:rPr>
        <w:t>Important Notes about Vendor Company Contacts</w:t>
      </w:r>
    </w:p>
    <w:p w14:paraId="2EFB7CA0" w14:textId="019EC9CD" w:rsidR="00014190" w:rsidRDefault="00014190" w:rsidP="005846FC">
      <w:pPr>
        <w:spacing w:line="247" w:lineRule="exact"/>
        <w:ind w:left="67"/>
        <w:rPr>
          <w:b/>
        </w:rPr>
      </w:pPr>
      <w:r>
        <w:rPr>
          <w:b/>
        </w:rPr>
        <w:t>It is best practice to add a generic email address for the vendor contact, if possible.  This way if a vendor contact leaves the company, you will still have a working email address for communication purposes.</w:t>
      </w:r>
      <w:r w:rsidR="005D7909">
        <w:rPr>
          <w:b/>
        </w:rPr>
        <w:t xml:space="preserve">  For example: sales@xyzcompany.com</w:t>
      </w:r>
    </w:p>
    <w:p w14:paraId="73054B03" w14:textId="77777777" w:rsidR="00DA02C0" w:rsidRDefault="00DA02C0" w:rsidP="007E0BC8"/>
    <w:p w14:paraId="1902AD80" w14:textId="77777777" w:rsidR="007517F5" w:rsidRDefault="007517F5" w:rsidP="00EA2AF5">
      <w:pPr>
        <w:pStyle w:val="BodyText"/>
        <w:ind w:right="996"/>
      </w:pPr>
    </w:p>
    <w:p w14:paraId="16C6D14F" w14:textId="77777777" w:rsidR="007517F5" w:rsidRDefault="007517F5" w:rsidP="00EA2AF5">
      <w:pPr>
        <w:pStyle w:val="BodyText"/>
        <w:ind w:right="996"/>
      </w:pPr>
    </w:p>
    <w:p w14:paraId="645873F3" w14:textId="77777777" w:rsidR="007517F5" w:rsidRDefault="007517F5" w:rsidP="006D5C24">
      <w:pPr>
        <w:pStyle w:val="Heading2"/>
      </w:pPr>
      <w:bookmarkStart w:id="60" w:name="_Toc52197448"/>
      <w:r>
        <w:t>Save as Draft</w:t>
      </w:r>
      <w:bookmarkEnd w:id="60"/>
    </w:p>
    <w:p w14:paraId="30653095" w14:textId="696159A8" w:rsidR="007517F5" w:rsidRDefault="007517F5" w:rsidP="00EA2AF5">
      <w:pPr>
        <w:pStyle w:val="BodyText"/>
        <w:ind w:right="996"/>
      </w:pPr>
      <w:r>
        <w:t>If you do not have all of the information you need to submit your contract into workflow, you may click on “Save as Draft” at the top of the page.  This will allow the information you’ve entered already to be saved</w:t>
      </w:r>
      <w:r w:rsidR="00EE1CE0">
        <w:t>,</w:t>
      </w:r>
      <w:r>
        <w:t xml:space="preserve"> so you can go back and work on the contract entry at a later time.</w:t>
      </w:r>
    </w:p>
    <w:p w14:paraId="56B97DD0" w14:textId="77777777" w:rsidR="00607649" w:rsidRDefault="00607649" w:rsidP="00EA2AF5">
      <w:pPr>
        <w:pStyle w:val="BodyText"/>
        <w:ind w:right="996"/>
      </w:pPr>
    </w:p>
    <w:p w14:paraId="35058EE9" w14:textId="77777777" w:rsidR="007517F5" w:rsidRDefault="007517F5" w:rsidP="00EA2AF5">
      <w:pPr>
        <w:pStyle w:val="BodyText"/>
        <w:ind w:right="996"/>
      </w:pPr>
      <w:r>
        <w:rPr>
          <w:noProof/>
          <w:lang w:bidi="ar-SA"/>
        </w:rPr>
        <mc:AlternateContent>
          <mc:Choice Requires="wps">
            <w:drawing>
              <wp:anchor distT="0" distB="0" distL="114300" distR="114300" simplePos="0" relativeHeight="251689984" behindDoc="0" locked="0" layoutInCell="1" allowOverlap="1" wp14:anchorId="0B984A83" wp14:editId="6C6F2EAC">
                <wp:simplePos x="0" y="0"/>
                <wp:positionH relativeFrom="column">
                  <wp:posOffset>53340</wp:posOffset>
                </wp:positionH>
                <wp:positionV relativeFrom="paragraph">
                  <wp:posOffset>784860</wp:posOffset>
                </wp:positionV>
                <wp:extent cx="929640" cy="281940"/>
                <wp:effectExtent l="0" t="0" r="22860" b="22860"/>
                <wp:wrapNone/>
                <wp:docPr id="17" name="Rectangle 17"/>
                <wp:cNvGraphicFramePr/>
                <a:graphic xmlns:a="http://schemas.openxmlformats.org/drawingml/2006/main">
                  <a:graphicData uri="http://schemas.microsoft.com/office/word/2010/wordprocessingShape">
                    <wps:wsp>
                      <wps:cNvSpPr/>
                      <wps:spPr>
                        <a:xfrm>
                          <a:off x="0" y="0"/>
                          <a:ext cx="92964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2837B" id="Rectangle 17" o:spid="_x0000_s1026" style="position:absolute;margin-left:4.2pt;margin-top:61.8pt;width:73.2pt;height:2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" filled="f" strokecolor="red" strokeweight="1pt"/>
            </w:pict>
          </mc:Fallback>
        </mc:AlternateContent>
      </w:r>
      <w:r>
        <w:rPr>
          <w:noProof/>
          <w:lang w:bidi="ar-SA"/>
        </w:rPr>
        <w:drawing>
          <wp:inline distT="0" distB="0" distL="0" distR="0" wp14:anchorId="005E6756" wp14:editId="40AF029E">
            <wp:extent cx="6858000" cy="2532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532380"/>
                    </a:xfrm>
                    <a:prstGeom prst="rect">
                      <a:avLst/>
                    </a:prstGeom>
                  </pic:spPr>
                </pic:pic>
              </a:graphicData>
            </a:graphic>
          </wp:inline>
        </w:drawing>
      </w:r>
    </w:p>
    <w:p w14:paraId="31483EC3" w14:textId="77777777" w:rsidR="007517F5" w:rsidRDefault="007517F5" w:rsidP="00EA2AF5">
      <w:pPr>
        <w:pStyle w:val="BodyText"/>
        <w:ind w:right="996"/>
      </w:pPr>
    </w:p>
    <w:p w14:paraId="3B9C8892" w14:textId="5D42779B" w:rsidR="007517F5" w:rsidRDefault="007517F5" w:rsidP="00EA2AF5">
      <w:pPr>
        <w:pStyle w:val="BodyText"/>
        <w:ind w:right="996"/>
      </w:pPr>
      <w:r>
        <w:t>You will see that</w:t>
      </w:r>
      <w:r w:rsidR="00EE1CE0">
        <w:t>,</w:t>
      </w:r>
      <w:r>
        <w:t xml:space="preserve"> after saving as a draft, you will be given a contract ID number and a 95 contract number.</w:t>
      </w:r>
    </w:p>
    <w:p w14:paraId="7F3018AF" w14:textId="77777777" w:rsidR="007517F5" w:rsidRDefault="007517F5" w:rsidP="00EA2AF5">
      <w:pPr>
        <w:pStyle w:val="BodyText"/>
        <w:ind w:right="996"/>
      </w:pPr>
    </w:p>
    <w:p w14:paraId="20DB0856" w14:textId="008EE917" w:rsidR="00845887" w:rsidRDefault="007517F5" w:rsidP="00EA2AF5">
      <w:pPr>
        <w:pStyle w:val="BodyText"/>
        <w:ind w:right="996"/>
      </w:pPr>
      <w:r>
        <w:rPr>
          <w:noProof/>
          <w:lang w:bidi="ar-SA"/>
        </w:rPr>
        <w:lastRenderedPageBreak/>
        <mc:AlternateContent>
          <mc:Choice Requires="wps">
            <w:drawing>
              <wp:anchor distT="0" distB="0" distL="114300" distR="114300" simplePos="0" relativeHeight="251692032" behindDoc="0" locked="0" layoutInCell="1" allowOverlap="1" wp14:anchorId="15043FF8" wp14:editId="5F16C36A">
                <wp:simplePos x="0" y="0"/>
                <wp:positionH relativeFrom="column">
                  <wp:posOffset>160020</wp:posOffset>
                </wp:positionH>
                <wp:positionV relativeFrom="paragraph">
                  <wp:posOffset>1648460</wp:posOffset>
                </wp:positionV>
                <wp:extent cx="2019300" cy="373380"/>
                <wp:effectExtent l="0" t="0" r="19050" b="26670"/>
                <wp:wrapNone/>
                <wp:docPr id="20" name="Rectangle 20"/>
                <wp:cNvGraphicFramePr/>
                <a:graphic xmlns:a="http://schemas.openxmlformats.org/drawingml/2006/main">
                  <a:graphicData uri="http://schemas.microsoft.com/office/word/2010/wordprocessingShape">
                    <wps:wsp>
                      <wps:cNvSpPr/>
                      <wps:spPr>
                        <a:xfrm>
                          <a:off x="0" y="0"/>
                          <a:ext cx="2019300" cy="373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DC153" id="Rectangle 20" o:spid="_x0000_s1026" style="position:absolute;margin-left:12.6pt;margin-top:129.8pt;width:159pt;height:29.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" filled="f" strokecolor="red" strokeweight="1pt"/>
            </w:pict>
          </mc:Fallback>
        </mc:AlternateContent>
      </w:r>
      <w:r>
        <w:rPr>
          <w:noProof/>
          <w:lang w:bidi="ar-SA"/>
        </w:rPr>
        <mc:AlternateContent>
          <mc:Choice Requires="wps">
            <w:drawing>
              <wp:anchor distT="0" distB="0" distL="114300" distR="114300" simplePos="0" relativeHeight="251691008" behindDoc="0" locked="0" layoutInCell="1" allowOverlap="1" wp14:anchorId="0753ADCD" wp14:editId="303F415A">
                <wp:simplePos x="0" y="0"/>
                <wp:positionH relativeFrom="column">
                  <wp:posOffset>510540</wp:posOffset>
                </wp:positionH>
                <wp:positionV relativeFrom="paragraph">
                  <wp:posOffset>353060</wp:posOffset>
                </wp:positionV>
                <wp:extent cx="922020" cy="23622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92202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1CFB8" id="Rectangle 19" o:spid="_x0000_s1026" style="position:absolute;margin-left:40.2pt;margin-top:27.8pt;width:72.6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" filled="f" strokecolor="red" strokeweight="1pt"/>
            </w:pict>
          </mc:Fallback>
        </mc:AlternateContent>
      </w:r>
      <w:r>
        <w:rPr>
          <w:noProof/>
          <w:lang w:bidi="ar-SA"/>
        </w:rPr>
        <w:drawing>
          <wp:inline distT="0" distB="0" distL="0" distR="0" wp14:anchorId="05BAF629" wp14:editId="70823BEA">
            <wp:extent cx="6858000" cy="25673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567305"/>
                    </a:xfrm>
                    <a:prstGeom prst="rect">
                      <a:avLst/>
                    </a:prstGeom>
                  </pic:spPr>
                </pic:pic>
              </a:graphicData>
            </a:graphic>
          </wp:inline>
        </w:drawing>
      </w:r>
    </w:p>
    <w:p w14:paraId="3CC0BAAA" w14:textId="48C5EEE3" w:rsidR="00845887" w:rsidRDefault="00845887" w:rsidP="00EA2AF5">
      <w:pPr>
        <w:pStyle w:val="BodyText"/>
        <w:ind w:right="996"/>
      </w:pPr>
    </w:p>
    <w:p w14:paraId="6C6A6037" w14:textId="23EB319E" w:rsidR="00845887" w:rsidRDefault="00867A07" w:rsidP="006D5C24">
      <w:pPr>
        <w:pStyle w:val="Heading2"/>
      </w:pPr>
      <w:bookmarkStart w:id="61" w:name="_Toc52197449"/>
      <w:r>
        <w:t>Completing the “Contract Info” Tab</w:t>
      </w:r>
      <w:bookmarkEnd w:id="61"/>
    </w:p>
    <w:p w14:paraId="1F560C5F" w14:textId="452F7BF0" w:rsidR="00867A07" w:rsidRDefault="00867A07" w:rsidP="00867A07">
      <w:r>
        <w:t xml:space="preserve">If you have entered all information on the contract info tab you must click on “Save and Go to Next Tab.”  </w:t>
      </w:r>
    </w:p>
    <w:p w14:paraId="49B28F16" w14:textId="56207499" w:rsidR="00867A07" w:rsidRDefault="00867A07" w:rsidP="00867A07">
      <w:pPr>
        <w:pStyle w:val="ListParagraph"/>
        <w:numPr>
          <w:ilvl w:val="0"/>
          <w:numId w:val="1"/>
        </w:numPr>
      </w:pPr>
      <w:r>
        <w:t>When you click “Save and Go to Next Tab,” the system will assign a contract number and saves it as a draft.</w:t>
      </w:r>
    </w:p>
    <w:p w14:paraId="10DB2F9A" w14:textId="60D77850" w:rsidR="00867A07" w:rsidRPr="00867A07" w:rsidRDefault="00867A07" w:rsidP="00867A07">
      <w:pPr>
        <w:pStyle w:val="ListParagraph"/>
        <w:numPr>
          <w:ilvl w:val="0"/>
          <w:numId w:val="1"/>
        </w:numPr>
      </w:pPr>
      <w:r w:rsidRPr="00867A07">
        <w:rPr>
          <w:b/>
        </w:rPr>
        <w:t>Do not</w:t>
      </w:r>
      <w:r>
        <w:t xml:space="preserve"> click “Save.”  The “Save” button will close the contract. If you close the contract while you are on the “Contract Info” tab, before a contract number is assigned, you will lose your contract entry, and you will need to start over.</w:t>
      </w:r>
    </w:p>
    <w:p w14:paraId="5F7C18CE" w14:textId="36D0813C" w:rsidR="00845887" w:rsidRDefault="00845887" w:rsidP="00EA2AF5">
      <w:pPr>
        <w:pStyle w:val="BodyText"/>
        <w:ind w:right="996"/>
      </w:pPr>
    </w:p>
    <w:p w14:paraId="77FAB1EF" w14:textId="6789278A" w:rsidR="00845887" w:rsidRDefault="00845887" w:rsidP="00EA2AF5">
      <w:pPr>
        <w:pStyle w:val="BodyText"/>
        <w:ind w:right="996"/>
      </w:pPr>
    </w:p>
    <w:p w14:paraId="13BED3F1" w14:textId="2E5E55D2" w:rsidR="00845887" w:rsidRPr="006D5C24" w:rsidRDefault="00867A07" w:rsidP="006D5C24">
      <w:pPr>
        <w:pStyle w:val="Heading1"/>
        <w:ind w:left="0"/>
        <w:rPr>
          <w:color w:val="365F91"/>
        </w:rPr>
      </w:pPr>
      <w:bookmarkStart w:id="62" w:name="_Toc52197450"/>
      <w:r w:rsidRPr="006D5C24">
        <w:rPr>
          <w:color w:val="365F91"/>
        </w:rPr>
        <w:t>Document Tab</w:t>
      </w:r>
      <w:bookmarkEnd w:id="62"/>
    </w:p>
    <w:p w14:paraId="3A55DF12" w14:textId="77777777" w:rsidR="00867A07" w:rsidRPr="00867A07" w:rsidRDefault="00867A07" w:rsidP="00867A07">
      <w:pPr>
        <w:rPr>
          <w:b/>
        </w:rPr>
      </w:pPr>
      <w:r w:rsidRPr="00867A07">
        <w:rPr>
          <w:b/>
          <w:u w:val="single"/>
        </w:rPr>
        <w:t>Tip</w:t>
      </w:r>
      <w:r w:rsidRPr="00867A07">
        <w:rPr>
          <w:b/>
        </w:rPr>
        <w:t>: Pop-ups must be enabled on Firefox or Chrome before you attempt to upload documents on the “Document” tab.</w:t>
      </w:r>
    </w:p>
    <w:p w14:paraId="0B5B9946" w14:textId="28F40111" w:rsidR="00867A07" w:rsidRDefault="00867A07" w:rsidP="00867A07">
      <w:pPr>
        <w:pStyle w:val="BodyText"/>
        <w:spacing w:before="101"/>
        <w:ind w:right="766"/>
      </w:pPr>
      <w:r>
        <w:t>Upload your contract or amendment, and any supporting documentation on the “Documents” tab. Documents should be in Word or an original PDF format (no scans or scanned PDFs). You will not be able to submit your contract entry for review until you have uploaded a document.</w:t>
      </w:r>
    </w:p>
    <w:p w14:paraId="5413BCD7" w14:textId="77777777" w:rsidR="00867A07" w:rsidRDefault="00867A07" w:rsidP="00867A07">
      <w:pPr>
        <w:pStyle w:val="BodyText"/>
      </w:pPr>
    </w:p>
    <w:p w14:paraId="1440569B" w14:textId="77777777" w:rsidR="00867A07" w:rsidRDefault="00867A07" w:rsidP="00867A07">
      <w:pPr>
        <w:pStyle w:val="BodyText"/>
        <w:spacing w:before="2"/>
        <w:rPr>
          <w:sz w:val="16"/>
        </w:rPr>
      </w:pPr>
    </w:p>
    <w:p w14:paraId="03472B44" w14:textId="576C49A0" w:rsidR="00867A07" w:rsidRDefault="00867A07" w:rsidP="006D5C24">
      <w:pPr>
        <w:pStyle w:val="Heading2"/>
      </w:pPr>
      <w:bookmarkStart w:id="63" w:name="_Toc52197451"/>
      <w:r>
        <w:t>Upload a Document:</w:t>
      </w:r>
      <w:bookmarkEnd w:id="63"/>
    </w:p>
    <w:p w14:paraId="5C537098" w14:textId="39422577" w:rsidR="00867A07" w:rsidRDefault="00867A07" w:rsidP="00867A07">
      <w:pPr>
        <w:pStyle w:val="BodyText"/>
        <w:spacing w:before="99"/>
      </w:pPr>
      <w:r>
        <w:t>Click the “Add New Document” button to open the “Contract Document” pop-up window.</w:t>
      </w:r>
    </w:p>
    <w:p w14:paraId="39A4282A" w14:textId="5A77C1D9" w:rsidR="00607649" w:rsidRDefault="00607649" w:rsidP="00867A07">
      <w:pPr>
        <w:pStyle w:val="BodyText"/>
        <w:spacing w:before="99"/>
      </w:pPr>
    </w:p>
    <w:p w14:paraId="3F54973F" w14:textId="77777777" w:rsidR="00607649" w:rsidRDefault="00607649" w:rsidP="00867A07">
      <w:pPr>
        <w:pStyle w:val="BodyText"/>
        <w:spacing w:before="99"/>
      </w:pPr>
    </w:p>
    <w:p w14:paraId="6E917E00" w14:textId="53D97AF2" w:rsidR="00867A07" w:rsidRDefault="00867A07" w:rsidP="00867A07">
      <w:pPr>
        <w:pStyle w:val="BodyText"/>
        <w:spacing w:before="167"/>
        <w:ind w:right="848"/>
      </w:pPr>
      <w:r>
        <w:rPr>
          <w:b/>
          <w:noProof/>
          <w:color w:val="FF0000"/>
          <w:sz w:val="36"/>
          <w:u w:val="single"/>
          <w:lang w:bidi="ar-SA"/>
        </w:rPr>
        <mc:AlternateContent>
          <mc:Choice Requires="wps">
            <w:drawing>
              <wp:anchor distT="0" distB="0" distL="114300" distR="114300" simplePos="0" relativeHeight="251693056" behindDoc="0" locked="0" layoutInCell="1" allowOverlap="1" wp14:anchorId="594E833C" wp14:editId="548A5FC3">
                <wp:simplePos x="0" y="0"/>
                <wp:positionH relativeFrom="column">
                  <wp:posOffset>-83820</wp:posOffset>
                </wp:positionH>
                <wp:positionV relativeFrom="paragraph">
                  <wp:posOffset>100330</wp:posOffset>
                </wp:positionV>
                <wp:extent cx="6957060" cy="1112520"/>
                <wp:effectExtent l="0" t="0" r="15240" b="11430"/>
                <wp:wrapNone/>
                <wp:docPr id="22" name="Rectangle 22"/>
                <wp:cNvGraphicFramePr/>
                <a:graphic xmlns:a="http://schemas.openxmlformats.org/drawingml/2006/main">
                  <a:graphicData uri="http://schemas.microsoft.com/office/word/2010/wordprocessingShape">
                    <wps:wsp>
                      <wps:cNvSpPr/>
                      <wps:spPr>
                        <a:xfrm>
                          <a:off x="0" y="0"/>
                          <a:ext cx="6957060" cy="1112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5D08" id="Rectangle 22" o:spid="_x0000_s1026" style="position:absolute;margin-left:-6.6pt;margin-top:7.9pt;width:547.8pt;height:87.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" filled="f" strokecolor="black [3213]" strokeweight="1pt"/>
            </w:pict>
          </mc:Fallback>
        </mc:AlternateContent>
      </w:r>
      <w:r w:rsidRPr="00867A07">
        <w:rPr>
          <w:b/>
          <w:color w:val="FF0000"/>
          <w:sz w:val="36"/>
          <w:u w:val="single"/>
        </w:rPr>
        <w:t>NOTE</w:t>
      </w:r>
      <w:r w:rsidRPr="00867A07">
        <w:rPr>
          <w:color w:val="FF0000"/>
          <w:sz w:val="36"/>
        </w:rPr>
        <w:t xml:space="preserve">: </w:t>
      </w:r>
    </w:p>
    <w:p w14:paraId="5ACC88E5" w14:textId="716635D5" w:rsidR="00867A07" w:rsidRDefault="00867A07" w:rsidP="00867A07">
      <w:pPr>
        <w:pStyle w:val="BodyText"/>
        <w:spacing w:before="167"/>
        <w:ind w:right="848"/>
      </w:pPr>
      <w:r>
        <w:t>Upload each document file separately (</w:t>
      </w:r>
      <w:r w:rsidR="00EE1CE0">
        <w:rPr>
          <w:b/>
          <w:i/>
          <w:color w:val="C00000"/>
        </w:rPr>
        <w:t xml:space="preserve">one </w:t>
      </w:r>
      <w:r>
        <w:t>document file at a time)</w:t>
      </w:r>
      <w:r w:rsidR="00EE1CE0">
        <w:t>.</w:t>
      </w:r>
      <w:r>
        <w:t xml:space="preserve"> Click the “Add New Document” button for each document file that you need to upload.</w:t>
      </w:r>
    </w:p>
    <w:p w14:paraId="73AC9CFE" w14:textId="328E6587" w:rsidR="00867A07" w:rsidRDefault="00867A07" w:rsidP="00867A07">
      <w:pPr>
        <w:pStyle w:val="BodyText"/>
        <w:spacing w:before="99"/>
      </w:pPr>
      <w:r>
        <w:t>If you select multiple document files to upload at on</w:t>
      </w:r>
      <w:r w:rsidR="00EE1CE0">
        <w:t>c</w:t>
      </w:r>
      <w:r>
        <w:t>e, the system will compress all of the document files into one file.</w:t>
      </w:r>
    </w:p>
    <w:p w14:paraId="0E7DE746" w14:textId="60082A01" w:rsidR="00845887" w:rsidRDefault="00845887" w:rsidP="00EA2AF5">
      <w:pPr>
        <w:pStyle w:val="BodyText"/>
        <w:ind w:right="996"/>
      </w:pPr>
    </w:p>
    <w:p w14:paraId="1118C558" w14:textId="251C711A" w:rsidR="00845887" w:rsidRDefault="00845887" w:rsidP="00EA2AF5">
      <w:pPr>
        <w:pStyle w:val="BodyText"/>
        <w:ind w:right="996"/>
      </w:pPr>
    </w:p>
    <w:p w14:paraId="4F2BB26F" w14:textId="5A692ACF" w:rsidR="00607649" w:rsidRDefault="00607649" w:rsidP="00EA2AF5">
      <w:pPr>
        <w:pStyle w:val="BodyText"/>
        <w:ind w:right="996"/>
      </w:pPr>
    </w:p>
    <w:p w14:paraId="0F9C22EA" w14:textId="23BB8604" w:rsidR="00607649" w:rsidRDefault="00607649" w:rsidP="00EA2AF5">
      <w:pPr>
        <w:pStyle w:val="BodyText"/>
        <w:ind w:right="996"/>
      </w:pPr>
    </w:p>
    <w:p w14:paraId="6C1115E7" w14:textId="540C9AFC" w:rsidR="00607649" w:rsidRDefault="00607649" w:rsidP="00EA2AF5">
      <w:pPr>
        <w:pStyle w:val="BodyText"/>
        <w:ind w:right="996"/>
      </w:pPr>
    </w:p>
    <w:p w14:paraId="02A29DA0" w14:textId="289BFE10" w:rsidR="00607649" w:rsidRDefault="00607649" w:rsidP="00EA2AF5">
      <w:pPr>
        <w:pStyle w:val="BodyText"/>
        <w:ind w:right="996"/>
      </w:pPr>
    </w:p>
    <w:p w14:paraId="036E83EF" w14:textId="708A1B32" w:rsidR="00607649" w:rsidRDefault="00607649" w:rsidP="00EA2AF5">
      <w:pPr>
        <w:pStyle w:val="BodyText"/>
        <w:ind w:right="996"/>
      </w:pPr>
    </w:p>
    <w:p w14:paraId="7D42438C" w14:textId="115A03D3" w:rsidR="00607649" w:rsidRDefault="00607649" w:rsidP="00EA2AF5">
      <w:pPr>
        <w:pStyle w:val="BodyText"/>
        <w:ind w:right="996"/>
      </w:pPr>
    </w:p>
    <w:p w14:paraId="45515EDD" w14:textId="77777777" w:rsidR="00607649" w:rsidRDefault="00607649" w:rsidP="00EA2AF5">
      <w:pPr>
        <w:pStyle w:val="BodyText"/>
        <w:ind w:right="996"/>
      </w:pPr>
    </w:p>
    <w:p w14:paraId="5B18A7BA" w14:textId="77777777" w:rsidR="00867A07" w:rsidRDefault="00867A07" w:rsidP="006D5C24">
      <w:pPr>
        <w:pStyle w:val="Heading2"/>
      </w:pPr>
      <w:bookmarkStart w:id="64" w:name="_Toc52197452"/>
      <w:r>
        <w:t>Title</w:t>
      </w:r>
      <w:bookmarkEnd w:id="64"/>
    </w:p>
    <w:p w14:paraId="5DFDF212" w14:textId="75957BED" w:rsidR="00650BA6" w:rsidRDefault="00867A07" w:rsidP="00650BA6">
      <w:pPr>
        <w:pStyle w:val="ListParagraph"/>
        <w:numPr>
          <w:ilvl w:val="0"/>
          <w:numId w:val="27"/>
        </w:numPr>
        <w:tabs>
          <w:tab w:val="left" w:pos="1299"/>
          <w:tab w:val="left" w:pos="1301"/>
        </w:tabs>
      </w:pPr>
      <w:r>
        <w:t>Type the document</w:t>
      </w:r>
      <w:r w:rsidR="00EE1CE0">
        <w:t>/</w:t>
      </w:r>
      <w:r w:rsidRPr="00867A07">
        <w:rPr>
          <w:spacing w:val="-5"/>
        </w:rPr>
        <w:t>file</w:t>
      </w:r>
      <w:r w:rsidRPr="00867A07">
        <w:rPr>
          <w:spacing w:val="-15"/>
        </w:rPr>
        <w:t xml:space="preserve"> </w:t>
      </w:r>
      <w:r>
        <w:t>title.</w:t>
      </w:r>
    </w:p>
    <w:p w14:paraId="18B5F7CE" w14:textId="08B2BDD2" w:rsidR="00650BA6" w:rsidRDefault="00650BA6" w:rsidP="00650BA6">
      <w:pPr>
        <w:tabs>
          <w:tab w:val="left" w:pos="1299"/>
          <w:tab w:val="left" w:pos="1301"/>
        </w:tabs>
      </w:pPr>
    </w:p>
    <w:p w14:paraId="56012EAB" w14:textId="77777777" w:rsidR="00650BA6" w:rsidRDefault="00650BA6" w:rsidP="006D5C24">
      <w:pPr>
        <w:pStyle w:val="Heading2"/>
      </w:pPr>
      <w:bookmarkStart w:id="65" w:name="_Toc52197453"/>
      <w:r>
        <w:t>Document Type</w:t>
      </w:r>
      <w:bookmarkEnd w:id="65"/>
    </w:p>
    <w:p w14:paraId="4C28D85C" w14:textId="20D2966C" w:rsidR="00650BA6" w:rsidRDefault="00650BA6" w:rsidP="00650BA6">
      <w:pPr>
        <w:pStyle w:val="ListParagraph"/>
        <w:numPr>
          <w:ilvl w:val="0"/>
          <w:numId w:val="27"/>
        </w:numPr>
        <w:tabs>
          <w:tab w:val="left" w:pos="1299"/>
          <w:tab w:val="left" w:pos="1301"/>
        </w:tabs>
      </w:pPr>
      <w:r>
        <w:rPr>
          <w:noProof/>
          <w:lang w:bidi="ar-SA"/>
        </w:rPr>
        <w:drawing>
          <wp:anchor distT="0" distB="0" distL="0" distR="0" simplePos="0" relativeHeight="251695104" behindDoc="0" locked="0" layoutInCell="1" allowOverlap="1" wp14:anchorId="49A0577E" wp14:editId="08194D0D">
            <wp:simplePos x="0" y="0"/>
            <wp:positionH relativeFrom="margin">
              <wp:align>left</wp:align>
            </wp:positionH>
            <wp:positionV relativeFrom="paragraph">
              <wp:posOffset>351155</wp:posOffset>
            </wp:positionV>
            <wp:extent cx="6334125" cy="1952625"/>
            <wp:effectExtent l="0" t="0" r="9525" b="9525"/>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34" cstate="print"/>
                    <a:stretch>
                      <a:fillRect/>
                    </a:stretch>
                  </pic:blipFill>
                  <pic:spPr>
                    <a:xfrm>
                      <a:off x="0" y="0"/>
                      <a:ext cx="6334125" cy="1952625"/>
                    </a:xfrm>
                    <a:prstGeom prst="rect">
                      <a:avLst/>
                    </a:prstGeom>
                  </pic:spPr>
                </pic:pic>
              </a:graphicData>
            </a:graphic>
          </wp:anchor>
        </w:drawing>
      </w:r>
      <w:r>
        <w:t>Select “</w:t>
      </w:r>
      <w:r w:rsidR="000E0AED">
        <w:t xml:space="preserve">Draft </w:t>
      </w:r>
      <w:r>
        <w:t>Contract” or “Other.” The “Final Contract” type is reserved for the</w:t>
      </w:r>
      <w:r w:rsidRPr="00650BA6">
        <w:rPr>
          <w:spacing w:val="-16"/>
        </w:rPr>
        <w:t xml:space="preserve"> </w:t>
      </w:r>
      <w:r>
        <w:t>contract offices.</w:t>
      </w:r>
    </w:p>
    <w:p w14:paraId="7DE41685" w14:textId="62BB597B" w:rsidR="00845887" w:rsidRDefault="00845887" w:rsidP="00EA2AF5">
      <w:pPr>
        <w:pStyle w:val="BodyText"/>
        <w:ind w:right="996"/>
      </w:pPr>
    </w:p>
    <w:p w14:paraId="7F3A4202" w14:textId="01943E83" w:rsidR="00845887" w:rsidRDefault="00845887" w:rsidP="00EA2AF5">
      <w:pPr>
        <w:pStyle w:val="BodyText"/>
        <w:ind w:right="996"/>
      </w:pPr>
    </w:p>
    <w:p w14:paraId="0E68C2C4" w14:textId="71B23167" w:rsidR="00845887" w:rsidRDefault="00845887" w:rsidP="00EA2AF5">
      <w:pPr>
        <w:pStyle w:val="BodyText"/>
        <w:ind w:right="996"/>
      </w:pPr>
    </w:p>
    <w:p w14:paraId="1CD249AE" w14:textId="2A02C5A1" w:rsidR="00845887" w:rsidRDefault="00845887" w:rsidP="00EA2AF5">
      <w:pPr>
        <w:pStyle w:val="BodyText"/>
        <w:ind w:right="996"/>
      </w:pPr>
    </w:p>
    <w:p w14:paraId="13509D37" w14:textId="39B32354" w:rsidR="00845887" w:rsidRDefault="00650BA6" w:rsidP="006D5C24">
      <w:pPr>
        <w:pStyle w:val="Heading2"/>
      </w:pPr>
      <w:bookmarkStart w:id="66" w:name="_Toc52197454"/>
      <w:r>
        <w:t>Attach Contract Documents</w:t>
      </w:r>
      <w:bookmarkEnd w:id="66"/>
    </w:p>
    <w:p w14:paraId="2855A578" w14:textId="27339DA6" w:rsidR="00650BA6" w:rsidRDefault="00650BA6" w:rsidP="006D5C24">
      <w:pPr>
        <w:pStyle w:val="ListParagraph"/>
        <w:numPr>
          <w:ilvl w:val="0"/>
          <w:numId w:val="37"/>
        </w:numPr>
        <w:tabs>
          <w:tab w:val="left" w:pos="1299"/>
          <w:tab w:val="left" w:pos="1301"/>
        </w:tabs>
        <w:spacing w:line="278" w:lineRule="exact"/>
      </w:pPr>
      <w:r>
        <w:t>Select</w:t>
      </w:r>
      <w:r w:rsidRPr="006D5C24">
        <w:rPr>
          <w:spacing w:val="-3"/>
        </w:rPr>
        <w:t xml:space="preserve"> </w:t>
      </w:r>
      <w:r>
        <w:t>either</w:t>
      </w:r>
      <w:r w:rsidRPr="006D5C24">
        <w:rPr>
          <w:spacing w:val="-2"/>
        </w:rPr>
        <w:t xml:space="preserve"> </w:t>
      </w:r>
      <w:r>
        <w:t>the</w:t>
      </w:r>
      <w:r w:rsidRPr="006D5C24">
        <w:rPr>
          <w:spacing w:val="-2"/>
        </w:rPr>
        <w:t xml:space="preserve"> </w:t>
      </w:r>
      <w:r>
        <w:t>“Attach/Manage,”</w:t>
      </w:r>
      <w:r w:rsidRPr="006D5C24">
        <w:rPr>
          <w:spacing w:val="1"/>
        </w:rPr>
        <w:t xml:space="preserve"> </w:t>
      </w:r>
      <w:r w:rsidRPr="006D5C24">
        <w:rPr>
          <w:b/>
        </w:rPr>
        <w:t>or</w:t>
      </w:r>
      <w:r w:rsidRPr="006D5C24">
        <w:rPr>
          <w:b/>
          <w:spacing w:val="-2"/>
        </w:rPr>
        <w:t xml:space="preserve"> </w:t>
      </w:r>
      <w:r>
        <w:t>the</w:t>
      </w:r>
      <w:r w:rsidRPr="006D5C24">
        <w:rPr>
          <w:spacing w:val="-2"/>
        </w:rPr>
        <w:t xml:space="preserve"> </w:t>
      </w:r>
      <w:r>
        <w:t>“Drag</w:t>
      </w:r>
      <w:r w:rsidRPr="006D5C24">
        <w:rPr>
          <w:spacing w:val="-3"/>
        </w:rPr>
        <w:t xml:space="preserve"> </w:t>
      </w:r>
      <w:r>
        <w:t>&amp;</w:t>
      </w:r>
      <w:r w:rsidRPr="006D5C24">
        <w:rPr>
          <w:spacing w:val="-2"/>
        </w:rPr>
        <w:t xml:space="preserve"> </w:t>
      </w:r>
      <w:r>
        <w:t>Drop”</w:t>
      </w:r>
      <w:r w:rsidRPr="006D5C24">
        <w:rPr>
          <w:spacing w:val="-2"/>
        </w:rPr>
        <w:t xml:space="preserve"> </w:t>
      </w:r>
      <w:r>
        <w:t>method</w:t>
      </w:r>
      <w:r w:rsidRPr="006D5C24">
        <w:rPr>
          <w:spacing w:val="-3"/>
        </w:rPr>
        <w:t xml:space="preserve"> </w:t>
      </w:r>
      <w:r>
        <w:t>to</w:t>
      </w:r>
      <w:r w:rsidRPr="006D5C24">
        <w:rPr>
          <w:spacing w:val="-1"/>
        </w:rPr>
        <w:t xml:space="preserve"> </w:t>
      </w:r>
      <w:r>
        <w:t>attach</w:t>
      </w:r>
      <w:r w:rsidRPr="006D5C24">
        <w:rPr>
          <w:spacing w:val="-1"/>
        </w:rPr>
        <w:t xml:space="preserve"> </w:t>
      </w:r>
      <w:r>
        <w:t>a</w:t>
      </w:r>
      <w:r w:rsidRPr="006D5C24">
        <w:rPr>
          <w:spacing w:val="-22"/>
        </w:rPr>
        <w:t xml:space="preserve"> </w:t>
      </w:r>
      <w:r>
        <w:t>document.</w:t>
      </w:r>
    </w:p>
    <w:p w14:paraId="7D76054E" w14:textId="703147B0" w:rsidR="00845887" w:rsidRDefault="00650BA6" w:rsidP="00EA2AF5">
      <w:pPr>
        <w:pStyle w:val="BodyText"/>
        <w:ind w:right="996"/>
      </w:pPr>
      <w:r>
        <w:rPr>
          <w:noProof/>
          <w:lang w:bidi="ar-SA"/>
        </w:rPr>
        <mc:AlternateContent>
          <mc:Choice Requires="wpg">
            <w:drawing>
              <wp:anchor distT="0" distB="0" distL="114300" distR="114300" simplePos="0" relativeHeight="251698176" behindDoc="0" locked="0" layoutInCell="1" allowOverlap="1" wp14:anchorId="10DB003F" wp14:editId="38A12DBB">
                <wp:simplePos x="0" y="0"/>
                <wp:positionH relativeFrom="page">
                  <wp:posOffset>3954780</wp:posOffset>
                </wp:positionH>
                <wp:positionV relativeFrom="paragraph">
                  <wp:posOffset>173990</wp:posOffset>
                </wp:positionV>
                <wp:extent cx="3346450" cy="2594789"/>
                <wp:effectExtent l="0" t="0" r="6350" b="1524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2594789"/>
                          <a:chOff x="6230" y="558"/>
                          <a:chExt cx="5270" cy="3065"/>
                        </a:xfrm>
                      </wpg:grpSpPr>
                      <wps:wsp>
                        <wps:cNvPr id="36" name="Rectangle 25"/>
                        <wps:cNvSpPr>
                          <a:spLocks noChangeArrowheads="1"/>
                        </wps:cNvSpPr>
                        <wps:spPr bwMode="auto">
                          <a:xfrm>
                            <a:off x="6240" y="567"/>
                            <a:ext cx="5250" cy="3045"/>
                          </a:xfrm>
                          <a:prstGeom prst="rect">
                            <a:avLst/>
                          </a:prstGeom>
                          <a:solidFill>
                            <a:srgbClr val="FDF1E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4" y="1886"/>
                            <a:ext cx="4202"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3"/>
                        <wps:cNvSpPr>
                          <a:spLocks noChangeArrowheads="1"/>
                        </wps:cNvSpPr>
                        <wps:spPr bwMode="auto">
                          <a:xfrm>
                            <a:off x="6774" y="1876"/>
                            <a:ext cx="4222" cy="113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2"/>
                        <wps:cNvSpPr txBox="1">
                          <a:spLocks noChangeArrowheads="1"/>
                        </wps:cNvSpPr>
                        <wps:spPr bwMode="auto">
                          <a:xfrm>
                            <a:off x="6240" y="567"/>
                            <a:ext cx="5250" cy="30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76AB1B" w14:textId="77777777" w:rsidR="00393BE2" w:rsidRDefault="00393BE2" w:rsidP="00650BA6">
                              <w:pPr>
                                <w:spacing w:before="68"/>
                                <w:ind w:left="143"/>
                                <w:rPr>
                                  <w:b/>
                                </w:rPr>
                              </w:pPr>
                              <w:r>
                                <w:rPr>
                                  <w:b/>
                                </w:rPr>
                                <w:t>Drag and Drop Upload Method:</w:t>
                              </w:r>
                            </w:p>
                            <w:p w14:paraId="158F0B8B" w14:textId="77777777" w:rsidR="00393BE2" w:rsidRDefault="00393BE2" w:rsidP="00650BA6">
                              <w:pPr>
                                <w:widowControl w:val="0"/>
                                <w:numPr>
                                  <w:ilvl w:val="0"/>
                                  <w:numId w:val="29"/>
                                </w:numPr>
                                <w:tabs>
                                  <w:tab w:val="left" w:pos="503"/>
                                  <w:tab w:val="left" w:pos="504"/>
                                </w:tabs>
                                <w:autoSpaceDE w:val="0"/>
                                <w:autoSpaceDN w:val="0"/>
                                <w:spacing w:before="3" w:after="0" w:line="240" w:lineRule="auto"/>
                                <w:ind w:hanging="360"/>
                              </w:pPr>
                              <w:r>
                                <w:t>Navigate to the document on your</w:t>
                              </w:r>
                              <w:r>
                                <w:rPr>
                                  <w:spacing w:val="-14"/>
                                </w:rPr>
                                <w:t xml:space="preserve"> </w:t>
                              </w:r>
                              <w:r>
                                <w:t>computer.</w:t>
                              </w:r>
                            </w:p>
                            <w:p w14:paraId="2BBA9A15"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Drag the document to the “Drag &amp; Drop Files”</w:t>
                              </w:r>
                              <w:r>
                                <w:rPr>
                                  <w:spacing w:val="-40"/>
                                </w:rPr>
                                <w:t xml:space="preserve"> </w:t>
                              </w:r>
                              <w:r>
                                <w:t>box.</w:t>
                              </w:r>
                            </w:p>
                            <w:p w14:paraId="30B5CF27" w14:textId="77777777" w:rsidR="00393BE2" w:rsidRDefault="00393BE2" w:rsidP="00650BA6">
                              <w:pPr>
                                <w:widowControl w:val="0"/>
                                <w:numPr>
                                  <w:ilvl w:val="0"/>
                                  <w:numId w:val="29"/>
                                </w:numPr>
                                <w:tabs>
                                  <w:tab w:val="left" w:pos="503"/>
                                  <w:tab w:val="left" w:pos="504"/>
                                </w:tabs>
                                <w:autoSpaceDE w:val="0"/>
                                <w:autoSpaceDN w:val="0"/>
                                <w:spacing w:before="1" w:after="0" w:line="240" w:lineRule="auto"/>
                                <w:ind w:hanging="360"/>
                              </w:pPr>
                              <w:r>
                                <w:t>Hover</w:t>
                              </w:r>
                              <w:r>
                                <w:rPr>
                                  <w:spacing w:val="-2"/>
                                </w:rPr>
                                <w:t xml:space="preserve"> </w:t>
                              </w:r>
                              <w:r>
                                <w:t>until</w:t>
                              </w:r>
                              <w:r>
                                <w:rPr>
                                  <w:spacing w:val="-2"/>
                                </w:rPr>
                                <w:t xml:space="preserve"> </w:t>
                              </w:r>
                              <w:r>
                                <w:t>the</w:t>
                              </w:r>
                              <w:r>
                                <w:rPr>
                                  <w:spacing w:val="-1"/>
                                </w:rPr>
                                <w:t xml:space="preserve"> </w:t>
                              </w:r>
                              <w:r>
                                <w:t>“Drag</w:t>
                              </w:r>
                              <w:r>
                                <w:rPr>
                                  <w:spacing w:val="-5"/>
                                </w:rPr>
                                <w:t xml:space="preserve"> </w:t>
                              </w:r>
                              <w:r>
                                <w:t>&amp;</w:t>
                              </w:r>
                              <w:r>
                                <w:rPr>
                                  <w:spacing w:val="-4"/>
                                </w:rPr>
                                <w:t xml:space="preserve"> </w:t>
                              </w:r>
                              <w:r>
                                <w:t>Drop</w:t>
                              </w:r>
                              <w:r>
                                <w:rPr>
                                  <w:spacing w:val="-3"/>
                                </w:rPr>
                                <w:t xml:space="preserve"> </w:t>
                              </w:r>
                              <w:r>
                                <w:t>Files”</w:t>
                              </w:r>
                              <w:r>
                                <w:rPr>
                                  <w:spacing w:val="-1"/>
                                </w:rPr>
                                <w:t xml:space="preserve"> </w:t>
                              </w:r>
                              <w:r>
                                <w:t>box</w:t>
                              </w:r>
                              <w:r>
                                <w:rPr>
                                  <w:spacing w:val="-2"/>
                                </w:rPr>
                                <w:t xml:space="preserve"> </w:t>
                              </w:r>
                              <w:r>
                                <w:t>turns</w:t>
                              </w:r>
                              <w:r>
                                <w:rPr>
                                  <w:spacing w:val="-22"/>
                                </w:rPr>
                                <w:t xml:space="preserve"> </w:t>
                              </w:r>
                              <w:r>
                                <w:t>red.</w:t>
                              </w:r>
                            </w:p>
                            <w:p w14:paraId="49D8D57F" w14:textId="77777777" w:rsidR="00393BE2" w:rsidRDefault="00393BE2" w:rsidP="00650BA6">
                              <w:pPr>
                                <w:rPr>
                                  <w:b/>
                                  <w:sz w:val="28"/>
                                </w:rPr>
                              </w:pPr>
                            </w:p>
                            <w:p w14:paraId="1E834A2C" w14:textId="77777777" w:rsidR="00393BE2" w:rsidRDefault="00393BE2" w:rsidP="00650BA6">
                              <w:pPr>
                                <w:rPr>
                                  <w:b/>
                                  <w:sz w:val="28"/>
                                </w:rPr>
                              </w:pPr>
                            </w:p>
                            <w:p w14:paraId="2DC13614" w14:textId="77777777" w:rsidR="00393BE2" w:rsidRDefault="00393BE2" w:rsidP="00650BA6">
                              <w:pPr>
                                <w:rPr>
                                  <w:b/>
                                  <w:sz w:val="28"/>
                                </w:rPr>
                              </w:pPr>
                            </w:p>
                            <w:p w14:paraId="68446AAA" w14:textId="77777777" w:rsidR="00393BE2" w:rsidRDefault="00393BE2" w:rsidP="00650BA6">
                              <w:pPr>
                                <w:spacing w:before="8"/>
                                <w:rPr>
                                  <w:b/>
                                  <w:sz w:val="27"/>
                                </w:rPr>
                              </w:pPr>
                            </w:p>
                            <w:p w14:paraId="23BCEDF3"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Click</w:t>
                              </w:r>
                              <w:r>
                                <w:rPr>
                                  <w:spacing w:val="-5"/>
                                </w:rPr>
                                <w:t xml:space="preserve"> </w:t>
                              </w:r>
                              <w:r>
                                <w:t>“Save.”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B003F" id="Group 21" o:spid="_x0000_s1029" style="position:absolute;margin-left:311.4pt;margin-top:13.7pt;width:263.5pt;height:204.3pt;z-index:251698176;mso-position-horizontal-relative:page" coordorigin="6230,558" coordsize="5270,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">
                <v:rect id="Rectangle 25" o:spid="_x0000_s1030" style="position:absolute;left:6240;top:567;width:525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" fillcolor="#fdf1e9" stroked="f">
                  <v:fill opacity="52428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left:6784;top:1886;width:4202;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">
                  <v:imagedata r:id="rId36" o:title=""/>
                </v:shape>
                <v:rect id="Rectangle 23" o:spid="_x0000_s1032" style="position:absolute;left:6774;top:1876;width:422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v:shape id="Text Box 22" o:spid="_x0000_s1033" type="#_x0000_t202" style="position:absolute;left:6240;top:567;width:525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" filled="f" strokeweight="1pt">
                  <v:textbox inset="0,0,0,0">
                    <w:txbxContent>
                      <w:p w14:paraId="5A76AB1B" w14:textId="77777777" w:rsidR="00393BE2" w:rsidRDefault="00393BE2" w:rsidP="00650BA6">
                        <w:pPr>
                          <w:spacing w:before="68"/>
                          <w:ind w:left="143"/>
                          <w:rPr>
                            <w:b/>
                          </w:rPr>
                        </w:pPr>
                        <w:r>
                          <w:rPr>
                            <w:b/>
                          </w:rPr>
                          <w:t>Drag and Drop Upload Method:</w:t>
                        </w:r>
                      </w:p>
                      <w:p w14:paraId="158F0B8B" w14:textId="77777777" w:rsidR="00393BE2" w:rsidRDefault="00393BE2" w:rsidP="00650BA6">
                        <w:pPr>
                          <w:widowControl w:val="0"/>
                          <w:numPr>
                            <w:ilvl w:val="0"/>
                            <w:numId w:val="29"/>
                          </w:numPr>
                          <w:tabs>
                            <w:tab w:val="left" w:pos="503"/>
                            <w:tab w:val="left" w:pos="504"/>
                          </w:tabs>
                          <w:autoSpaceDE w:val="0"/>
                          <w:autoSpaceDN w:val="0"/>
                          <w:spacing w:before="3" w:after="0" w:line="240" w:lineRule="auto"/>
                          <w:ind w:hanging="360"/>
                        </w:pPr>
                        <w:r>
                          <w:t>Navigate to the document on your</w:t>
                        </w:r>
                        <w:r>
                          <w:rPr>
                            <w:spacing w:val="-14"/>
                          </w:rPr>
                          <w:t xml:space="preserve"> </w:t>
                        </w:r>
                        <w:r>
                          <w:t>computer.</w:t>
                        </w:r>
                      </w:p>
                      <w:p w14:paraId="2BBA9A15"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Drag the document to the “Drag &amp; Drop Files”</w:t>
                        </w:r>
                        <w:r>
                          <w:rPr>
                            <w:spacing w:val="-40"/>
                          </w:rPr>
                          <w:t xml:space="preserve"> </w:t>
                        </w:r>
                        <w:r>
                          <w:t>box.</w:t>
                        </w:r>
                      </w:p>
                      <w:p w14:paraId="30B5CF27" w14:textId="77777777" w:rsidR="00393BE2" w:rsidRDefault="00393BE2" w:rsidP="00650BA6">
                        <w:pPr>
                          <w:widowControl w:val="0"/>
                          <w:numPr>
                            <w:ilvl w:val="0"/>
                            <w:numId w:val="29"/>
                          </w:numPr>
                          <w:tabs>
                            <w:tab w:val="left" w:pos="503"/>
                            <w:tab w:val="left" w:pos="504"/>
                          </w:tabs>
                          <w:autoSpaceDE w:val="0"/>
                          <w:autoSpaceDN w:val="0"/>
                          <w:spacing w:before="1" w:after="0" w:line="240" w:lineRule="auto"/>
                          <w:ind w:hanging="360"/>
                        </w:pPr>
                        <w:r>
                          <w:t>Hover</w:t>
                        </w:r>
                        <w:r>
                          <w:rPr>
                            <w:spacing w:val="-2"/>
                          </w:rPr>
                          <w:t xml:space="preserve"> </w:t>
                        </w:r>
                        <w:r>
                          <w:t>until</w:t>
                        </w:r>
                        <w:r>
                          <w:rPr>
                            <w:spacing w:val="-2"/>
                          </w:rPr>
                          <w:t xml:space="preserve"> </w:t>
                        </w:r>
                        <w:r>
                          <w:t>the</w:t>
                        </w:r>
                        <w:r>
                          <w:rPr>
                            <w:spacing w:val="-1"/>
                          </w:rPr>
                          <w:t xml:space="preserve"> </w:t>
                        </w:r>
                        <w:r>
                          <w:t>“Drag</w:t>
                        </w:r>
                        <w:r>
                          <w:rPr>
                            <w:spacing w:val="-5"/>
                          </w:rPr>
                          <w:t xml:space="preserve"> </w:t>
                        </w:r>
                        <w:r>
                          <w:t>&amp;</w:t>
                        </w:r>
                        <w:r>
                          <w:rPr>
                            <w:spacing w:val="-4"/>
                          </w:rPr>
                          <w:t xml:space="preserve"> </w:t>
                        </w:r>
                        <w:r>
                          <w:t>Drop</w:t>
                        </w:r>
                        <w:r>
                          <w:rPr>
                            <w:spacing w:val="-3"/>
                          </w:rPr>
                          <w:t xml:space="preserve"> </w:t>
                        </w:r>
                        <w:r>
                          <w:t>Files”</w:t>
                        </w:r>
                        <w:r>
                          <w:rPr>
                            <w:spacing w:val="-1"/>
                          </w:rPr>
                          <w:t xml:space="preserve"> </w:t>
                        </w:r>
                        <w:r>
                          <w:t>box</w:t>
                        </w:r>
                        <w:r>
                          <w:rPr>
                            <w:spacing w:val="-2"/>
                          </w:rPr>
                          <w:t xml:space="preserve"> </w:t>
                        </w:r>
                        <w:r>
                          <w:t>turns</w:t>
                        </w:r>
                        <w:r>
                          <w:rPr>
                            <w:spacing w:val="-22"/>
                          </w:rPr>
                          <w:t xml:space="preserve"> </w:t>
                        </w:r>
                        <w:r>
                          <w:t>red.</w:t>
                        </w:r>
                      </w:p>
                      <w:p w14:paraId="49D8D57F" w14:textId="77777777" w:rsidR="00393BE2" w:rsidRDefault="00393BE2" w:rsidP="00650BA6">
                        <w:pPr>
                          <w:rPr>
                            <w:b/>
                            <w:sz w:val="28"/>
                          </w:rPr>
                        </w:pPr>
                      </w:p>
                      <w:p w14:paraId="1E834A2C" w14:textId="77777777" w:rsidR="00393BE2" w:rsidRDefault="00393BE2" w:rsidP="00650BA6">
                        <w:pPr>
                          <w:rPr>
                            <w:b/>
                            <w:sz w:val="28"/>
                          </w:rPr>
                        </w:pPr>
                      </w:p>
                      <w:p w14:paraId="2DC13614" w14:textId="77777777" w:rsidR="00393BE2" w:rsidRDefault="00393BE2" w:rsidP="00650BA6">
                        <w:pPr>
                          <w:rPr>
                            <w:b/>
                            <w:sz w:val="28"/>
                          </w:rPr>
                        </w:pPr>
                      </w:p>
                      <w:p w14:paraId="68446AAA" w14:textId="77777777" w:rsidR="00393BE2" w:rsidRDefault="00393BE2" w:rsidP="00650BA6">
                        <w:pPr>
                          <w:spacing w:before="8"/>
                          <w:rPr>
                            <w:b/>
                            <w:sz w:val="27"/>
                          </w:rPr>
                        </w:pPr>
                      </w:p>
                      <w:p w14:paraId="23BCEDF3"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Click</w:t>
                        </w:r>
                        <w:r>
                          <w:rPr>
                            <w:spacing w:val="-5"/>
                          </w:rPr>
                          <w:t xml:space="preserve"> </w:t>
                        </w:r>
                        <w:r>
                          <w:t>“Save.”</w:t>
                        </w:r>
                      </w:p>
                    </w:txbxContent>
                  </v:textbox>
                </v:shape>
                <w10:wrap anchorx="page"/>
              </v:group>
            </w:pict>
          </mc:Fallback>
        </mc:AlternateContent>
      </w:r>
    </w:p>
    <w:p w14:paraId="7BEA98FF" w14:textId="3CDC5659" w:rsidR="00845887" w:rsidRDefault="00650BA6" w:rsidP="00EA2AF5">
      <w:pPr>
        <w:pStyle w:val="BodyText"/>
        <w:ind w:right="996"/>
      </w:pPr>
      <w:r>
        <w:rPr>
          <w:noProof/>
          <w:lang w:bidi="ar-SA"/>
        </w:rPr>
        <mc:AlternateContent>
          <mc:Choice Requires="wpg">
            <w:drawing>
              <wp:anchor distT="0" distB="0" distL="114300" distR="114300" simplePos="0" relativeHeight="251697152" behindDoc="0" locked="0" layoutInCell="1" allowOverlap="1" wp14:anchorId="78B9C17C" wp14:editId="73AF21B3">
                <wp:simplePos x="0" y="0"/>
                <wp:positionH relativeFrom="margin">
                  <wp:align>left</wp:align>
                </wp:positionH>
                <wp:positionV relativeFrom="paragraph">
                  <wp:posOffset>11430</wp:posOffset>
                </wp:positionV>
                <wp:extent cx="3009900" cy="2567940"/>
                <wp:effectExtent l="0" t="0" r="19050" b="2286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2567940"/>
                          <a:chOff x="720" y="563"/>
                          <a:chExt cx="4740" cy="3084"/>
                        </a:xfrm>
                      </wpg:grpSpPr>
                      <wps:wsp>
                        <wps:cNvPr id="46" name="Rectangle 30"/>
                        <wps:cNvSpPr>
                          <a:spLocks noChangeArrowheads="1"/>
                        </wps:cNvSpPr>
                        <wps:spPr bwMode="auto">
                          <a:xfrm>
                            <a:off x="720" y="563"/>
                            <a:ext cx="4740" cy="3060"/>
                          </a:xfrm>
                          <a:prstGeom prst="rect">
                            <a:avLst/>
                          </a:prstGeom>
                          <a:solidFill>
                            <a:srgbClr val="FDF1E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64" y="1504"/>
                            <a:ext cx="17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8"/>
                        <wps:cNvSpPr>
                          <a:spLocks noChangeArrowheads="1"/>
                        </wps:cNvSpPr>
                        <wps:spPr bwMode="auto">
                          <a:xfrm>
                            <a:off x="1254" y="1494"/>
                            <a:ext cx="1730" cy="5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7"/>
                        <wps:cNvSpPr txBox="1">
                          <a:spLocks noChangeArrowheads="1"/>
                        </wps:cNvSpPr>
                        <wps:spPr bwMode="auto">
                          <a:xfrm>
                            <a:off x="720" y="563"/>
                            <a:ext cx="4740" cy="30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9AD36" w14:textId="77777777" w:rsidR="00393BE2" w:rsidRDefault="00393BE2" w:rsidP="00650BA6">
                              <w:pPr>
                                <w:spacing w:before="76" w:line="266" w:lineRule="exact"/>
                                <w:ind w:left="143"/>
                                <w:rPr>
                                  <w:b/>
                                </w:rPr>
                              </w:pPr>
                              <w:r>
                                <w:rPr>
                                  <w:b/>
                                </w:rPr>
                                <w:t>Manual Upload Method</w:t>
                              </w:r>
                            </w:p>
                            <w:p w14:paraId="0DA6C750" w14:textId="77777777" w:rsidR="00393BE2" w:rsidRDefault="00393BE2" w:rsidP="00650BA6">
                              <w:pPr>
                                <w:widowControl w:val="0"/>
                                <w:numPr>
                                  <w:ilvl w:val="0"/>
                                  <w:numId w:val="28"/>
                                </w:numPr>
                                <w:tabs>
                                  <w:tab w:val="left" w:pos="503"/>
                                  <w:tab w:val="left" w:pos="504"/>
                                </w:tabs>
                                <w:autoSpaceDE w:val="0"/>
                                <w:autoSpaceDN w:val="0"/>
                                <w:spacing w:after="0" w:line="277" w:lineRule="exact"/>
                                <w:ind w:hanging="360"/>
                              </w:pPr>
                              <w:r>
                                <w:t>Click the “Attach/Manage”</w:t>
                              </w:r>
                              <w:r>
                                <w:rPr>
                                  <w:spacing w:val="-7"/>
                                </w:rPr>
                                <w:t xml:space="preserve"> </w:t>
                              </w:r>
                              <w:r>
                                <w:t>link.</w:t>
                              </w:r>
                            </w:p>
                            <w:p w14:paraId="5239019B" w14:textId="77777777" w:rsidR="00393BE2" w:rsidRDefault="00393BE2" w:rsidP="00650BA6">
                              <w:pPr>
                                <w:widowControl w:val="0"/>
                                <w:numPr>
                                  <w:ilvl w:val="0"/>
                                  <w:numId w:val="28"/>
                                </w:numPr>
                                <w:tabs>
                                  <w:tab w:val="left" w:pos="503"/>
                                  <w:tab w:val="left" w:pos="504"/>
                                </w:tabs>
                                <w:autoSpaceDE w:val="0"/>
                                <w:autoSpaceDN w:val="0"/>
                                <w:spacing w:after="0" w:line="279" w:lineRule="exact"/>
                                <w:ind w:hanging="360"/>
                              </w:pPr>
                              <w:r>
                                <w:t>Click the orange “Attach File”</w:t>
                              </w:r>
                              <w:r>
                                <w:rPr>
                                  <w:spacing w:val="-6"/>
                                </w:rPr>
                                <w:t xml:space="preserve"> </w:t>
                              </w:r>
                              <w:r>
                                <w:t>button.</w:t>
                              </w:r>
                            </w:p>
                            <w:p w14:paraId="6FFF8454" w14:textId="77777777" w:rsidR="00393BE2" w:rsidRDefault="00393BE2" w:rsidP="00650BA6">
                              <w:pPr>
                                <w:rPr>
                                  <w:b/>
                                  <w:sz w:val="28"/>
                                </w:rPr>
                              </w:pPr>
                            </w:p>
                            <w:p w14:paraId="1CB54789" w14:textId="77777777" w:rsidR="00393BE2" w:rsidRDefault="00393BE2" w:rsidP="00650BA6">
                              <w:pPr>
                                <w:widowControl w:val="0"/>
                                <w:tabs>
                                  <w:tab w:val="left" w:pos="503"/>
                                  <w:tab w:val="left" w:pos="504"/>
                                </w:tabs>
                                <w:autoSpaceDE w:val="0"/>
                                <w:autoSpaceDN w:val="0"/>
                                <w:spacing w:before="197" w:after="0" w:line="240" w:lineRule="auto"/>
                                <w:ind w:left="503"/>
                              </w:pPr>
                            </w:p>
                            <w:p w14:paraId="38846F5F" w14:textId="40D7EBF6" w:rsidR="00393BE2" w:rsidRDefault="00393BE2" w:rsidP="00650BA6">
                              <w:pPr>
                                <w:pStyle w:val="ListParagraph"/>
                                <w:numPr>
                                  <w:ilvl w:val="0"/>
                                  <w:numId w:val="30"/>
                                </w:numPr>
                                <w:tabs>
                                  <w:tab w:val="left" w:pos="503"/>
                                  <w:tab w:val="left" w:pos="504"/>
                                </w:tabs>
                                <w:spacing w:before="197"/>
                              </w:pPr>
                              <w:r>
                                <w:t>Navigate to the document on your</w:t>
                              </w:r>
                              <w:r w:rsidRPr="00650BA6">
                                <w:rPr>
                                  <w:spacing w:val="-19"/>
                                </w:rPr>
                                <w:t xml:space="preserve"> </w:t>
                              </w:r>
                              <w:r>
                                <w:t>computer.</w:t>
                              </w:r>
                            </w:p>
                            <w:p w14:paraId="4BB155DE" w14:textId="77777777" w:rsidR="00393BE2" w:rsidRDefault="00393BE2" w:rsidP="00650BA6">
                              <w:pPr>
                                <w:widowControl w:val="0"/>
                                <w:numPr>
                                  <w:ilvl w:val="0"/>
                                  <w:numId w:val="28"/>
                                </w:numPr>
                                <w:tabs>
                                  <w:tab w:val="left" w:pos="503"/>
                                  <w:tab w:val="left" w:pos="504"/>
                                </w:tabs>
                                <w:autoSpaceDE w:val="0"/>
                                <w:autoSpaceDN w:val="0"/>
                                <w:spacing w:before="5" w:after="0" w:line="279" w:lineRule="exact"/>
                                <w:ind w:hanging="360"/>
                              </w:pPr>
                              <w:r>
                                <w:t>Highlight the document to select</w:t>
                              </w:r>
                              <w:r>
                                <w:rPr>
                                  <w:spacing w:val="-10"/>
                                </w:rPr>
                                <w:t xml:space="preserve"> </w:t>
                              </w:r>
                              <w:r>
                                <w:t>it.</w:t>
                              </w:r>
                            </w:p>
                            <w:p w14:paraId="6D3814FD" w14:textId="77777777" w:rsidR="00393BE2" w:rsidRDefault="00393BE2" w:rsidP="00650BA6">
                              <w:pPr>
                                <w:widowControl w:val="0"/>
                                <w:numPr>
                                  <w:ilvl w:val="0"/>
                                  <w:numId w:val="28"/>
                                </w:numPr>
                                <w:tabs>
                                  <w:tab w:val="left" w:pos="504"/>
                                  <w:tab w:val="left" w:pos="505"/>
                                </w:tabs>
                                <w:autoSpaceDE w:val="0"/>
                                <w:autoSpaceDN w:val="0"/>
                                <w:spacing w:after="0" w:line="277" w:lineRule="exact"/>
                                <w:ind w:left="504" w:hanging="360"/>
                              </w:pPr>
                              <w:r>
                                <w:t>Click</w:t>
                              </w:r>
                              <w:r>
                                <w:rPr>
                                  <w:spacing w:val="-7"/>
                                </w:rPr>
                                <w:t xml:space="preserve"> </w:t>
                              </w:r>
                              <w:r>
                                <w:t>“Open.”</w:t>
                              </w:r>
                            </w:p>
                            <w:p w14:paraId="1B8A2AF8" w14:textId="77777777" w:rsidR="00393BE2" w:rsidRDefault="00393BE2" w:rsidP="00650BA6">
                              <w:pPr>
                                <w:widowControl w:val="0"/>
                                <w:numPr>
                                  <w:ilvl w:val="0"/>
                                  <w:numId w:val="28"/>
                                </w:numPr>
                                <w:tabs>
                                  <w:tab w:val="left" w:pos="504"/>
                                  <w:tab w:val="left" w:pos="505"/>
                                </w:tabs>
                                <w:autoSpaceDE w:val="0"/>
                                <w:autoSpaceDN w:val="0"/>
                                <w:spacing w:after="0" w:line="278" w:lineRule="exact"/>
                                <w:ind w:left="504" w:hanging="360"/>
                              </w:pPr>
                              <w:r>
                                <w:t>Click</w:t>
                              </w:r>
                              <w:r>
                                <w:rPr>
                                  <w:spacing w:val="-12"/>
                                </w:rPr>
                                <w:t xml:space="preserve"> </w:t>
                              </w:r>
                              <w:r>
                                <w:t>“Finish.”</w:t>
                              </w:r>
                            </w:p>
                            <w:p w14:paraId="1E9F25B7" w14:textId="77777777" w:rsidR="00393BE2" w:rsidRDefault="00393BE2" w:rsidP="00650BA6">
                              <w:pPr>
                                <w:widowControl w:val="0"/>
                                <w:numPr>
                                  <w:ilvl w:val="0"/>
                                  <w:numId w:val="28"/>
                                </w:numPr>
                                <w:tabs>
                                  <w:tab w:val="left" w:pos="504"/>
                                  <w:tab w:val="left" w:pos="505"/>
                                </w:tabs>
                                <w:autoSpaceDE w:val="0"/>
                                <w:autoSpaceDN w:val="0"/>
                                <w:spacing w:before="3" w:after="0" w:line="240" w:lineRule="auto"/>
                                <w:ind w:left="504" w:hanging="360"/>
                              </w:pPr>
                              <w:r>
                                <w:t>Click</w:t>
                              </w:r>
                              <w:r>
                                <w:rPr>
                                  <w:spacing w:val="-5"/>
                                </w:rPr>
                                <w:t xml:space="preserve"> </w:t>
                              </w:r>
                              <w:r>
                                <w:t>“Save.”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9C17C" id="Group 26" o:spid="_x0000_s1034" style="position:absolute;margin-left:0;margin-top:.9pt;width:237pt;height:202.2pt;z-index:251697152;mso-position-horizontal:left;mso-position-horizontal-relative:margin" coordorigin="720,563" coordsize="4740,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">
                <v:rect id="Rectangle 30" o:spid="_x0000_s1035" style="position:absolute;left:720;top:563;width:47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" fillcolor="#fdf1e9" stroked="f">
                  <v:fill opacity="52428f"/>
                </v:rect>
                <v:shape id="Picture 29" o:spid="_x0000_s1036" type="#_x0000_t75" style="position:absolute;left:1264;top:1504;width:171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">
                  <v:imagedata r:id="rId38" o:title=""/>
                </v:shape>
                <v:rect id="Rectangle 28" o:spid="_x0000_s1037" style="position:absolute;left:1254;top:1494;width:17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v:shape id="Text Box 27" o:spid="_x0000_s1038" type="#_x0000_t202" style="position:absolute;left:720;top:563;width:474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" filled="f" strokeweight="1pt">
                  <v:textbox inset="0,0,0,0">
                    <w:txbxContent>
                      <w:p w14:paraId="46E9AD36" w14:textId="77777777" w:rsidR="00393BE2" w:rsidRDefault="00393BE2" w:rsidP="00650BA6">
                        <w:pPr>
                          <w:spacing w:before="76" w:line="266" w:lineRule="exact"/>
                          <w:ind w:left="143"/>
                          <w:rPr>
                            <w:b/>
                          </w:rPr>
                        </w:pPr>
                        <w:r>
                          <w:rPr>
                            <w:b/>
                          </w:rPr>
                          <w:t>Manual Upload Method</w:t>
                        </w:r>
                      </w:p>
                      <w:p w14:paraId="0DA6C750" w14:textId="77777777" w:rsidR="00393BE2" w:rsidRDefault="00393BE2" w:rsidP="00650BA6">
                        <w:pPr>
                          <w:widowControl w:val="0"/>
                          <w:numPr>
                            <w:ilvl w:val="0"/>
                            <w:numId w:val="28"/>
                          </w:numPr>
                          <w:tabs>
                            <w:tab w:val="left" w:pos="503"/>
                            <w:tab w:val="left" w:pos="504"/>
                          </w:tabs>
                          <w:autoSpaceDE w:val="0"/>
                          <w:autoSpaceDN w:val="0"/>
                          <w:spacing w:after="0" w:line="277" w:lineRule="exact"/>
                          <w:ind w:hanging="360"/>
                        </w:pPr>
                        <w:r>
                          <w:t>Click the “Attach/Manage”</w:t>
                        </w:r>
                        <w:r>
                          <w:rPr>
                            <w:spacing w:val="-7"/>
                          </w:rPr>
                          <w:t xml:space="preserve"> </w:t>
                        </w:r>
                        <w:r>
                          <w:t>link.</w:t>
                        </w:r>
                      </w:p>
                      <w:p w14:paraId="5239019B" w14:textId="77777777" w:rsidR="00393BE2" w:rsidRDefault="00393BE2" w:rsidP="00650BA6">
                        <w:pPr>
                          <w:widowControl w:val="0"/>
                          <w:numPr>
                            <w:ilvl w:val="0"/>
                            <w:numId w:val="28"/>
                          </w:numPr>
                          <w:tabs>
                            <w:tab w:val="left" w:pos="503"/>
                            <w:tab w:val="left" w:pos="504"/>
                          </w:tabs>
                          <w:autoSpaceDE w:val="0"/>
                          <w:autoSpaceDN w:val="0"/>
                          <w:spacing w:after="0" w:line="279" w:lineRule="exact"/>
                          <w:ind w:hanging="360"/>
                        </w:pPr>
                        <w:r>
                          <w:t>Click the orange “Attach File”</w:t>
                        </w:r>
                        <w:r>
                          <w:rPr>
                            <w:spacing w:val="-6"/>
                          </w:rPr>
                          <w:t xml:space="preserve"> </w:t>
                        </w:r>
                        <w:r>
                          <w:t>button.</w:t>
                        </w:r>
                      </w:p>
                      <w:p w14:paraId="6FFF8454" w14:textId="77777777" w:rsidR="00393BE2" w:rsidRDefault="00393BE2" w:rsidP="00650BA6">
                        <w:pPr>
                          <w:rPr>
                            <w:b/>
                            <w:sz w:val="28"/>
                          </w:rPr>
                        </w:pPr>
                      </w:p>
                      <w:p w14:paraId="1CB54789" w14:textId="77777777" w:rsidR="00393BE2" w:rsidRDefault="00393BE2" w:rsidP="00650BA6">
                        <w:pPr>
                          <w:widowControl w:val="0"/>
                          <w:tabs>
                            <w:tab w:val="left" w:pos="503"/>
                            <w:tab w:val="left" w:pos="504"/>
                          </w:tabs>
                          <w:autoSpaceDE w:val="0"/>
                          <w:autoSpaceDN w:val="0"/>
                          <w:spacing w:before="197" w:after="0" w:line="240" w:lineRule="auto"/>
                          <w:ind w:left="503"/>
                        </w:pPr>
                      </w:p>
                      <w:p w14:paraId="38846F5F" w14:textId="40D7EBF6" w:rsidR="00393BE2" w:rsidRDefault="00393BE2" w:rsidP="00650BA6">
                        <w:pPr>
                          <w:pStyle w:val="ListParagraph"/>
                          <w:numPr>
                            <w:ilvl w:val="0"/>
                            <w:numId w:val="30"/>
                          </w:numPr>
                          <w:tabs>
                            <w:tab w:val="left" w:pos="503"/>
                            <w:tab w:val="left" w:pos="504"/>
                          </w:tabs>
                          <w:spacing w:before="197"/>
                        </w:pPr>
                        <w:r>
                          <w:t>Navigate to the document on your</w:t>
                        </w:r>
                        <w:r w:rsidRPr="00650BA6">
                          <w:rPr>
                            <w:spacing w:val="-19"/>
                          </w:rPr>
                          <w:t xml:space="preserve"> </w:t>
                        </w:r>
                        <w:r>
                          <w:t>computer.</w:t>
                        </w:r>
                      </w:p>
                      <w:p w14:paraId="4BB155DE" w14:textId="77777777" w:rsidR="00393BE2" w:rsidRDefault="00393BE2" w:rsidP="00650BA6">
                        <w:pPr>
                          <w:widowControl w:val="0"/>
                          <w:numPr>
                            <w:ilvl w:val="0"/>
                            <w:numId w:val="28"/>
                          </w:numPr>
                          <w:tabs>
                            <w:tab w:val="left" w:pos="503"/>
                            <w:tab w:val="left" w:pos="504"/>
                          </w:tabs>
                          <w:autoSpaceDE w:val="0"/>
                          <w:autoSpaceDN w:val="0"/>
                          <w:spacing w:before="5" w:after="0" w:line="279" w:lineRule="exact"/>
                          <w:ind w:hanging="360"/>
                        </w:pPr>
                        <w:r>
                          <w:t>Highlight the document to select</w:t>
                        </w:r>
                        <w:r>
                          <w:rPr>
                            <w:spacing w:val="-10"/>
                          </w:rPr>
                          <w:t xml:space="preserve"> </w:t>
                        </w:r>
                        <w:r>
                          <w:t>it.</w:t>
                        </w:r>
                      </w:p>
                      <w:p w14:paraId="6D3814FD" w14:textId="77777777" w:rsidR="00393BE2" w:rsidRDefault="00393BE2" w:rsidP="00650BA6">
                        <w:pPr>
                          <w:widowControl w:val="0"/>
                          <w:numPr>
                            <w:ilvl w:val="0"/>
                            <w:numId w:val="28"/>
                          </w:numPr>
                          <w:tabs>
                            <w:tab w:val="left" w:pos="504"/>
                            <w:tab w:val="left" w:pos="505"/>
                          </w:tabs>
                          <w:autoSpaceDE w:val="0"/>
                          <w:autoSpaceDN w:val="0"/>
                          <w:spacing w:after="0" w:line="277" w:lineRule="exact"/>
                          <w:ind w:left="504" w:hanging="360"/>
                        </w:pPr>
                        <w:r>
                          <w:t>Click</w:t>
                        </w:r>
                        <w:r>
                          <w:rPr>
                            <w:spacing w:val="-7"/>
                          </w:rPr>
                          <w:t xml:space="preserve"> </w:t>
                        </w:r>
                        <w:r>
                          <w:t>“Open.”</w:t>
                        </w:r>
                      </w:p>
                      <w:p w14:paraId="1B8A2AF8" w14:textId="77777777" w:rsidR="00393BE2" w:rsidRDefault="00393BE2" w:rsidP="00650BA6">
                        <w:pPr>
                          <w:widowControl w:val="0"/>
                          <w:numPr>
                            <w:ilvl w:val="0"/>
                            <w:numId w:val="28"/>
                          </w:numPr>
                          <w:tabs>
                            <w:tab w:val="left" w:pos="504"/>
                            <w:tab w:val="left" w:pos="505"/>
                          </w:tabs>
                          <w:autoSpaceDE w:val="0"/>
                          <w:autoSpaceDN w:val="0"/>
                          <w:spacing w:after="0" w:line="278" w:lineRule="exact"/>
                          <w:ind w:left="504" w:hanging="360"/>
                        </w:pPr>
                        <w:r>
                          <w:t>Click</w:t>
                        </w:r>
                        <w:r>
                          <w:rPr>
                            <w:spacing w:val="-12"/>
                          </w:rPr>
                          <w:t xml:space="preserve"> </w:t>
                        </w:r>
                        <w:r>
                          <w:t>“Finish.”</w:t>
                        </w:r>
                      </w:p>
                      <w:p w14:paraId="1E9F25B7" w14:textId="77777777" w:rsidR="00393BE2" w:rsidRDefault="00393BE2" w:rsidP="00650BA6">
                        <w:pPr>
                          <w:widowControl w:val="0"/>
                          <w:numPr>
                            <w:ilvl w:val="0"/>
                            <w:numId w:val="28"/>
                          </w:numPr>
                          <w:tabs>
                            <w:tab w:val="left" w:pos="504"/>
                            <w:tab w:val="left" w:pos="505"/>
                          </w:tabs>
                          <w:autoSpaceDE w:val="0"/>
                          <w:autoSpaceDN w:val="0"/>
                          <w:spacing w:before="3" w:after="0" w:line="240" w:lineRule="auto"/>
                          <w:ind w:left="504" w:hanging="360"/>
                        </w:pPr>
                        <w:r>
                          <w:t>Click</w:t>
                        </w:r>
                        <w:r>
                          <w:rPr>
                            <w:spacing w:val="-5"/>
                          </w:rPr>
                          <w:t xml:space="preserve"> </w:t>
                        </w:r>
                        <w:r>
                          <w:t>“Save.”</w:t>
                        </w:r>
                      </w:p>
                    </w:txbxContent>
                  </v:textbox>
                </v:shape>
                <w10:wrap anchorx="margin"/>
              </v:group>
            </w:pict>
          </mc:Fallback>
        </mc:AlternateContent>
      </w:r>
    </w:p>
    <w:p w14:paraId="7BE76344" w14:textId="76D823B5" w:rsidR="00845887" w:rsidRDefault="00845887" w:rsidP="00EA2AF5">
      <w:pPr>
        <w:pStyle w:val="BodyText"/>
        <w:ind w:right="996"/>
      </w:pPr>
    </w:p>
    <w:p w14:paraId="5CDEC845" w14:textId="69B5E019" w:rsidR="00845887" w:rsidRDefault="00845887" w:rsidP="00EA2AF5">
      <w:pPr>
        <w:pStyle w:val="BodyText"/>
        <w:ind w:right="996"/>
      </w:pPr>
    </w:p>
    <w:p w14:paraId="0163018B" w14:textId="4E3ED888" w:rsidR="00845887" w:rsidRDefault="00845887" w:rsidP="00EA2AF5">
      <w:pPr>
        <w:pStyle w:val="BodyText"/>
        <w:ind w:right="996"/>
      </w:pPr>
    </w:p>
    <w:p w14:paraId="5C05CB99" w14:textId="2C1E6045" w:rsidR="00845887" w:rsidRDefault="00845887" w:rsidP="00EA2AF5">
      <w:pPr>
        <w:pStyle w:val="BodyText"/>
        <w:ind w:right="996"/>
      </w:pPr>
    </w:p>
    <w:p w14:paraId="246010E8" w14:textId="147565F5" w:rsidR="00867A07" w:rsidRDefault="00867A07" w:rsidP="00EA2AF5">
      <w:pPr>
        <w:pStyle w:val="BodyText"/>
        <w:ind w:right="996"/>
      </w:pPr>
    </w:p>
    <w:p w14:paraId="76D51B07" w14:textId="687AD021" w:rsidR="00867A07" w:rsidRDefault="00867A07" w:rsidP="00EA2AF5">
      <w:pPr>
        <w:pStyle w:val="BodyText"/>
        <w:ind w:right="996"/>
      </w:pPr>
    </w:p>
    <w:p w14:paraId="4A8F741B" w14:textId="7C65FBC8" w:rsidR="00867A07" w:rsidRDefault="00867A07" w:rsidP="00EA2AF5">
      <w:pPr>
        <w:pStyle w:val="BodyText"/>
        <w:ind w:right="996"/>
      </w:pPr>
    </w:p>
    <w:p w14:paraId="6F792EE6" w14:textId="17092884" w:rsidR="00867A07" w:rsidRDefault="00867A07" w:rsidP="00EA2AF5">
      <w:pPr>
        <w:pStyle w:val="BodyText"/>
        <w:ind w:right="996"/>
      </w:pPr>
    </w:p>
    <w:p w14:paraId="55640646" w14:textId="79519FB7" w:rsidR="00867A07" w:rsidRDefault="00867A07" w:rsidP="00EA2AF5">
      <w:pPr>
        <w:pStyle w:val="BodyText"/>
        <w:ind w:right="996"/>
      </w:pPr>
    </w:p>
    <w:p w14:paraId="4B692C16" w14:textId="1CCD2488" w:rsidR="00867A07" w:rsidRDefault="00867A07" w:rsidP="00EA2AF5">
      <w:pPr>
        <w:pStyle w:val="BodyText"/>
        <w:ind w:right="996"/>
      </w:pPr>
    </w:p>
    <w:p w14:paraId="04FF3566" w14:textId="4DB0422D" w:rsidR="00867A07" w:rsidRDefault="00867A07" w:rsidP="00EA2AF5">
      <w:pPr>
        <w:pStyle w:val="BodyText"/>
        <w:ind w:right="996"/>
      </w:pPr>
    </w:p>
    <w:p w14:paraId="7DE7940E" w14:textId="3827E9E1" w:rsidR="00867A07" w:rsidRDefault="00867A07" w:rsidP="00EA2AF5">
      <w:pPr>
        <w:pStyle w:val="BodyText"/>
        <w:ind w:right="996"/>
      </w:pPr>
    </w:p>
    <w:p w14:paraId="6E441BE6" w14:textId="45EF4B7A" w:rsidR="00867A07" w:rsidRDefault="00867A07" w:rsidP="00EA2AF5">
      <w:pPr>
        <w:pStyle w:val="BodyText"/>
        <w:ind w:right="996"/>
      </w:pPr>
    </w:p>
    <w:p w14:paraId="082F6A28" w14:textId="1E08240D" w:rsidR="00867A07" w:rsidRDefault="00867A07" w:rsidP="00EA2AF5">
      <w:pPr>
        <w:pStyle w:val="BodyText"/>
        <w:ind w:right="996"/>
      </w:pPr>
    </w:p>
    <w:p w14:paraId="395BBDF2" w14:textId="0F92C1BC" w:rsidR="00867A07" w:rsidRDefault="00867A07" w:rsidP="00EA2AF5">
      <w:pPr>
        <w:pStyle w:val="BodyText"/>
        <w:ind w:right="996"/>
      </w:pPr>
    </w:p>
    <w:p w14:paraId="0C1F1474" w14:textId="1F6060BD" w:rsidR="00867A07" w:rsidRDefault="00867A07" w:rsidP="00EA2AF5">
      <w:pPr>
        <w:pStyle w:val="BodyText"/>
        <w:ind w:right="996"/>
      </w:pPr>
    </w:p>
    <w:p w14:paraId="4F6BE7C9" w14:textId="4FB0AD2A" w:rsidR="00867A07" w:rsidRDefault="00650BA6" w:rsidP="00EA2AF5">
      <w:pPr>
        <w:pStyle w:val="BodyText"/>
        <w:ind w:right="996"/>
      </w:pPr>
      <w:r>
        <w:rPr>
          <w:noProof/>
          <w:lang w:bidi="ar-SA"/>
        </w:rPr>
        <mc:AlternateContent>
          <mc:Choice Requires="wps">
            <w:drawing>
              <wp:anchor distT="0" distB="0" distL="114300" distR="114300" simplePos="0" relativeHeight="251699200" behindDoc="0" locked="0" layoutInCell="1" allowOverlap="1" wp14:anchorId="47EFFC86" wp14:editId="07006572">
                <wp:simplePos x="0" y="0"/>
                <wp:positionH relativeFrom="column">
                  <wp:posOffset>-60960</wp:posOffset>
                </wp:positionH>
                <wp:positionV relativeFrom="paragraph">
                  <wp:posOffset>139065</wp:posOffset>
                </wp:positionV>
                <wp:extent cx="6819900" cy="944880"/>
                <wp:effectExtent l="0" t="0" r="19050" b="26670"/>
                <wp:wrapNone/>
                <wp:docPr id="23" name="Rectangle 23"/>
                <wp:cNvGraphicFramePr/>
                <a:graphic xmlns:a="http://schemas.openxmlformats.org/drawingml/2006/main">
                  <a:graphicData uri="http://schemas.microsoft.com/office/word/2010/wordprocessingShape">
                    <wps:wsp>
                      <wps:cNvSpPr/>
                      <wps:spPr>
                        <a:xfrm>
                          <a:off x="0" y="0"/>
                          <a:ext cx="6819900" cy="944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90E81" id="Rectangle 23" o:spid="_x0000_s1026" style="position:absolute;margin-left:-4.8pt;margin-top:10.95pt;width:537pt;height:7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" filled="f" strokecolor="black [3213]" strokeweight="1pt"/>
            </w:pict>
          </mc:Fallback>
        </mc:AlternateContent>
      </w:r>
    </w:p>
    <w:p w14:paraId="01388AE1" w14:textId="77777777" w:rsidR="00650BA6" w:rsidRDefault="00650BA6" w:rsidP="00650BA6">
      <w:pPr>
        <w:spacing w:line="412" w:lineRule="exact"/>
        <w:ind w:left="62"/>
        <w:rPr>
          <w:b/>
          <w:sz w:val="36"/>
        </w:rPr>
      </w:pPr>
      <w:r>
        <w:rPr>
          <w:b/>
          <w:color w:val="FF0000"/>
          <w:sz w:val="36"/>
          <w:u w:val="thick" w:color="FF0000"/>
        </w:rPr>
        <w:t>NOTE</w:t>
      </w:r>
      <w:r>
        <w:rPr>
          <w:b/>
          <w:color w:val="FF0000"/>
          <w:sz w:val="36"/>
        </w:rPr>
        <w:t>:</w:t>
      </w:r>
    </w:p>
    <w:p w14:paraId="7134971A" w14:textId="77777777" w:rsidR="00650BA6" w:rsidRDefault="00650BA6" w:rsidP="00650BA6">
      <w:pPr>
        <w:pStyle w:val="BodyText"/>
        <w:spacing w:before="152"/>
        <w:ind w:left="62" w:right="463"/>
      </w:pPr>
      <w:r>
        <w:t>You cannot remove documents that you have uploaded to the Contract Management System. Make sure you have uploaded the correct document before you click “Save.”</w:t>
      </w:r>
    </w:p>
    <w:p w14:paraId="379E2EF3" w14:textId="4A7BF6D2" w:rsidR="00867A07" w:rsidRDefault="00867A07" w:rsidP="00EA2AF5">
      <w:pPr>
        <w:pStyle w:val="BodyText"/>
        <w:ind w:right="996"/>
      </w:pPr>
    </w:p>
    <w:p w14:paraId="10B8A844" w14:textId="171BE13E" w:rsidR="00867A07" w:rsidRDefault="00867A07" w:rsidP="00EA2AF5">
      <w:pPr>
        <w:pStyle w:val="BodyText"/>
        <w:ind w:right="996"/>
      </w:pPr>
    </w:p>
    <w:p w14:paraId="0AA10AE6" w14:textId="22C3BD8B" w:rsidR="00867A07" w:rsidRDefault="00867A07" w:rsidP="00EA2AF5">
      <w:pPr>
        <w:pStyle w:val="BodyText"/>
        <w:ind w:right="996"/>
      </w:pPr>
    </w:p>
    <w:p w14:paraId="2E993B40" w14:textId="4782E230" w:rsidR="00867A07" w:rsidRDefault="00867A07" w:rsidP="00EA2AF5">
      <w:pPr>
        <w:pStyle w:val="BodyText"/>
        <w:ind w:right="996"/>
      </w:pPr>
    </w:p>
    <w:p w14:paraId="51B9932B" w14:textId="40F2F420" w:rsidR="00650BA6" w:rsidRDefault="00650BA6" w:rsidP="006D5C24">
      <w:pPr>
        <w:pStyle w:val="Heading2"/>
      </w:pPr>
      <w:bookmarkStart w:id="67" w:name="_Toc52197455"/>
      <w:r>
        <w:t>Preloaded Documents</w:t>
      </w:r>
      <w:bookmarkEnd w:id="67"/>
    </w:p>
    <w:p w14:paraId="574FC8B6" w14:textId="77777777" w:rsidR="00650BA6" w:rsidRDefault="00650BA6" w:rsidP="00650BA6">
      <w:pPr>
        <w:pStyle w:val="BodyText"/>
        <w:spacing w:before="1"/>
      </w:pPr>
      <w:r>
        <w:t>Two documents have been preloaded into the CM system: “Insurance Certificate” and “Tax Exemption.”</w:t>
      </w:r>
    </w:p>
    <w:p w14:paraId="1503DAB0" w14:textId="60875DAB" w:rsidR="00607649" w:rsidRDefault="00650BA6" w:rsidP="00650BA6">
      <w:pPr>
        <w:pStyle w:val="BodyText"/>
        <w:ind w:right="1446"/>
      </w:pPr>
      <w:r>
        <w:t xml:space="preserve">The “Insurance Certificate” is UT’s certificate of self-insurance, and it is not on UT letterhead. Similarly, the “Tax Exemption” is UT’s certificate of tax exemption, and it will not contain the name of the vendor. </w:t>
      </w:r>
      <w:r w:rsidR="00607649">
        <w:t xml:space="preserve">It is best not to use either of the pre-loaded documents.  </w:t>
      </w:r>
      <w:r w:rsidR="00A10100">
        <w:t>Instead, please add a note in the approvals tab stating that the vendor needs UT’s tax exemption certificate.</w:t>
      </w:r>
    </w:p>
    <w:p w14:paraId="435A17FA" w14:textId="2339C8C9" w:rsidR="00867A07" w:rsidRDefault="00BA12AF" w:rsidP="00650BA6">
      <w:pPr>
        <w:pStyle w:val="BodyText"/>
        <w:ind w:right="1446"/>
      </w:pPr>
      <w:r>
        <w:t xml:space="preserve"> </w:t>
      </w:r>
    </w:p>
    <w:p w14:paraId="759E7A0B" w14:textId="7875A5E6" w:rsidR="00867A07" w:rsidRDefault="00650BA6" w:rsidP="00EA2AF5">
      <w:pPr>
        <w:pStyle w:val="BodyText"/>
        <w:ind w:right="996"/>
      </w:pPr>
      <w:r>
        <w:rPr>
          <w:noProof/>
          <w:lang w:bidi="ar-SA"/>
        </w:rPr>
        <w:drawing>
          <wp:anchor distT="0" distB="0" distL="0" distR="0" simplePos="0" relativeHeight="251701248" behindDoc="0" locked="0" layoutInCell="1" allowOverlap="1" wp14:anchorId="19ECDE20" wp14:editId="2F124120">
            <wp:simplePos x="0" y="0"/>
            <wp:positionH relativeFrom="page">
              <wp:posOffset>457200</wp:posOffset>
            </wp:positionH>
            <wp:positionV relativeFrom="paragraph">
              <wp:posOffset>167640</wp:posOffset>
            </wp:positionV>
            <wp:extent cx="1953930" cy="533400"/>
            <wp:effectExtent l="0" t="0" r="0" b="0"/>
            <wp:wrapTopAndBottom/>
            <wp:docPr id="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39" cstate="print"/>
                    <a:stretch>
                      <a:fillRect/>
                    </a:stretch>
                  </pic:blipFill>
                  <pic:spPr>
                    <a:xfrm>
                      <a:off x="0" y="0"/>
                      <a:ext cx="1953930" cy="533400"/>
                    </a:xfrm>
                    <a:prstGeom prst="rect">
                      <a:avLst/>
                    </a:prstGeom>
                  </pic:spPr>
                </pic:pic>
              </a:graphicData>
            </a:graphic>
          </wp:anchor>
        </w:drawing>
      </w:r>
    </w:p>
    <w:p w14:paraId="3558A2A9" w14:textId="09F1241E" w:rsidR="00650BA6" w:rsidRDefault="00650BA6" w:rsidP="006D5C24">
      <w:pPr>
        <w:pStyle w:val="Heading2"/>
      </w:pPr>
      <w:bookmarkStart w:id="68" w:name="_Toc52197456"/>
      <w:r>
        <w:t>Documents Table</w:t>
      </w:r>
      <w:bookmarkEnd w:id="68"/>
    </w:p>
    <w:p w14:paraId="2464F148" w14:textId="44810B92" w:rsidR="00650BA6" w:rsidRDefault="00650BA6" w:rsidP="00650BA6">
      <w:pPr>
        <w:pStyle w:val="BodyText"/>
        <w:spacing w:before="1"/>
        <w:ind w:right="858"/>
      </w:pPr>
      <w:r>
        <w:t>The documents table is displayed midway down the “Documents” tab. It becomes visible after you attach a document.</w:t>
      </w:r>
      <w:bookmarkStart w:id="69" w:name="How_do_I_open_a_document_in_the_table?"/>
      <w:bookmarkEnd w:id="69"/>
      <w:r>
        <w:t xml:space="preserve"> The table contains information about uploaded documents as well as a link to each file.</w:t>
      </w:r>
    </w:p>
    <w:p w14:paraId="25A5BBD4" w14:textId="51079A53" w:rsidR="00FF3944" w:rsidRDefault="00FF3944" w:rsidP="00650BA6">
      <w:pPr>
        <w:pStyle w:val="BodyText"/>
        <w:spacing w:before="1"/>
        <w:ind w:right="858"/>
      </w:pPr>
    </w:p>
    <w:p w14:paraId="2BB84C7A" w14:textId="18FFF25B" w:rsidR="00FF3944" w:rsidRDefault="0044424C" w:rsidP="007E7D50">
      <w:pPr>
        <w:rPr>
          <w:b/>
        </w:rPr>
      </w:pPr>
      <w:r>
        <w:rPr>
          <w:b/>
        </w:rPr>
        <w:t>It is very important to add just once document at a time.</w:t>
      </w:r>
    </w:p>
    <w:p w14:paraId="3CB323B3" w14:textId="49E17637" w:rsidR="007864F7" w:rsidRPr="007864F7" w:rsidRDefault="007864F7" w:rsidP="007E7D50">
      <w:r>
        <w:t xml:space="preserve">When you want to view documents in the documents table, it is important that you click on the view/search (magnifying glass) icon and not the hyperlink.  If you click on the hyperlink, and there are multiple documents attached, you will only see one.  If you click on the view/search icon, you will see </w:t>
      </w:r>
      <w:r w:rsidRPr="007E7D50">
        <w:rPr>
          <w:i/>
        </w:rPr>
        <w:t>all</w:t>
      </w:r>
      <w:r>
        <w:t xml:space="preserve"> of the uploaded documents.</w:t>
      </w:r>
    </w:p>
    <w:p w14:paraId="78239562" w14:textId="48E180CF" w:rsidR="00867A07" w:rsidRDefault="00F57993" w:rsidP="00EA2AF5">
      <w:pPr>
        <w:pStyle w:val="BodyText"/>
        <w:ind w:right="996"/>
      </w:pPr>
      <w:r>
        <w:rPr>
          <w:noProof/>
          <w:lang w:bidi="ar-SA"/>
        </w:rPr>
        <mc:AlternateContent>
          <mc:Choice Requires="wps">
            <w:drawing>
              <wp:anchor distT="0" distB="0" distL="114300" distR="114300" simplePos="0" relativeHeight="251721728" behindDoc="0" locked="0" layoutInCell="1" allowOverlap="1" wp14:anchorId="0E175168" wp14:editId="45FAF6AA">
                <wp:simplePos x="0" y="0"/>
                <wp:positionH relativeFrom="column">
                  <wp:posOffset>4267200</wp:posOffset>
                </wp:positionH>
                <wp:positionV relativeFrom="paragraph">
                  <wp:posOffset>1568450</wp:posOffset>
                </wp:positionV>
                <wp:extent cx="2333625" cy="10858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2333625" cy="1085850"/>
                        </a:xfrm>
                        <a:prstGeom prst="rect">
                          <a:avLst/>
                        </a:prstGeom>
                        <a:solidFill>
                          <a:schemeClr val="accent4">
                            <a:lumMod val="40000"/>
                            <a:lumOff val="60000"/>
                          </a:schemeClr>
                        </a:solidFill>
                        <a:ln w="6350">
                          <a:noFill/>
                        </a:ln>
                      </wps:spPr>
                      <wps:txbx>
                        <w:txbxContent>
                          <w:p w14:paraId="3791CF5B" w14:textId="77777777" w:rsidR="00393BE2" w:rsidRPr="00F57993" w:rsidRDefault="00393BE2" w:rsidP="00F57993">
                            <w:pPr>
                              <w:jc w:val="center"/>
                            </w:pPr>
                            <w:r w:rsidRPr="00F57993">
                              <w:t>DO NOT CLICK HERE</w:t>
                            </w:r>
                          </w:p>
                          <w:p w14:paraId="6FCC9871" w14:textId="77777777" w:rsidR="00393BE2" w:rsidRPr="00F57993" w:rsidRDefault="00393BE2" w:rsidP="00F57993">
                            <w:pPr>
                              <w:jc w:val="center"/>
                            </w:pPr>
                            <w:r w:rsidRPr="00F57993">
                              <w:t>In this example, someone incorrectly added multiple documents at once. If you click the hyperlink, you will only see one document.</w:t>
                            </w:r>
                          </w:p>
                          <w:p w14:paraId="7A0A1F38" w14:textId="77777777" w:rsidR="00393BE2" w:rsidRPr="00F57993" w:rsidRDefault="00393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5168" id="Text Box 31" o:spid="_x0000_s1039" type="#_x0000_t202" style="position:absolute;margin-left:336pt;margin-top:123.5pt;width:183.75pt;height:8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" fillcolor="#ffe599 [1303]" stroked="f" strokeweight=".5pt">
                <v:textbox>
                  <w:txbxContent>
                    <w:p w14:paraId="3791CF5B" w14:textId="77777777" w:rsidR="00393BE2" w:rsidRPr="00F57993" w:rsidRDefault="00393BE2" w:rsidP="00F57993">
                      <w:pPr>
                        <w:jc w:val="center"/>
                      </w:pPr>
                      <w:r w:rsidRPr="00F57993">
                        <w:t>DO NOT CLICK HERE</w:t>
                      </w:r>
                    </w:p>
                    <w:p w14:paraId="6FCC9871" w14:textId="77777777" w:rsidR="00393BE2" w:rsidRPr="00F57993" w:rsidRDefault="00393BE2" w:rsidP="00F57993">
                      <w:pPr>
                        <w:jc w:val="center"/>
                      </w:pPr>
                      <w:r w:rsidRPr="00F57993">
                        <w:t>In this example, someone incorrectly added multiple documents at once. If you click the hyperlink, you will only see one document.</w:t>
                      </w:r>
                    </w:p>
                    <w:p w14:paraId="7A0A1F38" w14:textId="77777777" w:rsidR="00393BE2" w:rsidRPr="00F57993" w:rsidRDefault="00393BE2"/>
                  </w:txbxContent>
                </v:textbox>
              </v:shape>
            </w:pict>
          </mc:Fallback>
        </mc:AlternateContent>
      </w:r>
      <w:r w:rsidR="007864F7">
        <w:rPr>
          <w:noProof/>
          <w:lang w:bidi="ar-SA"/>
        </w:rPr>
        <mc:AlternateContent>
          <mc:Choice Requires="wps">
            <w:drawing>
              <wp:anchor distT="0" distB="0" distL="114300" distR="114300" simplePos="0" relativeHeight="251720704" behindDoc="0" locked="0" layoutInCell="1" allowOverlap="1" wp14:anchorId="62157C91" wp14:editId="71B506A6">
                <wp:simplePos x="0" y="0"/>
                <wp:positionH relativeFrom="column">
                  <wp:posOffset>4171949</wp:posOffset>
                </wp:positionH>
                <wp:positionV relativeFrom="paragraph">
                  <wp:posOffset>1501775</wp:posOffset>
                </wp:positionV>
                <wp:extent cx="2505075" cy="1219200"/>
                <wp:effectExtent l="0" t="0" r="28575" b="228600"/>
                <wp:wrapNone/>
                <wp:docPr id="30" name="Rectangular Callout 30"/>
                <wp:cNvGraphicFramePr/>
                <a:graphic xmlns:a="http://schemas.openxmlformats.org/drawingml/2006/main">
                  <a:graphicData uri="http://schemas.microsoft.com/office/word/2010/wordprocessingShape">
                    <wps:wsp>
                      <wps:cNvSpPr/>
                      <wps:spPr>
                        <a:xfrm>
                          <a:off x="0" y="0"/>
                          <a:ext cx="2505075" cy="1219200"/>
                        </a:xfrm>
                        <a:prstGeom prst="wedgeRectCallout">
                          <a:avLst>
                            <a:gd name="adj1" fmla="val -46081"/>
                            <a:gd name="adj2" fmla="val 64844"/>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95F" w14:textId="0838D652" w:rsidR="00393BE2" w:rsidRPr="00F57993" w:rsidRDefault="00393BE2" w:rsidP="007E7D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57C91" id="Rectangular Callout 30" o:spid="_x0000_s1040" type="#_x0000_t61" style="position:absolute;margin-left:328.5pt;margin-top:118.25pt;width:197.25pt;height:9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" adj="847,24806" fillcolor="#ffe599 [1303]" strokecolor="black [3213]" strokeweight="1pt">
                <v:textbox>
                  <w:txbxContent>
                    <w:p w14:paraId="5A98E95F" w14:textId="0838D652" w:rsidR="00393BE2" w:rsidRPr="00F57993" w:rsidRDefault="00393BE2" w:rsidP="007E7D50">
                      <w:pPr>
                        <w:jc w:val="center"/>
                      </w:pPr>
                    </w:p>
                  </w:txbxContent>
                </v:textbox>
              </v:shape>
            </w:pict>
          </mc:Fallback>
        </mc:AlternateContent>
      </w:r>
      <w:r w:rsidR="007864F7">
        <w:rPr>
          <w:noProof/>
          <w:lang w:bidi="ar-SA"/>
        </w:rPr>
        <mc:AlternateContent>
          <mc:Choice Requires="wps">
            <w:drawing>
              <wp:anchor distT="0" distB="0" distL="114300" distR="114300" simplePos="0" relativeHeight="251719680" behindDoc="0" locked="0" layoutInCell="1" allowOverlap="1" wp14:anchorId="7781A53E" wp14:editId="69DBFB6A">
                <wp:simplePos x="0" y="0"/>
                <wp:positionH relativeFrom="column">
                  <wp:posOffset>476250</wp:posOffset>
                </wp:positionH>
                <wp:positionV relativeFrom="paragraph">
                  <wp:posOffset>1406525</wp:posOffset>
                </wp:positionV>
                <wp:extent cx="2190750" cy="990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90750" cy="990600"/>
                        </a:xfrm>
                        <a:prstGeom prst="rect">
                          <a:avLst/>
                        </a:prstGeom>
                        <a:noFill/>
                        <a:ln w="6350">
                          <a:noFill/>
                        </a:ln>
                      </wps:spPr>
                      <wps:txbx>
                        <w:txbxContent>
                          <w:p w14:paraId="706FA252" w14:textId="5E06728B" w:rsidR="00393BE2" w:rsidRPr="007864F7" w:rsidRDefault="00393BE2" w:rsidP="007E7D50">
                            <w:pPr>
                              <w:jc w:val="center"/>
                            </w:pPr>
                            <w:r w:rsidRPr="007864F7">
                              <w:t>CLICK HERE</w:t>
                            </w:r>
                          </w:p>
                          <w:p w14:paraId="386534A9" w14:textId="01AFE6AA" w:rsidR="00393BE2" w:rsidRPr="007864F7" w:rsidRDefault="00393BE2" w:rsidP="007E7D50">
                            <w:pPr>
                              <w:jc w:val="center"/>
                            </w:pPr>
                            <w:r w:rsidRPr="007864F7">
                              <w:t>Use the search icon to open documents to make sure you see all uploaded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A53E" id="Text Box 29" o:spid="_x0000_s1041" type="#_x0000_t202" style="position:absolute;margin-left:37.5pt;margin-top:110.75pt;width:172.5pt;height: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THGgIAADMEAAAOAAAAZHJzL2Uyb0RvYy54bWysU01vGyEQvVfqf0Dc6127jhOv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" filled="f" stroked="f" strokeweight=".5pt">
                <v:textbox>
                  <w:txbxContent>
                    <w:p w14:paraId="706FA252" w14:textId="5E06728B" w:rsidR="00393BE2" w:rsidRPr="007864F7" w:rsidRDefault="00393BE2" w:rsidP="007E7D50">
                      <w:pPr>
                        <w:jc w:val="center"/>
                      </w:pPr>
                      <w:r w:rsidRPr="007864F7">
                        <w:t>CLICK HERE</w:t>
                      </w:r>
                    </w:p>
                    <w:p w14:paraId="386534A9" w14:textId="01AFE6AA" w:rsidR="00393BE2" w:rsidRPr="007864F7" w:rsidRDefault="00393BE2" w:rsidP="007E7D50">
                      <w:pPr>
                        <w:jc w:val="center"/>
                      </w:pPr>
                      <w:r w:rsidRPr="007864F7">
                        <w:t>Use the search icon to open documents to make sure you see all uploaded documents</w:t>
                      </w:r>
                    </w:p>
                  </w:txbxContent>
                </v:textbox>
              </v:shape>
            </w:pict>
          </mc:Fallback>
        </mc:AlternateContent>
      </w:r>
      <w:r w:rsidR="007864F7">
        <w:rPr>
          <w:noProof/>
          <w:lang w:bidi="ar-SA"/>
        </w:rPr>
        <mc:AlternateContent>
          <mc:Choice Requires="wps">
            <w:drawing>
              <wp:anchor distT="0" distB="0" distL="114300" distR="114300" simplePos="0" relativeHeight="251717632" behindDoc="0" locked="0" layoutInCell="1" allowOverlap="1" wp14:anchorId="5355D2E7" wp14:editId="0B2CC511">
                <wp:simplePos x="0" y="0"/>
                <wp:positionH relativeFrom="column">
                  <wp:posOffset>438150</wp:posOffset>
                </wp:positionH>
                <wp:positionV relativeFrom="paragraph">
                  <wp:posOffset>1377950</wp:posOffset>
                </wp:positionV>
                <wp:extent cx="2238375" cy="1066800"/>
                <wp:effectExtent l="0" t="0" r="28575" b="419100"/>
                <wp:wrapNone/>
                <wp:docPr id="4" name="Rectangular Callout 4"/>
                <wp:cNvGraphicFramePr/>
                <a:graphic xmlns:a="http://schemas.openxmlformats.org/drawingml/2006/main">
                  <a:graphicData uri="http://schemas.microsoft.com/office/word/2010/wordprocessingShape">
                    <wps:wsp>
                      <wps:cNvSpPr/>
                      <wps:spPr>
                        <a:xfrm>
                          <a:off x="0" y="0"/>
                          <a:ext cx="2238375" cy="1066800"/>
                        </a:xfrm>
                        <a:prstGeom prst="wedgeRectCallout">
                          <a:avLst>
                            <a:gd name="adj1" fmla="val -45089"/>
                            <a:gd name="adj2" fmla="val 85179"/>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8511D" w14:textId="77777777" w:rsidR="00393BE2" w:rsidRDefault="00393BE2" w:rsidP="007E7D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55D2E7" id="Rectangular Callout 4" o:spid="_x0000_s1042" type="#_x0000_t61" style="position:absolute;margin-left:34.5pt;margin-top:108.5pt;width:176.25pt;height:8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" adj="1061,29199" fillcolor="#ffe599 [1303]" strokecolor="black [3213]" strokeweight="1pt">
                <v:textbox>
                  <w:txbxContent>
                    <w:p w14:paraId="06B8511D" w14:textId="77777777" w:rsidR="00393BE2" w:rsidRDefault="00393BE2" w:rsidP="007E7D50">
                      <w:pPr>
                        <w:jc w:val="center"/>
                      </w:pPr>
                    </w:p>
                  </w:txbxContent>
                </v:textbox>
              </v:shape>
            </w:pict>
          </mc:Fallback>
        </mc:AlternateContent>
      </w:r>
      <w:r w:rsidR="00650BA6">
        <w:rPr>
          <w:noProof/>
          <w:lang w:bidi="ar-SA"/>
        </w:rPr>
        <mc:AlternateContent>
          <mc:Choice Requires="wps">
            <w:drawing>
              <wp:anchor distT="0" distB="0" distL="114300" distR="114300" simplePos="0" relativeHeight="251703296" behindDoc="0" locked="0" layoutInCell="1" allowOverlap="1" wp14:anchorId="5A1F1BD5" wp14:editId="70C7C087">
                <wp:simplePos x="0" y="0"/>
                <wp:positionH relativeFrom="column">
                  <wp:posOffset>-83820</wp:posOffset>
                </wp:positionH>
                <wp:positionV relativeFrom="paragraph">
                  <wp:posOffset>1749425</wp:posOffset>
                </wp:positionV>
                <wp:extent cx="5981700" cy="14859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981700" cy="148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493DA" id="Rectangle 26" o:spid="_x0000_s1026" style="position:absolute;margin-left:-6.6pt;margin-top:137.75pt;width:471pt;height:11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" filled="f" strokecolor="red" strokeweight="1pt"/>
            </w:pict>
          </mc:Fallback>
        </mc:AlternateContent>
      </w:r>
      <w:r w:rsidR="00650BA6">
        <w:rPr>
          <w:noProof/>
          <w:lang w:bidi="ar-SA"/>
        </w:rPr>
        <w:drawing>
          <wp:inline distT="0" distB="0" distL="0" distR="0" wp14:anchorId="637E684F" wp14:editId="1A7E7616">
            <wp:extent cx="6222433" cy="438912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2433" cy="4389120"/>
                    </a:xfrm>
                    <a:prstGeom prst="rect">
                      <a:avLst/>
                    </a:prstGeom>
                  </pic:spPr>
                </pic:pic>
              </a:graphicData>
            </a:graphic>
          </wp:inline>
        </w:drawing>
      </w:r>
    </w:p>
    <w:p w14:paraId="09CFB2CC" w14:textId="77777777" w:rsidR="006D5C24" w:rsidRDefault="006D5C24" w:rsidP="00EA2AF5">
      <w:pPr>
        <w:pStyle w:val="BodyText"/>
        <w:ind w:right="996"/>
      </w:pPr>
    </w:p>
    <w:p w14:paraId="3C90B671" w14:textId="77777777" w:rsidR="006D5C24" w:rsidRDefault="006D5C24" w:rsidP="00EA2AF5">
      <w:pPr>
        <w:pStyle w:val="BodyText"/>
        <w:ind w:right="996"/>
      </w:pPr>
    </w:p>
    <w:p w14:paraId="517BFF4F" w14:textId="1DBA6523" w:rsidR="00867A07" w:rsidRDefault="00BD05C6" w:rsidP="00BD05C6">
      <w:pPr>
        <w:pStyle w:val="Heading2"/>
      </w:pPr>
      <w:bookmarkStart w:id="70" w:name="_Toc52197457"/>
      <w:r>
        <w:lastRenderedPageBreak/>
        <w:t xml:space="preserve">When </w:t>
      </w:r>
      <w:r w:rsidR="00617722">
        <w:t>you</w:t>
      </w:r>
      <w:r>
        <w:t xml:space="preserve"> are Finished Uploading Documents</w:t>
      </w:r>
      <w:bookmarkEnd w:id="70"/>
    </w:p>
    <w:p w14:paraId="3940E7C0" w14:textId="0AC7FA5D" w:rsidR="00BD05C6" w:rsidRDefault="00BD05C6" w:rsidP="00BD05C6">
      <w:pPr>
        <w:pStyle w:val="ListParagraph"/>
        <w:numPr>
          <w:ilvl w:val="0"/>
          <w:numId w:val="37"/>
        </w:numPr>
      </w:pPr>
      <w:r>
        <w:t>Click “Save and Go to Next Tab” to continue working.</w:t>
      </w:r>
    </w:p>
    <w:p w14:paraId="34DC87C5" w14:textId="77777777" w:rsidR="00BD05C6" w:rsidRPr="00BD05C6" w:rsidRDefault="00BD05C6" w:rsidP="00BD05C6">
      <w:pPr>
        <w:pStyle w:val="ListParagraph"/>
        <w:ind w:left="1180" w:firstLine="0"/>
      </w:pPr>
    </w:p>
    <w:p w14:paraId="62C0D359" w14:textId="702ADC33" w:rsidR="00867A07" w:rsidRPr="00F93ED8" w:rsidRDefault="00650BA6" w:rsidP="00F93ED8">
      <w:pPr>
        <w:pStyle w:val="Heading1"/>
        <w:ind w:left="0"/>
        <w:rPr>
          <w:color w:val="365F91"/>
        </w:rPr>
      </w:pPr>
      <w:bookmarkStart w:id="71" w:name="_Toc52197458"/>
      <w:r w:rsidRPr="00F93ED8">
        <w:rPr>
          <w:color w:val="365F91"/>
        </w:rPr>
        <w:t>Receivable Info Tab</w:t>
      </w:r>
      <w:bookmarkEnd w:id="71"/>
    </w:p>
    <w:p w14:paraId="2B3C49A1" w14:textId="42E16D92" w:rsidR="00867A07" w:rsidRDefault="00867A07" w:rsidP="00EA2AF5">
      <w:pPr>
        <w:pStyle w:val="BodyText"/>
        <w:ind w:right="996"/>
      </w:pPr>
    </w:p>
    <w:p w14:paraId="5D3549D6" w14:textId="13F398B7" w:rsidR="00867A07" w:rsidRDefault="00F93ED8" w:rsidP="00EA2AF5">
      <w:pPr>
        <w:pStyle w:val="BodyText"/>
        <w:ind w:right="996"/>
      </w:pPr>
      <w:r>
        <w:t>This tab is used by the Health Science Center and may be skipped by all other campuses.</w:t>
      </w:r>
    </w:p>
    <w:p w14:paraId="24A41830" w14:textId="4640ABD3" w:rsidR="00867A07" w:rsidRDefault="00867A07" w:rsidP="00EA2AF5">
      <w:pPr>
        <w:pStyle w:val="BodyText"/>
        <w:ind w:right="996"/>
      </w:pPr>
    </w:p>
    <w:p w14:paraId="3A0C94F2" w14:textId="0FBAD2D8" w:rsidR="00867A07" w:rsidRDefault="00867A07" w:rsidP="00EA2AF5">
      <w:pPr>
        <w:pStyle w:val="BodyText"/>
        <w:ind w:right="996"/>
      </w:pPr>
    </w:p>
    <w:p w14:paraId="32F31405" w14:textId="0B515D12" w:rsidR="00867A07" w:rsidRPr="006D5C24" w:rsidRDefault="00F93ED8" w:rsidP="006D5C24">
      <w:pPr>
        <w:pStyle w:val="Heading1"/>
        <w:ind w:left="0"/>
        <w:rPr>
          <w:color w:val="365F91"/>
        </w:rPr>
      </w:pPr>
      <w:bookmarkStart w:id="72" w:name="_Toc52197459"/>
      <w:r w:rsidRPr="006D5C24">
        <w:rPr>
          <w:color w:val="365F91"/>
        </w:rPr>
        <w:t>Approvals Tab</w:t>
      </w:r>
      <w:bookmarkEnd w:id="72"/>
    </w:p>
    <w:p w14:paraId="6B8A7728" w14:textId="77777777" w:rsidR="00F93ED8" w:rsidRPr="00F93ED8" w:rsidRDefault="00F93ED8" w:rsidP="006D5C24">
      <w:pPr>
        <w:pStyle w:val="Heading2"/>
      </w:pPr>
      <w:bookmarkStart w:id="73" w:name="_Toc52197460"/>
      <w:r w:rsidRPr="00F93ED8">
        <w:t>Approval Notes</w:t>
      </w:r>
      <w:bookmarkEnd w:id="73"/>
    </w:p>
    <w:p w14:paraId="1D0200BC" w14:textId="1D27FCCA" w:rsidR="00F93ED8" w:rsidRDefault="00F93ED8" w:rsidP="00F93ED8">
      <w:pPr>
        <w:pStyle w:val="ListParagraph"/>
        <w:numPr>
          <w:ilvl w:val="0"/>
          <w:numId w:val="27"/>
        </w:numPr>
      </w:pPr>
      <w:r>
        <w:t>Enter approval notes, if needed, in the approval notes box. If you need to format the notes, click the orange “Edit” button and enter notes in the pop-up</w:t>
      </w:r>
      <w:r w:rsidRPr="00F93ED8">
        <w:rPr>
          <w:spacing w:val="-5"/>
        </w:rPr>
        <w:t xml:space="preserve"> </w:t>
      </w:r>
      <w:r>
        <w:t>box.</w:t>
      </w:r>
    </w:p>
    <w:p w14:paraId="55D8AE4C" w14:textId="22199DD0" w:rsidR="00867A07" w:rsidRDefault="004D3AA9" w:rsidP="00EA2AF5">
      <w:pPr>
        <w:pStyle w:val="BodyText"/>
        <w:ind w:right="996"/>
      </w:pPr>
      <w:r>
        <w:rPr>
          <w:noProof/>
          <w:lang w:bidi="ar-SA"/>
        </w:rPr>
        <w:drawing>
          <wp:anchor distT="0" distB="0" distL="0" distR="0" simplePos="0" relativeHeight="251705344" behindDoc="0" locked="0" layoutInCell="1" allowOverlap="1" wp14:anchorId="7E8D0E7A" wp14:editId="7D306528">
            <wp:simplePos x="0" y="0"/>
            <wp:positionH relativeFrom="margin">
              <wp:posOffset>85725</wp:posOffset>
            </wp:positionH>
            <wp:positionV relativeFrom="paragraph">
              <wp:posOffset>212090</wp:posOffset>
            </wp:positionV>
            <wp:extent cx="6057900" cy="1371600"/>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41" cstate="print"/>
                    <a:stretch>
                      <a:fillRect/>
                    </a:stretch>
                  </pic:blipFill>
                  <pic:spPr>
                    <a:xfrm>
                      <a:off x="0" y="0"/>
                      <a:ext cx="6057900" cy="1371600"/>
                    </a:xfrm>
                    <a:prstGeom prst="rect">
                      <a:avLst/>
                    </a:prstGeom>
                  </pic:spPr>
                </pic:pic>
              </a:graphicData>
            </a:graphic>
          </wp:anchor>
        </w:drawing>
      </w:r>
      <w:r w:rsidR="00BD05C6">
        <w:rPr>
          <w:noProof/>
          <w:lang w:bidi="ar-SA"/>
        </w:rPr>
        <mc:AlternateContent>
          <mc:Choice Requires="wps">
            <w:drawing>
              <wp:anchor distT="0" distB="0" distL="114300" distR="114300" simplePos="0" relativeHeight="251702272" behindDoc="0" locked="0" layoutInCell="1" allowOverlap="1" wp14:anchorId="76168E6B" wp14:editId="2A922682">
                <wp:simplePos x="0" y="0"/>
                <wp:positionH relativeFrom="margin">
                  <wp:align>left</wp:align>
                </wp:positionH>
                <wp:positionV relativeFrom="paragraph">
                  <wp:posOffset>148590</wp:posOffset>
                </wp:positionV>
                <wp:extent cx="6164580" cy="15087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6164580" cy="1508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BD12" id="Rectangle 25" o:spid="_x0000_s1026" style="position:absolute;margin-left:0;margin-top:11.7pt;width:485.4pt;height:118.8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" filled="f" strokecolor="red" strokeweight="1pt">
                <w10:wrap anchorx="margin"/>
              </v:rect>
            </w:pict>
          </mc:Fallback>
        </mc:AlternateContent>
      </w:r>
    </w:p>
    <w:p w14:paraId="403FD58A" w14:textId="508759CF" w:rsidR="00867A07" w:rsidRDefault="00867A07" w:rsidP="00EA2AF5">
      <w:pPr>
        <w:pStyle w:val="BodyText"/>
        <w:ind w:right="996"/>
      </w:pPr>
    </w:p>
    <w:p w14:paraId="7F41F89B" w14:textId="03DE63EC" w:rsidR="00BD05C6" w:rsidRDefault="00BD05C6" w:rsidP="006D5C24">
      <w:pPr>
        <w:pStyle w:val="Heading2"/>
        <w:rPr>
          <w:rFonts w:ascii="Calibri" w:eastAsia="Calibri" w:hAnsi="Calibri" w:cs="Calibri"/>
          <w:color w:val="auto"/>
          <w:sz w:val="22"/>
          <w:szCs w:val="22"/>
          <w:lang w:bidi="en-US"/>
        </w:rPr>
      </w:pPr>
    </w:p>
    <w:p w14:paraId="7DA0AA45" w14:textId="2C74287C" w:rsidR="00867A07" w:rsidRDefault="00F93ED8" w:rsidP="006D5C24">
      <w:pPr>
        <w:pStyle w:val="Heading2"/>
      </w:pPr>
      <w:bookmarkStart w:id="74" w:name="_Toc52197461"/>
      <w:r>
        <w:t>Submit for Review</w:t>
      </w:r>
      <w:bookmarkEnd w:id="74"/>
    </w:p>
    <w:p w14:paraId="7D715CD9" w14:textId="48C5CB06" w:rsidR="00867A07" w:rsidRDefault="00867A07" w:rsidP="00EA2AF5">
      <w:pPr>
        <w:pStyle w:val="BodyText"/>
        <w:ind w:right="996"/>
      </w:pPr>
    </w:p>
    <w:p w14:paraId="14DCBD0A" w14:textId="72ED968E" w:rsidR="00F93ED8" w:rsidRDefault="00F93ED8" w:rsidP="00F93ED8">
      <w:pPr>
        <w:pStyle w:val="BodyText"/>
      </w:pPr>
      <w:r>
        <w:t>To submit your contract for review, click “Submit for Review.”</w:t>
      </w:r>
    </w:p>
    <w:p w14:paraId="734CF7D4" w14:textId="1FB5CCE9" w:rsidR="00F93ED8" w:rsidRDefault="00F93ED8" w:rsidP="00F93ED8">
      <w:pPr>
        <w:pStyle w:val="BodyText"/>
        <w:spacing w:before="12"/>
        <w:rPr>
          <w:sz w:val="18"/>
        </w:rPr>
      </w:pPr>
      <w:r>
        <w:rPr>
          <w:noProof/>
          <w:lang w:bidi="ar-SA"/>
        </w:rPr>
        <w:drawing>
          <wp:anchor distT="0" distB="0" distL="0" distR="0" simplePos="0" relativeHeight="251707392" behindDoc="0" locked="0" layoutInCell="1" allowOverlap="1" wp14:anchorId="749D6BF4" wp14:editId="5E7005D4">
            <wp:simplePos x="0" y="0"/>
            <wp:positionH relativeFrom="page">
              <wp:posOffset>617220</wp:posOffset>
            </wp:positionH>
            <wp:positionV relativeFrom="paragraph">
              <wp:posOffset>156210</wp:posOffset>
            </wp:positionV>
            <wp:extent cx="1390650" cy="247650"/>
            <wp:effectExtent l="0" t="0" r="0" b="0"/>
            <wp:wrapTopAndBottom/>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42" cstate="print"/>
                    <a:stretch>
                      <a:fillRect/>
                    </a:stretch>
                  </pic:blipFill>
                  <pic:spPr>
                    <a:xfrm>
                      <a:off x="0" y="0"/>
                      <a:ext cx="1390650" cy="247650"/>
                    </a:xfrm>
                    <a:prstGeom prst="rect">
                      <a:avLst/>
                    </a:prstGeom>
                  </pic:spPr>
                </pic:pic>
              </a:graphicData>
            </a:graphic>
          </wp:anchor>
        </w:drawing>
      </w:r>
    </w:p>
    <w:p w14:paraId="6ACC7FFE" w14:textId="77777777" w:rsidR="00F93ED8" w:rsidRDefault="00F93ED8" w:rsidP="00F93ED8">
      <w:pPr>
        <w:pStyle w:val="BodyText"/>
        <w:spacing w:before="7"/>
        <w:rPr>
          <w:sz w:val="19"/>
        </w:rPr>
      </w:pPr>
    </w:p>
    <w:p w14:paraId="42571667" w14:textId="6AA3BCEA" w:rsidR="00F93ED8" w:rsidRDefault="00F93ED8" w:rsidP="00F93ED8">
      <w:pPr>
        <w:pStyle w:val="BodyText"/>
        <w:spacing w:before="1"/>
      </w:pPr>
      <w:r>
        <w:rPr>
          <w:noProof/>
          <w:lang w:bidi="ar-SA"/>
        </w:rPr>
        <w:drawing>
          <wp:anchor distT="0" distB="0" distL="0" distR="0" simplePos="0" relativeHeight="251708416" behindDoc="0" locked="0" layoutInCell="1" allowOverlap="1" wp14:anchorId="73015067" wp14:editId="56ADB53D">
            <wp:simplePos x="0" y="0"/>
            <wp:positionH relativeFrom="page">
              <wp:posOffset>659765</wp:posOffset>
            </wp:positionH>
            <wp:positionV relativeFrom="paragraph">
              <wp:posOffset>287655</wp:posOffset>
            </wp:positionV>
            <wp:extent cx="590550" cy="285750"/>
            <wp:effectExtent l="0" t="0" r="0" b="0"/>
            <wp:wrapTopAndBottom/>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43" cstate="print"/>
                    <a:stretch>
                      <a:fillRect/>
                    </a:stretch>
                  </pic:blipFill>
                  <pic:spPr>
                    <a:xfrm>
                      <a:off x="0" y="0"/>
                      <a:ext cx="590550" cy="285750"/>
                    </a:xfrm>
                    <a:prstGeom prst="rect">
                      <a:avLst/>
                    </a:prstGeom>
                  </pic:spPr>
                </pic:pic>
              </a:graphicData>
            </a:graphic>
          </wp:anchor>
        </w:drawing>
      </w:r>
      <w:r>
        <w:t>To close the contract and continue later, click “Save.”</w:t>
      </w:r>
    </w:p>
    <w:p w14:paraId="2203533F" w14:textId="063C3973" w:rsidR="00F93ED8" w:rsidRDefault="00F93ED8" w:rsidP="00F93ED8">
      <w:pPr>
        <w:pStyle w:val="BodyText"/>
        <w:spacing w:before="9"/>
        <w:rPr>
          <w:sz w:val="18"/>
        </w:rPr>
      </w:pPr>
      <w:r>
        <w:rPr>
          <w:noProof/>
          <w:sz w:val="18"/>
          <w:lang w:bidi="ar-SA"/>
        </w:rPr>
        <mc:AlternateContent>
          <mc:Choice Requires="wps">
            <w:drawing>
              <wp:anchor distT="0" distB="0" distL="114300" distR="114300" simplePos="0" relativeHeight="251709440" behindDoc="0" locked="0" layoutInCell="1" allowOverlap="1" wp14:anchorId="4F74A740" wp14:editId="2A1875EE">
                <wp:simplePos x="0" y="0"/>
                <wp:positionH relativeFrom="column">
                  <wp:posOffset>-83820</wp:posOffset>
                </wp:positionH>
                <wp:positionV relativeFrom="paragraph">
                  <wp:posOffset>504190</wp:posOffset>
                </wp:positionV>
                <wp:extent cx="7117080" cy="1143000"/>
                <wp:effectExtent l="0" t="0" r="26670" b="19050"/>
                <wp:wrapNone/>
                <wp:docPr id="27" name="Rectangle 27"/>
                <wp:cNvGraphicFramePr/>
                <a:graphic xmlns:a="http://schemas.openxmlformats.org/drawingml/2006/main">
                  <a:graphicData uri="http://schemas.microsoft.com/office/word/2010/wordprocessingShape">
                    <wps:wsp>
                      <wps:cNvSpPr/>
                      <wps:spPr>
                        <a:xfrm>
                          <a:off x="0" y="0"/>
                          <a:ext cx="711708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B9658" id="Rectangle 27" o:spid="_x0000_s1026" style="position:absolute;margin-left:-6.6pt;margin-top:39.7pt;width:560.4pt;height:9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" filled="f" strokecolor="black [3213]" strokeweight="1pt"/>
            </w:pict>
          </mc:Fallback>
        </mc:AlternateContent>
      </w:r>
    </w:p>
    <w:p w14:paraId="65D84F6B" w14:textId="77777777" w:rsidR="00F93ED8" w:rsidRDefault="00F93ED8" w:rsidP="00F93ED8">
      <w:pPr>
        <w:spacing w:line="388" w:lineRule="exact"/>
        <w:ind w:left="157"/>
        <w:rPr>
          <w:b/>
          <w:sz w:val="36"/>
        </w:rPr>
      </w:pPr>
      <w:r>
        <w:rPr>
          <w:b/>
          <w:color w:val="FF0000"/>
          <w:sz w:val="36"/>
          <w:u w:val="thick" w:color="FF0000"/>
        </w:rPr>
        <w:t>NOTE</w:t>
      </w:r>
      <w:r>
        <w:rPr>
          <w:b/>
          <w:color w:val="FF0000"/>
          <w:sz w:val="36"/>
        </w:rPr>
        <w:t>:</w:t>
      </w:r>
    </w:p>
    <w:p w14:paraId="67100590" w14:textId="77777777" w:rsidR="00303E6D" w:rsidRPr="00303E6D" w:rsidRDefault="00F93ED8" w:rsidP="00303E6D">
      <w:pPr>
        <w:rPr>
          <w:b/>
        </w:rPr>
      </w:pPr>
      <w:r w:rsidRPr="00303E6D">
        <w:rPr>
          <w:b/>
        </w:rPr>
        <w:t>Referen</w:t>
      </w:r>
      <w:r w:rsidR="00303E6D" w:rsidRPr="00303E6D">
        <w:rPr>
          <w:b/>
        </w:rPr>
        <w:t>ce Note: “Approval Information”</w:t>
      </w:r>
    </w:p>
    <w:p w14:paraId="6A3B3929" w14:textId="54675606" w:rsidR="00BD05C6" w:rsidRDefault="00F93ED8" w:rsidP="00220481">
      <w:r>
        <w:t>Later, when your contract is in “In Review” status, you can return to the approvals tab to view approval workflow. Refer to “</w:t>
      </w:r>
      <w:hyperlink w:anchor="_bookmark19" w:history="1">
        <w:r>
          <w:rPr>
            <w:color w:val="2E74B5"/>
          </w:rPr>
          <w:t>Check Workflow Status of a Contract</w:t>
        </w:r>
      </w:hyperlink>
      <w:r>
        <w:t>” for instructions.</w:t>
      </w:r>
    </w:p>
    <w:p w14:paraId="4619BF9F" w14:textId="626DC1E7" w:rsidR="00F93ED8" w:rsidRDefault="00F93ED8" w:rsidP="00EA2AF5">
      <w:pPr>
        <w:pStyle w:val="BodyText"/>
        <w:ind w:right="996"/>
      </w:pPr>
    </w:p>
    <w:p w14:paraId="48CDEDDB" w14:textId="77777777" w:rsidR="005D7909" w:rsidRPr="007517F5" w:rsidRDefault="005D7909" w:rsidP="005D7909">
      <w:pPr>
        <w:pStyle w:val="Heading1"/>
        <w:ind w:left="0"/>
        <w:rPr>
          <w:color w:val="365F91"/>
        </w:rPr>
      </w:pPr>
      <w:bookmarkStart w:id="75" w:name="_Toc52197462"/>
      <w:r w:rsidRPr="007517F5">
        <w:rPr>
          <w:color w:val="365F91"/>
        </w:rPr>
        <w:t>Creating an Amendment</w:t>
      </w:r>
      <w:bookmarkEnd w:id="75"/>
    </w:p>
    <w:p w14:paraId="1F2ACAEB" w14:textId="77777777" w:rsidR="005D7909" w:rsidRDefault="005D7909" w:rsidP="005D7909">
      <w:pPr>
        <w:pStyle w:val="BodyText"/>
        <w:ind w:right="996"/>
      </w:pPr>
    </w:p>
    <w:p w14:paraId="47B7637A" w14:textId="77777777" w:rsidR="005D7909" w:rsidRDefault="005D7909" w:rsidP="005D7909">
      <w:pPr>
        <w:pStyle w:val="BodyText"/>
        <w:ind w:right="996"/>
      </w:pPr>
    </w:p>
    <w:p w14:paraId="61700B72" w14:textId="77777777" w:rsidR="005D7909" w:rsidRDefault="005D7909" w:rsidP="005D7909">
      <w:pPr>
        <w:pStyle w:val="BodyText"/>
        <w:ind w:right="996"/>
      </w:pPr>
      <w:r>
        <w:t xml:space="preserve">The Contract Management System links all amendments to the original contract. To create an amendment, you must navigate to the </w:t>
      </w:r>
      <w:r>
        <w:rPr>
          <w:i/>
        </w:rPr>
        <w:t xml:space="preserve">original </w:t>
      </w:r>
      <w:r>
        <w:t xml:space="preserve">contract. </w:t>
      </w:r>
      <w:r>
        <w:rPr>
          <w:u w:val="single"/>
        </w:rPr>
        <w:t>You cannot amend an amendment</w:t>
      </w:r>
      <w:r>
        <w:t>.</w:t>
      </w:r>
    </w:p>
    <w:p w14:paraId="2274033C" w14:textId="77777777" w:rsidR="005D7909" w:rsidRDefault="005D7909" w:rsidP="005D7909">
      <w:pPr>
        <w:pStyle w:val="BodyText"/>
        <w:spacing w:before="3"/>
        <w:rPr>
          <w:sz w:val="17"/>
        </w:rPr>
      </w:pPr>
    </w:p>
    <w:p w14:paraId="57ACE113" w14:textId="77777777" w:rsidR="005D7909" w:rsidRDefault="005D7909" w:rsidP="005D7909">
      <w:pPr>
        <w:pStyle w:val="Heading3"/>
        <w:spacing w:before="56"/>
      </w:pPr>
      <w:bookmarkStart w:id="76" w:name="_Toc52197463"/>
      <w:r>
        <w:t>To create an amendment:</w:t>
      </w:r>
      <w:bookmarkEnd w:id="76"/>
    </w:p>
    <w:p w14:paraId="1E436C4C" w14:textId="22D88BC6" w:rsidR="005D7909" w:rsidRDefault="005D7909" w:rsidP="005D7909">
      <w:pPr>
        <w:pStyle w:val="ListParagraph"/>
        <w:numPr>
          <w:ilvl w:val="0"/>
          <w:numId w:val="10"/>
        </w:numPr>
        <w:tabs>
          <w:tab w:val="left" w:pos="1299"/>
          <w:tab w:val="left" w:pos="1301"/>
        </w:tabs>
        <w:spacing w:before="1"/>
      </w:pPr>
      <w:r>
        <w:t>Search for and open the original contract. Refer to “</w:t>
      </w:r>
      <w:r w:rsidR="00CD2051" w:rsidRPr="00EA2AF5">
        <w:rPr>
          <w:color w:val="2E74B5"/>
        </w:rPr>
        <w:t>Searching in the Contract Management System</w:t>
      </w:r>
      <w:r>
        <w:t>”</w:t>
      </w:r>
      <w:r w:rsidRPr="00EA2AF5">
        <w:rPr>
          <w:spacing w:val="-18"/>
        </w:rPr>
        <w:t xml:space="preserve"> </w:t>
      </w:r>
      <w:r>
        <w:t xml:space="preserve">as </w:t>
      </w:r>
      <w:r>
        <w:lastRenderedPageBreak/>
        <w:t>needed.</w:t>
      </w:r>
    </w:p>
    <w:p w14:paraId="1B9E63A6" w14:textId="77777777" w:rsidR="005D7909" w:rsidRDefault="005D7909" w:rsidP="005D7909">
      <w:pPr>
        <w:pStyle w:val="ListParagraph"/>
        <w:numPr>
          <w:ilvl w:val="0"/>
          <w:numId w:val="10"/>
        </w:numPr>
        <w:tabs>
          <w:tab w:val="left" w:pos="1300"/>
          <w:tab w:val="left" w:pos="1301"/>
        </w:tabs>
        <w:spacing w:before="1"/>
      </w:pPr>
      <w:r>
        <w:t>Click the orange “Create Amendment”</w:t>
      </w:r>
      <w:r w:rsidRPr="00EA2AF5">
        <w:rPr>
          <w:spacing w:val="1"/>
        </w:rPr>
        <w:t xml:space="preserve"> </w:t>
      </w:r>
      <w:r>
        <w:t>button.</w:t>
      </w:r>
    </w:p>
    <w:p w14:paraId="26618816" w14:textId="77777777" w:rsidR="005D7909" w:rsidRDefault="005D7909" w:rsidP="005D7909">
      <w:pPr>
        <w:rPr>
          <w:lang w:bidi="en-US"/>
        </w:rPr>
      </w:pPr>
    </w:p>
    <w:p w14:paraId="06AE70FD" w14:textId="77777777" w:rsidR="005D7909" w:rsidRDefault="005D7909" w:rsidP="005D7909">
      <w:pPr>
        <w:rPr>
          <w:lang w:bidi="en-US"/>
        </w:rPr>
      </w:pPr>
      <w:r>
        <w:rPr>
          <w:noProof/>
        </w:rPr>
        <mc:AlternateContent>
          <mc:Choice Requires="wps">
            <w:drawing>
              <wp:anchor distT="0" distB="0" distL="114300" distR="114300" simplePos="0" relativeHeight="251744256" behindDoc="0" locked="0" layoutInCell="1" allowOverlap="1" wp14:anchorId="3F61EA56" wp14:editId="2A67BE69">
                <wp:simplePos x="0" y="0"/>
                <wp:positionH relativeFrom="column">
                  <wp:posOffset>4549140</wp:posOffset>
                </wp:positionH>
                <wp:positionV relativeFrom="paragraph">
                  <wp:posOffset>1318260</wp:posOffset>
                </wp:positionV>
                <wp:extent cx="1539240" cy="502920"/>
                <wp:effectExtent l="0" t="0" r="22860" b="11430"/>
                <wp:wrapNone/>
                <wp:docPr id="53" name="Rectangle 53"/>
                <wp:cNvGraphicFramePr/>
                <a:graphic xmlns:a="http://schemas.openxmlformats.org/drawingml/2006/main">
                  <a:graphicData uri="http://schemas.microsoft.com/office/word/2010/wordprocessingShape">
                    <wps:wsp>
                      <wps:cNvSpPr/>
                      <wps:spPr>
                        <a:xfrm>
                          <a:off x="0" y="0"/>
                          <a:ext cx="1539240" cy="502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1852D" id="Rectangle 53" o:spid="_x0000_s1026" style="position:absolute;margin-left:358.2pt;margin-top:103.8pt;width:121.2pt;height:39.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" filled="f" strokecolor="red" strokeweight="1pt"/>
            </w:pict>
          </mc:Fallback>
        </mc:AlternateContent>
      </w:r>
      <w:r>
        <w:rPr>
          <w:noProof/>
        </w:rPr>
        <w:drawing>
          <wp:inline distT="0" distB="0" distL="0" distR="0" wp14:anchorId="69007B76" wp14:editId="528D5C58">
            <wp:extent cx="6858000" cy="24809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2480945"/>
                    </a:xfrm>
                    <a:prstGeom prst="rect">
                      <a:avLst/>
                    </a:prstGeom>
                  </pic:spPr>
                </pic:pic>
              </a:graphicData>
            </a:graphic>
          </wp:inline>
        </w:drawing>
      </w:r>
    </w:p>
    <w:p w14:paraId="6D3147D7" w14:textId="77777777" w:rsidR="005D7909" w:rsidRDefault="005D7909" w:rsidP="005D7909">
      <w:pPr>
        <w:pStyle w:val="ListParagraph"/>
        <w:numPr>
          <w:ilvl w:val="0"/>
          <w:numId w:val="12"/>
        </w:numPr>
        <w:tabs>
          <w:tab w:val="left" w:pos="940"/>
          <w:tab w:val="left" w:pos="1300"/>
          <w:tab w:val="left" w:pos="1301"/>
        </w:tabs>
        <w:spacing w:before="1" w:line="279" w:lineRule="exact"/>
      </w:pPr>
      <w:r>
        <w:t>A new “Contract Info” tab will open. Most fields will auto-populate with data from the original</w:t>
      </w:r>
      <w:r w:rsidRPr="00EA29D7">
        <w:rPr>
          <w:spacing w:val="-33"/>
        </w:rPr>
        <w:t xml:space="preserve"> </w:t>
      </w:r>
      <w:r>
        <w:t>contract.</w:t>
      </w:r>
    </w:p>
    <w:p w14:paraId="169DEA36" w14:textId="77777777" w:rsidR="005D7909" w:rsidRDefault="005D7909" w:rsidP="005D7909">
      <w:pPr>
        <w:pStyle w:val="ListParagraph"/>
        <w:numPr>
          <w:ilvl w:val="0"/>
          <w:numId w:val="12"/>
        </w:numPr>
        <w:tabs>
          <w:tab w:val="left" w:pos="1300"/>
          <w:tab w:val="left" w:pos="1301"/>
        </w:tabs>
        <w:spacing w:line="279" w:lineRule="exact"/>
      </w:pPr>
      <w:r>
        <w:t>Refer to “</w:t>
      </w:r>
      <w:hyperlink w:anchor="_bookmark7" w:history="1">
        <w:r w:rsidRPr="00EA29D7">
          <w:rPr>
            <w:color w:val="2E74B5"/>
          </w:rPr>
          <w:t xml:space="preserve">Entering a </w:t>
        </w:r>
        <w:r>
          <w:rPr>
            <w:color w:val="2E74B5"/>
          </w:rPr>
          <w:t xml:space="preserve">New </w:t>
        </w:r>
        <w:r w:rsidRPr="00EA29D7">
          <w:rPr>
            <w:color w:val="2E74B5"/>
          </w:rPr>
          <w:t>Contract</w:t>
        </w:r>
      </w:hyperlink>
      <w:r>
        <w:t>” as needed to complete the following</w:t>
      </w:r>
      <w:r w:rsidRPr="00EA29D7">
        <w:rPr>
          <w:spacing w:val="-17"/>
        </w:rPr>
        <w:t xml:space="preserve"> </w:t>
      </w:r>
      <w:r>
        <w:t>steps.</w:t>
      </w:r>
    </w:p>
    <w:p w14:paraId="432ECAB2" w14:textId="77777777" w:rsidR="005D7909" w:rsidRDefault="005D7909" w:rsidP="005D7909">
      <w:pPr>
        <w:pStyle w:val="ListParagraph"/>
        <w:numPr>
          <w:ilvl w:val="1"/>
          <w:numId w:val="12"/>
        </w:numPr>
        <w:tabs>
          <w:tab w:val="left" w:pos="2020"/>
          <w:tab w:val="left" w:pos="2021"/>
        </w:tabs>
        <w:spacing w:before="12" w:line="272" w:lineRule="exact"/>
      </w:pPr>
      <w:r>
        <w:t>Enter additional comments in the “Contract Description”</w:t>
      </w:r>
      <w:r w:rsidRPr="00EA29D7">
        <w:rPr>
          <w:spacing w:val="-15"/>
        </w:rPr>
        <w:t xml:space="preserve"> </w:t>
      </w:r>
      <w:r>
        <w:t>field.</w:t>
      </w:r>
    </w:p>
    <w:p w14:paraId="7522E787" w14:textId="77777777" w:rsidR="005D7909" w:rsidRDefault="005D7909" w:rsidP="005D7909">
      <w:pPr>
        <w:pStyle w:val="ListParagraph"/>
        <w:numPr>
          <w:ilvl w:val="1"/>
          <w:numId w:val="12"/>
        </w:numPr>
        <w:tabs>
          <w:tab w:val="left" w:pos="2020"/>
          <w:tab w:val="left" w:pos="2021"/>
        </w:tabs>
        <w:spacing w:before="12" w:line="272" w:lineRule="exact"/>
      </w:pPr>
      <w:r>
        <w:t>Complete the remaining fields on the “Contract Info”</w:t>
      </w:r>
      <w:r w:rsidRPr="00EA29D7">
        <w:rPr>
          <w:spacing w:val="-19"/>
        </w:rPr>
        <w:t xml:space="preserve"> </w:t>
      </w:r>
      <w:r>
        <w:t>tab.</w:t>
      </w:r>
    </w:p>
    <w:p w14:paraId="57191037" w14:textId="77777777" w:rsidR="005D7909" w:rsidRDefault="005D7909" w:rsidP="005D7909">
      <w:pPr>
        <w:pStyle w:val="ListParagraph"/>
        <w:numPr>
          <w:ilvl w:val="1"/>
          <w:numId w:val="12"/>
        </w:numPr>
        <w:tabs>
          <w:tab w:val="left" w:pos="2020"/>
          <w:tab w:val="left" w:pos="2021"/>
        </w:tabs>
        <w:spacing w:before="12" w:line="272" w:lineRule="exact"/>
      </w:pPr>
      <w:r>
        <w:t>Upload your amendment on the “Document”</w:t>
      </w:r>
      <w:r w:rsidRPr="00EA29D7">
        <w:rPr>
          <w:spacing w:val="-13"/>
        </w:rPr>
        <w:t xml:space="preserve"> </w:t>
      </w:r>
      <w:r>
        <w:t>tab.</w:t>
      </w:r>
    </w:p>
    <w:p w14:paraId="778FF6A7" w14:textId="77777777" w:rsidR="005D7909" w:rsidRDefault="005D7909" w:rsidP="005D7909">
      <w:pPr>
        <w:pStyle w:val="ListParagraph"/>
        <w:numPr>
          <w:ilvl w:val="1"/>
          <w:numId w:val="12"/>
        </w:numPr>
        <w:tabs>
          <w:tab w:val="left" w:pos="2020"/>
          <w:tab w:val="left" w:pos="2021"/>
        </w:tabs>
        <w:spacing w:before="12" w:line="272" w:lineRule="exact"/>
      </w:pPr>
      <w:r>
        <w:t>Navigate to the “Approvals”</w:t>
      </w:r>
      <w:r w:rsidRPr="00EA29D7">
        <w:rPr>
          <w:spacing w:val="-9"/>
        </w:rPr>
        <w:t xml:space="preserve"> </w:t>
      </w:r>
      <w:r>
        <w:t>tab.</w:t>
      </w:r>
    </w:p>
    <w:p w14:paraId="68F65B5A" w14:textId="77777777" w:rsidR="005D7909" w:rsidRDefault="005D7909" w:rsidP="005D7909">
      <w:pPr>
        <w:pStyle w:val="ListParagraph"/>
        <w:numPr>
          <w:ilvl w:val="1"/>
          <w:numId w:val="12"/>
        </w:numPr>
        <w:tabs>
          <w:tab w:val="left" w:pos="2020"/>
          <w:tab w:val="left" w:pos="2021"/>
        </w:tabs>
        <w:spacing w:before="12" w:line="272" w:lineRule="exact"/>
      </w:pPr>
      <w:r>
        <w:t>Click “Submit for</w:t>
      </w:r>
      <w:r w:rsidRPr="00EA29D7">
        <w:rPr>
          <w:spacing w:val="-10"/>
        </w:rPr>
        <w:t xml:space="preserve"> </w:t>
      </w:r>
      <w:r>
        <w:t>Review.”</w:t>
      </w:r>
    </w:p>
    <w:p w14:paraId="4E1B811B" w14:textId="77777777" w:rsidR="005D7909" w:rsidRDefault="005D7909" w:rsidP="005D7909">
      <w:pPr>
        <w:rPr>
          <w:lang w:bidi="en-US"/>
        </w:rPr>
      </w:pPr>
      <w:r>
        <w:rPr>
          <w:noProof/>
        </w:rPr>
        <mc:AlternateContent>
          <mc:Choice Requires="wps">
            <w:drawing>
              <wp:anchor distT="0" distB="0" distL="114300" distR="114300" simplePos="0" relativeHeight="251745280" behindDoc="0" locked="0" layoutInCell="1" allowOverlap="1" wp14:anchorId="141C8D30" wp14:editId="26612F86">
                <wp:simplePos x="0" y="0"/>
                <wp:positionH relativeFrom="column">
                  <wp:posOffset>-182880</wp:posOffset>
                </wp:positionH>
                <wp:positionV relativeFrom="paragraph">
                  <wp:posOffset>254635</wp:posOffset>
                </wp:positionV>
                <wp:extent cx="6469380" cy="853440"/>
                <wp:effectExtent l="0" t="0" r="26670" b="22860"/>
                <wp:wrapNone/>
                <wp:docPr id="57" name="Rectangle 57"/>
                <wp:cNvGraphicFramePr/>
                <a:graphic xmlns:a="http://schemas.openxmlformats.org/drawingml/2006/main">
                  <a:graphicData uri="http://schemas.microsoft.com/office/word/2010/wordprocessingShape">
                    <wps:wsp>
                      <wps:cNvSpPr/>
                      <wps:spPr>
                        <a:xfrm>
                          <a:off x="0" y="0"/>
                          <a:ext cx="6469380" cy="853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7274" id="Rectangle 57" o:spid="_x0000_s1026" style="position:absolute;margin-left:-14.4pt;margin-top:20.05pt;width:509.4pt;height:67.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" filled="f" strokecolor="windowText" strokeweight="1pt"/>
            </w:pict>
          </mc:Fallback>
        </mc:AlternateContent>
      </w:r>
    </w:p>
    <w:p w14:paraId="1034DADA" w14:textId="77777777" w:rsidR="005D7909" w:rsidRDefault="005D7909" w:rsidP="005D7909">
      <w:pPr>
        <w:spacing w:before="8" w:line="418" w:lineRule="exact"/>
        <w:ind w:left="97"/>
        <w:rPr>
          <w:b/>
          <w:sz w:val="36"/>
        </w:rPr>
      </w:pPr>
      <w:r>
        <w:rPr>
          <w:b/>
          <w:color w:val="FF0000"/>
          <w:sz w:val="36"/>
          <w:u w:val="thick" w:color="FF0000"/>
        </w:rPr>
        <w:t>NOTE</w:t>
      </w:r>
      <w:r>
        <w:rPr>
          <w:b/>
          <w:color w:val="FF0000"/>
          <w:sz w:val="36"/>
        </w:rPr>
        <w:t>:</w:t>
      </w:r>
    </w:p>
    <w:p w14:paraId="56BCA234" w14:textId="77777777" w:rsidR="005D7909" w:rsidRDefault="005D7909" w:rsidP="005D7909">
      <w:pPr>
        <w:pStyle w:val="BodyText"/>
        <w:spacing w:line="247" w:lineRule="exact"/>
        <w:ind w:left="97"/>
      </w:pPr>
      <w:r>
        <w:t>If you are amending the amount of a payable or receivable contract, enter only the dollar amount of the</w:t>
      </w:r>
    </w:p>
    <w:p w14:paraId="1DA789E5" w14:textId="77777777" w:rsidR="005D7909" w:rsidRDefault="005D7909" w:rsidP="005D7909">
      <w:pPr>
        <w:pStyle w:val="BodyText"/>
        <w:ind w:left="97"/>
      </w:pPr>
      <w:r>
        <w:rPr>
          <w:i/>
        </w:rPr>
        <w:t>amendment</w:t>
      </w:r>
      <w:r>
        <w:t>. The Contract Management System will calculate the cumulative amount of the contract.</w:t>
      </w:r>
    </w:p>
    <w:p w14:paraId="05E010CE" w14:textId="77777777" w:rsidR="005D7909" w:rsidRDefault="005D7909" w:rsidP="00F93ED8">
      <w:pPr>
        <w:pStyle w:val="Heading1"/>
        <w:spacing w:before="15"/>
        <w:ind w:left="0"/>
        <w:rPr>
          <w:color w:val="2E74B5"/>
        </w:rPr>
      </w:pPr>
    </w:p>
    <w:p w14:paraId="28E660A6" w14:textId="77777777" w:rsidR="005D7909" w:rsidRDefault="005D7909" w:rsidP="005D7909">
      <w:pPr>
        <w:pStyle w:val="Heading1"/>
        <w:ind w:left="0"/>
      </w:pPr>
      <w:bookmarkStart w:id="77" w:name="_Toc52197464"/>
      <w:r>
        <w:rPr>
          <w:color w:val="365F91"/>
        </w:rPr>
        <w:t>Copy an Existing Contract</w:t>
      </w:r>
      <w:bookmarkEnd w:id="77"/>
    </w:p>
    <w:p w14:paraId="29168C35" w14:textId="77777777" w:rsidR="005D7909" w:rsidRDefault="005D7909" w:rsidP="005D7909">
      <w:pPr>
        <w:pStyle w:val="BodyText"/>
        <w:spacing w:before="1"/>
        <w:rPr>
          <w:rFonts w:ascii="Calibri Light"/>
          <w:sz w:val="33"/>
        </w:rPr>
      </w:pPr>
    </w:p>
    <w:p w14:paraId="610DA72B" w14:textId="77777777" w:rsidR="005D7909" w:rsidRDefault="005D7909" w:rsidP="005D7909">
      <w:pPr>
        <w:pStyle w:val="BodyText"/>
        <w:ind w:right="834"/>
      </w:pPr>
      <w:r>
        <w:t>The copy function is helpful if you are creating multiple agreements with the same vendor company. You may copy your own contracts or contracts that other departments have created. You may copy contracts that are in any contract status.</w:t>
      </w:r>
    </w:p>
    <w:p w14:paraId="63D2F542" w14:textId="77777777" w:rsidR="005D7909" w:rsidRDefault="005D7909" w:rsidP="005D7909">
      <w:pPr>
        <w:pStyle w:val="BodyText"/>
      </w:pPr>
    </w:p>
    <w:p w14:paraId="2F17E09C" w14:textId="77777777" w:rsidR="005D7909" w:rsidRDefault="005D7909" w:rsidP="005D7909">
      <w:pPr>
        <w:pStyle w:val="Heading3"/>
        <w:spacing w:before="1"/>
      </w:pPr>
      <w:bookmarkStart w:id="78" w:name="_Toc52197465"/>
      <w:r>
        <w:t>To copy a contract:</w:t>
      </w:r>
      <w:bookmarkEnd w:id="78"/>
    </w:p>
    <w:p w14:paraId="42108F46" w14:textId="583D1D6C" w:rsidR="005D7909" w:rsidRDefault="005D7909" w:rsidP="005D7909">
      <w:pPr>
        <w:pStyle w:val="ListParagraph"/>
        <w:numPr>
          <w:ilvl w:val="0"/>
          <w:numId w:val="33"/>
        </w:numPr>
        <w:tabs>
          <w:tab w:val="left" w:pos="1299"/>
          <w:tab w:val="left" w:pos="1301"/>
        </w:tabs>
      </w:pPr>
      <w:r>
        <w:t>Search for and open the contract. Refer to “</w:t>
      </w:r>
      <w:r w:rsidR="00CD2051" w:rsidRPr="00303E6D">
        <w:rPr>
          <w:color w:val="2E74B5"/>
        </w:rPr>
        <w:t>Searching in the Contract Management System</w:t>
      </w:r>
      <w:r>
        <w:t>” as</w:t>
      </w:r>
      <w:r w:rsidRPr="00303E6D">
        <w:rPr>
          <w:spacing w:val="-40"/>
        </w:rPr>
        <w:t xml:space="preserve"> </w:t>
      </w:r>
      <w:r>
        <w:t>needed.</w:t>
      </w:r>
    </w:p>
    <w:p w14:paraId="105538AA" w14:textId="77777777" w:rsidR="005D7909" w:rsidRDefault="005D7909" w:rsidP="005D7909">
      <w:pPr>
        <w:pStyle w:val="ListParagraph"/>
        <w:numPr>
          <w:ilvl w:val="0"/>
          <w:numId w:val="33"/>
        </w:numPr>
        <w:tabs>
          <w:tab w:val="left" w:pos="1299"/>
          <w:tab w:val="left" w:pos="1301"/>
        </w:tabs>
        <w:spacing w:before="1"/>
      </w:pPr>
      <w:r>
        <w:t>Click the orange “Copy Existing Record” button in the header section of the “Contract Info”</w:t>
      </w:r>
      <w:r w:rsidRPr="00303E6D">
        <w:rPr>
          <w:spacing w:val="-34"/>
        </w:rPr>
        <w:t xml:space="preserve"> </w:t>
      </w:r>
      <w:r>
        <w:t>tab.</w:t>
      </w:r>
    </w:p>
    <w:p w14:paraId="306B8922" w14:textId="77777777" w:rsidR="005D7909" w:rsidRDefault="005D7909" w:rsidP="005D7909">
      <w:pPr>
        <w:pStyle w:val="BodyText"/>
        <w:spacing w:before="3"/>
        <w:rPr>
          <w:sz w:val="13"/>
        </w:rPr>
      </w:pPr>
      <w:r>
        <w:rPr>
          <w:noProof/>
          <w:lang w:bidi="ar-SA"/>
        </w:rPr>
        <w:lastRenderedPageBreak/>
        <w:drawing>
          <wp:inline distT="0" distB="0" distL="0" distR="0" wp14:anchorId="22CEDCA6" wp14:editId="74F38BC4">
            <wp:extent cx="5925085" cy="2028825"/>
            <wp:effectExtent l="0" t="0" r="0" b="0"/>
            <wp:docPr id="60"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25085" cy="2028825"/>
                    </a:xfrm>
                    <a:prstGeom prst="rect">
                      <a:avLst/>
                    </a:prstGeom>
                  </pic:spPr>
                </pic:pic>
              </a:graphicData>
            </a:graphic>
          </wp:inline>
        </w:drawing>
      </w:r>
    </w:p>
    <w:p w14:paraId="287899BF" w14:textId="77777777" w:rsidR="005D7909" w:rsidRDefault="005D7909" w:rsidP="005D7909">
      <w:pPr>
        <w:pStyle w:val="BodyText"/>
        <w:spacing w:before="9"/>
        <w:rPr>
          <w:sz w:val="35"/>
        </w:rPr>
      </w:pPr>
    </w:p>
    <w:p w14:paraId="35AEF74C" w14:textId="77777777" w:rsidR="005D7909" w:rsidRDefault="005D7909" w:rsidP="005D7909">
      <w:pPr>
        <w:pStyle w:val="ListParagraph"/>
        <w:numPr>
          <w:ilvl w:val="0"/>
          <w:numId w:val="34"/>
        </w:numPr>
        <w:tabs>
          <w:tab w:val="left" w:pos="1300"/>
          <w:tab w:val="left" w:pos="1301"/>
        </w:tabs>
        <w:spacing w:before="1"/>
        <w:ind w:right="1310"/>
      </w:pPr>
      <w:r>
        <w:t>A new contract info tab will open. The vendor “Company Name”, account information, and “Contract Category” fields will auto-populate with data from the original contract. You may edit these fields as</w:t>
      </w:r>
      <w:r w:rsidRPr="00303E6D">
        <w:rPr>
          <w:spacing w:val="10"/>
        </w:rPr>
        <w:t xml:space="preserve"> </w:t>
      </w:r>
      <w:r>
        <w:t>needed.</w:t>
      </w:r>
    </w:p>
    <w:p w14:paraId="14520052" w14:textId="11A396B1" w:rsidR="005D7909" w:rsidRDefault="005D7909" w:rsidP="005D7909">
      <w:pPr>
        <w:pStyle w:val="ListParagraph"/>
        <w:numPr>
          <w:ilvl w:val="0"/>
          <w:numId w:val="34"/>
        </w:numPr>
        <w:tabs>
          <w:tab w:val="left" w:pos="1300"/>
          <w:tab w:val="left" w:pos="1301"/>
        </w:tabs>
      </w:pPr>
      <w:r>
        <w:t>Refer to “</w:t>
      </w:r>
      <w:r w:rsidR="00CD2051" w:rsidRPr="00303E6D">
        <w:rPr>
          <w:color w:val="2E74B5"/>
        </w:rPr>
        <w:t xml:space="preserve">Entering a </w:t>
      </w:r>
      <w:r w:rsidR="00CD2051">
        <w:rPr>
          <w:color w:val="2E74B5"/>
        </w:rPr>
        <w:t xml:space="preserve">New </w:t>
      </w:r>
      <w:r w:rsidR="00CD2051" w:rsidRPr="00303E6D">
        <w:rPr>
          <w:color w:val="2E74B5"/>
        </w:rPr>
        <w:t>Contract</w:t>
      </w:r>
      <w:r>
        <w:t>” as needed to complete the following</w:t>
      </w:r>
      <w:r w:rsidRPr="00303E6D">
        <w:rPr>
          <w:spacing w:val="-17"/>
        </w:rPr>
        <w:t xml:space="preserve"> </w:t>
      </w:r>
      <w:r>
        <w:t>steps:</w:t>
      </w:r>
    </w:p>
    <w:p w14:paraId="28E2F7DF" w14:textId="77777777" w:rsidR="005D7909" w:rsidRDefault="005D7909" w:rsidP="005D7909">
      <w:pPr>
        <w:pStyle w:val="ListParagraph"/>
        <w:numPr>
          <w:ilvl w:val="1"/>
          <w:numId w:val="34"/>
        </w:numPr>
        <w:tabs>
          <w:tab w:val="left" w:pos="2020"/>
          <w:tab w:val="left" w:pos="2021"/>
        </w:tabs>
        <w:spacing w:before="10" w:line="272" w:lineRule="exact"/>
      </w:pPr>
      <w:r>
        <w:t>Complete the remaining fields on the “Contract Info”</w:t>
      </w:r>
      <w:r w:rsidRPr="00303E6D">
        <w:rPr>
          <w:spacing w:val="-19"/>
        </w:rPr>
        <w:t xml:space="preserve"> </w:t>
      </w:r>
      <w:r>
        <w:t>tab.</w:t>
      </w:r>
    </w:p>
    <w:p w14:paraId="264BF4B0" w14:textId="77777777" w:rsidR="005D7909" w:rsidRDefault="005D7909" w:rsidP="005D7909">
      <w:pPr>
        <w:pStyle w:val="ListParagraph"/>
        <w:numPr>
          <w:ilvl w:val="1"/>
          <w:numId w:val="34"/>
        </w:numPr>
        <w:tabs>
          <w:tab w:val="left" w:pos="2020"/>
          <w:tab w:val="left" w:pos="2021"/>
        </w:tabs>
        <w:spacing w:line="269" w:lineRule="exact"/>
      </w:pPr>
      <w:r>
        <w:t>Upload your contract document(s) on the “Document”</w:t>
      </w:r>
      <w:r w:rsidRPr="00303E6D">
        <w:rPr>
          <w:spacing w:val="-14"/>
        </w:rPr>
        <w:t xml:space="preserve"> </w:t>
      </w:r>
      <w:r>
        <w:t>tab.</w:t>
      </w:r>
    </w:p>
    <w:p w14:paraId="4AF6D323" w14:textId="77777777" w:rsidR="005D7909" w:rsidRDefault="005D7909" w:rsidP="005D7909">
      <w:pPr>
        <w:pStyle w:val="ListParagraph"/>
        <w:numPr>
          <w:ilvl w:val="1"/>
          <w:numId w:val="34"/>
        </w:numPr>
        <w:tabs>
          <w:tab w:val="left" w:pos="2020"/>
          <w:tab w:val="left" w:pos="2021"/>
        </w:tabs>
        <w:spacing w:line="270" w:lineRule="exact"/>
      </w:pPr>
      <w:r>
        <w:t>Navigate to the “Approvals”</w:t>
      </w:r>
      <w:r w:rsidRPr="00303E6D">
        <w:rPr>
          <w:spacing w:val="-9"/>
        </w:rPr>
        <w:t xml:space="preserve"> </w:t>
      </w:r>
      <w:r>
        <w:t>tab.</w:t>
      </w:r>
    </w:p>
    <w:p w14:paraId="7A0EBF53" w14:textId="77777777" w:rsidR="005D7909" w:rsidRDefault="005D7909" w:rsidP="005D7909">
      <w:pPr>
        <w:pStyle w:val="ListParagraph"/>
        <w:numPr>
          <w:ilvl w:val="1"/>
          <w:numId w:val="34"/>
        </w:numPr>
        <w:tabs>
          <w:tab w:val="left" w:pos="2020"/>
          <w:tab w:val="left" w:pos="2021"/>
        </w:tabs>
        <w:spacing w:line="273" w:lineRule="exact"/>
      </w:pPr>
      <w:r>
        <w:t>Click “Submit for</w:t>
      </w:r>
      <w:r w:rsidRPr="00303E6D">
        <w:rPr>
          <w:spacing w:val="-10"/>
        </w:rPr>
        <w:t xml:space="preserve"> </w:t>
      </w:r>
      <w:r>
        <w:t>Review.”</w:t>
      </w:r>
    </w:p>
    <w:p w14:paraId="6C2CD386" w14:textId="77777777" w:rsidR="005D7909" w:rsidRDefault="005D7909" w:rsidP="00F93ED8">
      <w:pPr>
        <w:pStyle w:val="Heading1"/>
        <w:spacing w:before="15"/>
        <w:ind w:left="0"/>
        <w:rPr>
          <w:color w:val="2E74B5"/>
        </w:rPr>
      </w:pPr>
    </w:p>
    <w:p w14:paraId="4F8BC83B" w14:textId="77777777" w:rsidR="005D7909" w:rsidRDefault="005D7909" w:rsidP="00F93ED8">
      <w:pPr>
        <w:pStyle w:val="Heading1"/>
        <w:spacing w:before="15"/>
        <w:ind w:left="0"/>
        <w:rPr>
          <w:color w:val="2E74B5"/>
        </w:rPr>
      </w:pPr>
    </w:p>
    <w:p w14:paraId="5E715634" w14:textId="0EBBA3E9" w:rsidR="00F93ED8" w:rsidRDefault="00F93ED8" w:rsidP="00F93ED8">
      <w:pPr>
        <w:pStyle w:val="Heading1"/>
        <w:spacing w:before="15"/>
        <w:ind w:left="0"/>
      </w:pPr>
      <w:bookmarkStart w:id="79" w:name="_Toc52197466"/>
      <w:r>
        <w:rPr>
          <w:color w:val="2E74B5"/>
        </w:rPr>
        <w:t>What Happens to my Contract After I Submit for Review?</w:t>
      </w:r>
      <w:bookmarkEnd w:id="79"/>
    </w:p>
    <w:p w14:paraId="3D05013A" w14:textId="77777777" w:rsidR="00F93ED8" w:rsidRDefault="00F93ED8" w:rsidP="00F93ED8">
      <w:pPr>
        <w:pStyle w:val="BodyText"/>
        <w:spacing w:before="3"/>
        <w:rPr>
          <w:rFonts w:ascii="Calibri Light"/>
          <w:sz w:val="24"/>
        </w:rPr>
      </w:pPr>
    </w:p>
    <w:p w14:paraId="040CDCF9" w14:textId="77777777" w:rsidR="00F93ED8" w:rsidRDefault="00F93ED8" w:rsidP="00F93ED8">
      <w:pPr>
        <w:pStyle w:val="BodyText"/>
        <w:spacing w:before="1"/>
        <w:ind w:right="879"/>
      </w:pPr>
      <w:r>
        <w:t>After you submit your contract for review, it will route electronically to your campus contract office for a pre-review, which includes a delegation decision, and an assignment to a campus or university contract office. This is the “Pending Delegated Decision” contract status.</w:t>
      </w:r>
    </w:p>
    <w:p w14:paraId="7C85FA32" w14:textId="77777777" w:rsidR="00F93ED8" w:rsidRDefault="00F93ED8" w:rsidP="00F93ED8">
      <w:pPr>
        <w:pStyle w:val="BodyText"/>
        <w:spacing w:before="10"/>
        <w:rPr>
          <w:sz w:val="21"/>
        </w:rPr>
      </w:pPr>
    </w:p>
    <w:p w14:paraId="3ADC43C7" w14:textId="77777777" w:rsidR="00F93ED8" w:rsidRDefault="00F93ED8" w:rsidP="00F93ED8">
      <w:pPr>
        <w:pStyle w:val="BodyText"/>
        <w:ind w:right="728"/>
      </w:pPr>
      <w:r>
        <w:t>If the contract office discovers missing or incorrect data, they may send the contract back to you for changes. If the contract office returns a contract, you will receive an email letting you know that changes are required. You will find the returned contract in your “My Contracts” table as a “Draft.”</w:t>
      </w:r>
    </w:p>
    <w:p w14:paraId="2F210DA0" w14:textId="77777777" w:rsidR="00F93ED8" w:rsidRDefault="00F93ED8" w:rsidP="00F93ED8">
      <w:pPr>
        <w:pStyle w:val="BodyText"/>
        <w:spacing w:before="1"/>
      </w:pPr>
    </w:p>
    <w:p w14:paraId="22146EEC" w14:textId="362C55F7" w:rsidR="00F93ED8" w:rsidRDefault="00F93ED8" w:rsidP="00F93ED8">
      <w:pPr>
        <w:pStyle w:val="BodyText"/>
        <w:ind w:right="1199"/>
      </w:pPr>
      <w:r>
        <w:t>When the campus contract office completes the pre-review of your contract, they will submit the contract into workflow. The contract status will change to “In Review,” and the contract will route to your department head and other approvers.</w:t>
      </w:r>
      <w:r w:rsidR="00E344E1">
        <w:t xml:space="preserve">  The contract will not have workflow specified on the Approvals tab until your campus contract office submits the contract into workflow after its pre-review. </w:t>
      </w:r>
    </w:p>
    <w:p w14:paraId="78C2FA11" w14:textId="0C390E18" w:rsidR="00F93ED8" w:rsidRDefault="00F93ED8" w:rsidP="00EA2AF5">
      <w:pPr>
        <w:pStyle w:val="BodyText"/>
        <w:ind w:right="996"/>
      </w:pPr>
    </w:p>
    <w:p w14:paraId="6A8A56F7" w14:textId="6C1A4156" w:rsidR="00F93ED8" w:rsidRDefault="00F93ED8" w:rsidP="00220481">
      <w:pPr>
        <w:pStyle w:val="Heading1"/>
        <w:ind w:left="0"/>
        <w:rPr>
          <w:color w:val="365F91"/>
        </w:rPr>
      </w:pPr>
      <w:bookmarkStart w:id="80" w:name="_Toc52197467"/>
      <w:r>
        <w:rPr>
          <w:color w:val="365F91"/>
        </w:rPr>
        <w:t>Complete a Contract Previously Saved as a Draft</w:t>
      </w:r>
      <w:bookmarkEnd w:id="80"/>
    </w:p>
    <w:p w14:paraId="46497C79" w14:textId="77777777" w:rsidR="00220481" w:rsidRPr="00220481" w:rsidRDefault="00220481" w:rsidP="00220481">
      <w:pPr>
        <w:pStyle w:val="Heading1"/>
        <w:ind w:left="0"/>
      </w:pPr>
    </w:p>
    <w:p w14:paraId="58373D10" w14:textId="77777777" w:rsidR="00F93ED8" w:rsidRDefault="00F93ED8" w:rsidP="00C51901">
      <w:pPr>
        <w:pStyle w:val="Heading2"/>
      </w:pPr>
      <w:bookmarkStart w:id="81" w:name="To_open_an_existing_contract:"/>
      <w:bookmarkStart w:id="82" w:name="_Toc52197468"/>
      <w:bookmarkEnd w:id="81"/>
      <w:r>
        <w:t>To open an existing contract:</w:t>
      </w:r>
      <w:bookmarkEnd w:id="82"/>
    </w:p>
    <w:p w14:paraId="5A2E67E7" w14:textId="77777777" w:rsidR="00F93ED8" w:rsidRDefault="00F93ED8" w:rsidP="00F93ED8">
      <w:pPr>
        <w:pStyle w:val="ListParagraph"/>
        <w:numPr>
          <w:ilvl w:val="0"/>
          <w:numId w:val="27"/>
        </w:numPr>
        <w:tabs>
          <w:tab w:val="left" w:pos="1299"/>
          <w:tab w:val="left" w:pos="1301"/>
        </w:tabs>
        <w:spacing w:line="279" w:lineRule="exact"/>
      </w:pPr>
      <w:r>
        <w:t>From the “Home” tab, click on “My Contracts” or “All</w:t>
      </w:r>
      <w:r w:rsidRPr="00F93ED8">
        <w:rPr>
          <w:spacing w:val="-35"/>
        </w:rPr>
        <w:t xml:space="preserve"> </w:t>
      </w:r>
      <w:r>
        <w:t>Contracts.”</w:t>
      </w:r>
    </w:p>
    <w:p w14:paraId="4154E1A2" w14:textId="77777777" w:rsidR="00F93ED8" w:rsidRDefault="00F93ED8" w:rsidP="00F93ED8">
      <w:pPr>
        <w:pStyle w:val="ListParagraph"/>
        <w:numPr>
          <w:ilvl w:val="0"/>
          <w:numId w:val="27"/>
        </w:numPr>
        <w:tabs>
          <w:tab w:val="left" w:pos="1299"/>
          <w:tab w:val="left" w:pos="1301"/>
        </w:tabs>
        <w:spacing w:before="1"/>
      </w:pPr>
      <w:r>
        <w:t>Search for the contract. Refer to “</w:t>
      </w:r>
      <w:hyperlink w:anchor="_bookmark16" w:history="1">
        <w:r w:rsidRPr="00F93ED8">
          <w:rPr>
            <w:color w:val="2E74B5"/>
          </w:rPr>
          <w:t>Searching in the Contract Management System</w:t>
        </w:r>
      </w:hyperlink>
      <w:r>
        <w:t>” as</w:t>
      </w:r>
      <w:r w:rsidRPr="00F93ED8">
        <w:rPr>
          <w:spacing w:val="-33"/>
        </w:rPr>
        <w:t xml:space="preserve"> </w:t>
      </w:r>
      <w:r>
        <w:t>needed.</w:t>
      </w:r>
    </w:p>
    <w:p w14:paraId="7060E016" w14:textId="77777777" w:rsidR="00F93ED8" w:rsidRDefault="00F93ED8" w:rsidP="00F93ED8">
      <w:pPr>
        <w:pStyle w:val="ListParagraph"/>
        <w:numPr>
          <w:ilvl w:val="0"/>
          <w:numId w:val="27"/>
        </w:numPr>
        <w:tabs>
          <w:tab w:val="left" w:pos="1300"/>
          <w:tab w:val="left" w:pos="1301"/>
        </w:tabs>
        <w:spacing w:before="1"/>
      </w:pPr>
      <w:r>
        <w:t>Click either the “Edit” icon, or the “Contract Title” to open the</w:t>
      </w:r>
      <w:r w:rsidRPr="00F93ED8">
        <w:rPr>
          <w:spacing w:val="-27"/>
        </w:rPr>
        <w:t xml:space="preserve"> </w:t>
      </w:r>
      <w:r>
        <w:t>contract.</w:t>
      </w:r>
    </w:p>
    <w:p w14:paraId="4F819CD5" w14:textId="77777777" w:rsidR="00F93ED8" w:rsidRDefault="00F93ED8" w:rsidP="00F93ED8">
      <w:pPr>
        <w:pStyle w:val="BodyText"/>
        <w:spacing w:before="2"/>
        <w:rPr>
          <w:sz w:val="17"/>
        </w:rPr>
      </w:pPr>
      <w:r>
        <w:rPr>
          <w:noProof/>
          <w:lang w:bidi="ar-SA"/>
        </w:rPr>
        <w:lastRenderedPageBreak/>
        <w:drawing>
          <wp:inline distT="0" distB="0" distL="0" distR="0" wp14:anchorId="477112CA" wp14:editId="4B43073B">
            <wp:extent cx="6008914" cy="2103120"/>
            <wp:effectExtent l="0" t="0" r="0" b="0"/>
            <wp:docPr id="12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08914" cy="2103120"/>
                    </a:xfrm>
                    <a:prstGeom prst="rect">
                      <a:avLst/>
                    </a:prstGeom>
                  </pic:spPr>
                </pic:pic>
              </a:graphicData>
            </a:graphic>
          </wp:inline>
        </w:drawing>
      </w:r>
    </w:p>
    <w:p w14:paraId="3A6A8680" w14:textId="77777777" w:rsidR="00F93ED8" w:rsidRDefault="00F93ED8" w:rsidP="00F93ED8">
      <w:pPr>
        <w:pStyle w:val="BodyText"/>
        <w:spacing w:before="247"/>
      </w:pPr>
      <w:r>
        <w:t>You may edit your own contracts that are in “Draft” status. You may view all other contracts in the contracts table.</w:t>
      </w:r>
    </w:p>
    <w:p w14:paraId="62D1CEAC" w14:textId="50C2A3BD" w:rsidR="00303E6D" w:rsidRDefault="00303E6D" w:rsidP="00F93ED8">
      <w:pPr>
        <w:pStyle w:val="BodyText"/>
      </w:pPr>
    </w:p>
    <w:p w14:paraId="3C862B48" w14:textId="77777777" w:rsidR="00F93ED8" w:rsidRDefault="00F93ED8" w:rsidP="00C51901">
      <w:pPr>
        <w:pStyle w:val="Heading2"/>
      </w:pPr>
      <w:bookmarkStart w:id="83" w:name="Locked_Records"/>
      <w:bookmarkStart w:id="84" w:name="_Toc52197469"/>
      <w:bookmarkEnd w:id="83"/>
      <w:r>
        <w:t>Locked Records</w:t>
      </w:r>
      <w:bookmarkEnd w:id="84"/>
    </w:p>
    <w:p w14:paraId="02373237" w14:textId="77777777" w:rsidR="00F93ED8" w:rsidRDefault="00F93ED8" w:rsidP="00F93ED8">
      <w:pPr>
        <w:pStyle w:val="BodyText"/>
        <w:spacing w:before="11"/>
        <w:rPr>
          <w:b/>
          <w:sz w:val="21"/>
        </w:rPr>
      </w:pPr>
    </w:p>
    <w:p w14:paraId="1A8E1F48" w14:textId="440769BC" w:rsidR="00F93ED8" w:rsidRDefault="00F93ED8" w:rsidP="00F93ED8">
      <w:pPr>
        <w:pStyle w:val="BodyText"/>
        <w:ind w:right="1165"/>
      </w:pPr>
      <w:r>
        <w:t>This symbol indicates that a contract record is in use by the contract requester or a contract officer. You may view, but not edit a contract when this symbol is displayed.</w:t>
      </w:r>
    </w:p>
    <w:p w14:paraId="5952C295" w14:textId="1D86614B" w:rsidR="00F93ED8" w:rsidRDefault="00F93ED8" w:rsidP="00F93ED8">
      <w:pPr>
        <w:pStyle w:val="BodyText"/>
        <w:rPr>
          <w:sz w:val="20"/>
        </w:rPr>
      </w:pPr>
    </w:p>
    <w:p w14:paraId="56FFAC2A" w14:textId="77777777" w:rsidR="00F93ED8" w:rsidRDefault="00F93ED8" w:rsidP="00F93ED8">
      <w:pPr>
        <w:pStyle w:val="BodyText"/>
        <w:rPr>
          <w:sz w:val="17"/>
        </w:rPr>
      </w:pPr>
      <w:r>
        <w:rPr>
          <w:noProof/>
          <w:lang w:bidi="ar-SA"/>
        </w:rPr>
        <w:drawing>
          <wp:inline distT="0" distB="0" distL="0" distR="0" wp14:anchorId="15C58A0F" wp14:editId="331F4307">
            <wp:extent cx="6035092" cy="905255"/>
            <wp:effectExtent l="0" t="0" r="3810" b="9525"/>
            <wp:docPr id="12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35092" cy="905255"/>
                    </a:xfrm>
                    <a:prstGeom prst="rect">
                      <a:avLst/>
                    </a:prstGeom>
                  </pic:spPr>
                </pic:pic>
              </a:graphicData>
            </a:graphic>
          </wp:inline>
        </w:drawing>
      </w:r>
    </w:p>
    <w:p w14:paraId="1F3BA1F5" w14:textId="07D896D8" w:rsidR="0064794B" w:rsidRDefault="0064794B" w:rsidP="00EA2AF5">
      <w:pPr>
        <w:pStyle w:val="BodyText"/>
        <w:ind w:right="996"/>
      </w:pPr>
    </w:p>
    <w:p w14:paraId="1A16D25B" w14:textId="54DE90C0" w:rsidR="00303E6D" w:rsidRPr="00C51901" w:rsidRDefault="00303E6D" w:rsidP="00C51901">
      <w:pPr>
        <w:pStyle w:val="Heading1"/>
        <w:ind w:left="0"/>
        <w:rPr>
          <w:color w:val="365F91"/>
        </w:rPr>
      </w:pPr>
      <w:bookmarkStart w:id="85" w:name="_Toc52197470"/>
      <w:r w:rsidRPr="00C51901">
        <w:rPr>
          <w:color w:val="365F91"/>
        </w:rPr>
        <w:t>Check Contract Status</w:t>
      </w:r>
      <w:bookmarkEnd w:id="85"/>
      <w:r w:rsidRPr="00C51901">
        <w:rPr>
          <w:color w:val="365F91"/>
        </w:rPr>
        <w:t xml:space="preserve"> </w:t>
      </w:r>
    </w:p>
    <w:p w14:paraId="7890A254" w14:textId="61EA47FF" w:rsidR="00303E6D" w:rsidRDefault="00303E6D" w:rsidP="00303E6D">
      <w:pPr>
        <w:pStyle w:val="BodyText"/>
        <w:spacing w:after="11"/>
        <w:ind w:right="1327"/>
      </w:pPr>
      <w:bookmarkStart w:id="86" w:name="_bookmark19"/>
      <w:bookmarkEnd w:id="86"/>
      <w:r>
        <w:t xml:space="preserve">You may view the workflow status of any contract with a status of “In Review.” </w:t>
      </w:r>
      <w:r w:rsidR="00220481">
        <w:rPr>
          <w:noProof/>
          <w:sz w:val="20"/>
          <w:lang w:bidi="ar-SA"/>
        </w:rPr>
        <w:drawing>
          <wp:inline distT="0" distB="0" distL="0" distR="0" wp14:anchorId="73D8E237" wp14:editId="626B5D5A">
            <wp:extent cx="5636126" cy="2377440"/>
            <wp:effectExtent l="0" t="0" r="3175" b="3810"/>
            <wp:docPr id="13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jpeg"/>
                    <pic:cNvPicPr/>
                  </pic:nvPicPr>
                  <pic:blipFill>
                    <a:blip r:embed="rId48" cstate="print"/>
                    <a:stretch>
                      <a:fillRect/>
                    </a:stretch>
                  </pic:blipFill>
                  <pic:spPr>
                    <a:xfrm>
                      <a:off x="0" y="0"/>
                      <a:ext cx="5636126" cy="2377440"/>
                    </a:xfrm>
                    <a:prstGeom prst="rect">
                      <a:avLst/>
                    </a:prstGeom>
                  </pic:spPr>
                </pic:pic>
              </a:graphicData>
            </a:graphic>
          </wp:inline>
        </w:drawing>
      </w:r>
    </w:p>
    <w:p w14:paraId="5FB07656" w14:textId="47850BA8" w:rsidR="00303E6D" w:rsidRDefault="00303E6D" w:rsidP="00303E6D">
      <w:pPr>
        <w:pStyle w:val="BodyText"/>
        <w:ind w:left="1145"/>
        <w:rPr>
          <w:sz w:val="20"/>
        </w:rPr>
      </w:pPr>
    </w:p>
    <w:p w14:paraId="0FB8AAF8" w14:textId="1B7F78C4" w:rsidR="00303E6D" w:rsidRDefault="00303E6D" w:rsidP="00B279DD">
      <w:pPr>
        <w:pStyle w:val="Heading1"/>
        <w:ind w:left="0"/>
        <w:rPr>
          <w:color w:val="365F91"/>
        </w:rPr>
      </w:pPr>
      <w:bookmarkStart w:id="87" w:name="To_check_the_workflow_status_of_a_contra"/>
      <w:bookmarkEnd w:id="87"/>
    </w:p>
    <w:p w14:paraId="683F822E" w14:textId="7D57DA9E" w:rsidR="00303E6D" w:rsidRPr="00D806F1" w:rsidRDefault="00303E6D" w:rsidP="00303E6D">
      <w:pPr>
        <w:pStyle w:val="Heading1"/>
        <w:ind w:left="0"/>
        <w:rPr>
          <w:color w:val="365F91"/>
        </w:rPr>
      </w:pPr>
      <w:bookmarkStart w:id="88" w:name="_Toc52197471"/>
      <w:r>
        <w:rPr>
          <w:color w:val="365F91"/>
        </w:rPr>
        <w:t>C</w:t>
      </w:r>
      <w:r w:rsidRPr="00D806F1">
        <w:rPr>
          <w:color w:val="365F91"/>
        </w:rPr>
        <w:t xml:space="preserve">heck </w:t>
      </w:r>
      <w:r>
        <w:rPr>
          <w:color w:val="365F91"/>
        </w:rPr>
        <w:t>A</w:t>
      </w:r>
      <w:r w:rsidRPr="00D806F1">
        <w:rPr>
          <w:color w:val="365F91"/>
        </w:rPr>
        <w:t xml:space="preserve">pproval </w:t>
      </w:r>
      <w:r>
        <w:rPr>
          <w:color w:val="365F91"/>
        </w:rPr>
        <w:t>Status</w:t>
      </w:r>
      <w:bookmarkEnd w:id="88"/>
    </w:p>
    <w:p w14:paraId="677215FF" w14:textId="626127A5" w:rsidR="00303E6D" w:rsidRDefault="00303E6D" w:rsidP="00303E6D">
      <w:pPr>
        <w:pStyle w:val="ListParagraph"/>
        <w:numPr>
          <w:ilvl w:val="0"/>
          <w:numId w:val="32"/>
        </w:numPr>
        <w:tabs>
          <w:tab w:val="left" w:pos="1300"/>
          <w:tab w:val="left" w:pos="1301"/>
        </w:tabs>
      </w:pPr>
      <w:r>
        <w:t xml:space="preserve">Search for and open the contract. </w:t>
      </w:r>
    </w:p>
    <w:p w14:paraId="1EC2B812" w14:textId="77777777" w:rsidR="00303E6D" w:rsidRDefault="00303E6D" w:rsidP="00303E6D">
      <w:pPr>
        <w:pStyle w:val="ListParagraph"/>
        <w:numPr>
          <w:ilvl w:val="0"/>
          <w:numId w:val="32"/>
        </w:numPr>
        <w:tabs>
          <w:tab w:val="left" w:pos="1300"/>
          <w:tab w:val="left" w:pos="1301"/>
        </w:tabs>
        <w:spacing w:before="1"/>
      </w:pPr>
      <w:r>
        <w:t>Click on the “Approvals”</w:t>
      </w:r>
      <w:r w:rsidRPr="00303E6D">
        <w:rPr>
          <w:spacing w:val="-9"/>
        </w:rPr>
        <w:t xml:space="preserve"> </w:t>
      </w:r>
      <w:r>
        <w:t>tab.</w:t>
      </w:r>
    </w:p>
    <w:p w14:paraId="2F1C5B9D" w14:textId="35828986" w:rsidR="00303E6D" w:rsidRDefault="00303E6D" w:rsidP="00303E6D">
      <w:pPr>
        <w:pStyle w:val="ListParagraph"/>
        <w:numPr>
          <w:ilvl w:val="0"/>
          <w:numId w:val="32"/>
        </w:numPr>
        <w:tabs>
          <w:tab w:val="left" w:pos="1300"/>
          <w:tab w:val="left" w:pos="1301"/>
        </w:tabs>
      </w:pPr>
      <w:r>
        <w:t>Scroll to the bottom of the “Approvals” screen to view workflow</w:t>
      </w:r>
      <w:r w:rsidRPr="00303E6D">
        <w:rPr>
          <w:spacing w:val="-23"/>
        </w:rPr>
        <w:t xml:space="preserve"> </w:t>
      </w:r>
      <w:r>
        <w:t>status.</w:t>
      </w:r>
    </w:p>
    <w:p w14:paraId="6BE29BEA" w14:textId="4DCEB9B3" w:rsidR="004D3AA9" w:rsidRDefault="004D3AA9" w:rsidP="00303E6D">
      <w:pPr>
        <w:pStyle w:val="ListParagraph"/>
        <w:numPr>
          <w:ilvl w:val="0"/>
          <w:numId w:val="32"/>
        </w:numPr>
        <w:tabs>
          <w:tab w:val="left" w:pos="1300"/>
          <w:tab w:val="left" w:pos="1301"/>
        </w:tabs>
      </w:pPr>
      <w:r>
        <w:t>Here you can view any approval notes that the contract offices have entered.  This can let you know more specifics about where the contract is in the approval process.</w:t>
      </w:r>
    </w:p>
    <w:p w14:paraId="4F64AE80" w14:textId="77777777" w:rsidR="00303E6D" w:rsidRDefault="00303E6D" w:rsidP="00303E6D">
      <w:pPr>
        <w:pStyle w:val="ListParagraph"/>
        <w:tabs>
          <w:tab w:val="left" w:pos="1300"/>
          <w:tab w:val="left" w:pos="1301"/>
        </w:tabs>
        <w:ind w:left="940" w:firstLine="0"/>
      </w:pPr>
    </w:p>
    <w:p w14:paraId="6DF35E0A" w14:textId="77777777" w:rsidR="00303E6D" w:rsidRDefault="00303E6D" w:rsidP="00303E6D">
      <w:pPr>
        <w:pStyle w:val="BodyText"/>
        <w:spacing w:before="1"/>
        <w:rPr>
          <w:sz w:val="11"/>
        </w:rPr>
      </w:pPr>
      <w:r>
        <w:rPr>
          <w:noProof/>
          <w:lang w:bidi="ar-SA"/>
        </w:rPr>
        <mc:AlternateContent>
          <mc:Choice Requires="wps">
            <w:drawing>
              <wp:anchor distT="0" distB="0" distL="0" distR="0" simplePos="0" relativeHeight="251714560" behindDoc="0" locked="0" layoutInCell="1" allowOverlap="1" wp14:anchorId="5002DAB7" wp14:editId="50E448A6">
                <wp:simplePos x="0" y="0"/>
                <wp:positionH relativeFrom="page">
                  <wp:posOffset>373380</wp:posOffset>
                </wp:positionH>
                <wp:positionV relativeFrom="paragraph">
                  <wp:posOffset>123190</wp:posOffset>
                </wp:positionV>
                <wp:extent cx="6705600" cy="693420"/>
                <wp:effectExtent l="0" t="0" r="19050" b="11430"/>
                <wp:wrapTopAndBottom/>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93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B8F50D" w14:textId="77777777" w:rsidR="00393BE2" w:rsidRDefault="00393BE2" w:rsidP="00303E6D">
                            <w:pPr>
                              <w:spacing w:line="379" w:lineRule="exact"/>
                              <w:ind w:left="187"/>
                              <w:rPr>
                                <w:b/>
                                <w:sz w:val="36"/>
                              </w:rPr>
                            </w:pPr>
                            <w:r>
                              <w:rPr>
                                <w:b/>
                                <w:color w:val="FF0000"/>
                                <w:sz w:val="36"/>
                                <w:u w:val="thick" w:color="FF0000"/>
                              </w:rPr>
                              <w:t>NOTE</w:t>
                            </w:r>
                            <w:r>
                              <w:rPr>
                                <w:b/>
                                <w:color w:val="FF0000"/>
                                <w:sz w:val="36"/>
                              </w:rPr>
                              <w:t>:</w:t>
                            </w:r>
                          </w:p>
                          <w:p w14:paraId="159DB9F9" w14:textId="77777777" w:rsidR="00393BE2" w:rsidRDefault="00393BE2" w:rsidP="00303E6D">
                            <w:pPr>
                              <w:pStyle w:val="BodyText"/>
                              <w:spacing w:line="247" w:lineRule="exact"/>
                              <w:ind w:left="187"/>
                            </w:pPr>
                            <w:r>
                              <w:t>Contract Management System approvers are carried over from IRIS (SAP).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DAB7" id="Text Box 9" o:spid="_x0000_s1043" type="#_x0000_t202" style="position:absolute;margin-left:29.4pt;margin-top:9.7pt;width:528pt;height:54.6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" filled="f">
                <v:textbox inset="0,0,0,0">
                  <w:txbxContent>
                    <w:p w14:paraId="1FB8F50D" w14:textId="77777777" w:rsidR="00393BE2" w:rsidRDefault="00393BE2" w:rsidP="00303E6D">
                      <w:pPr>
                        <w:spacing w:line="379" w:lineRule="exact"/>
                        <w:ind w:left="187"/>
                        <w:rPr>
                          <w:b/>
                          <w:sz w:val="36"/>
                        </w:rPr>
                      </w:pPr>
                      <w:r>
                        <w:rPr>
                          <w:b/>
                          <w:color w:val="FF0000"/>
                          <w:sz w:val="36"/>
                          <w:u w:val="thick" w:color="FF0000"/>
                        </w:rPr>
                        <w:t>NOTE</w:t>
                      </w:r>
                      <w:r>
                        <w:rPr>
                          <w:b/>
                          <w:color w:val="FF0000"/>
                          <w:sz w:val="36"/>
                        </w:rPr>
                        <w:t>:</w:t>
                      </w:r>
                    </w:p>
                    <w:p w14:paraId="159DB9F9" w14:textId="77777777" w:rsidR="00393BE2" w:rsidRDefault="00393BE2" w:rsidP="00303E6D">
                      <w:pPr>
                        <w:pStyle w:val="BodyText"/>
                        <w:spacing w:line="247" w:lineRule="exact"/>
                        <w:ind w:left="187"/>
                      </w:pPr>
                      <w:r>
                        <w:t>Contract Management System approvers are carried over from IRIS (SAP).</w:t>
                      </w:r>
                    </w:p>
                  </w:txbxContent>
                </v:textbox>
                <w10:wrap type="topAndBottom" anchorx="page"/>
              </v:shape>
            </w:pict>
          </mc:Fallback>
        </mc:AlternateContent>
      </w:r>
    </w:p>
    <w:p w14:paraId="7508A2C2" w14:textId="2971E12C" w:rsidR="0064794B" w:rsidRDefault="0064794B" w:rsidP="00EA2AF5">
      <w:pPr>
        <w:pStyle w:val="BodyText"/>
        <w:ind w:right="996"/>
      </w:pPr>
    </w:p>
    <w:p w14:paraId="6808A375" w14:textId="77777777" w:rsidR="00303E6D" w:rsidRDefault="00303E6D" w:rsidP="00B279DD">
      <w:pPr>
        <w:pStyle w:val="BodyText"/>
        <w:spacing w:before="57" w:after="6"/>
        <w:ind w:right="955"/>
        <w:jc w:val="both"/>
      </w:pPr>
      <w:r>
        <w:t>If there are multiple approvers for a particular account and approval step, you will see one approver’s name followed by “…” Click on the search icon (magnifying glass) to the left of the approval step to view all of the approvers’ names. Only one of the listed approvers must approve the contract.</w:t>
      </w:r>
    </w:p>
    <w:p w14:paraId="2E73BBD0" w14:textId="32D56211" w:rsidR="00303E6D" w:rsidRDefault="00303E6D" w:rsidP="00303E6D">
      <w:pPr>
        <w:pStyle w:val="BodyText"/>
        <w:ind w:left="1317"/>
        <w:rPr>
          <w:sz w:val="20"/>
        </w:rPr>
      </w:pPr>
    </w:p>
    <w:p w14:paraId="445C79C1" w14:textId="77777777" w:rsidR="00A54CB3" w:rsidRDefault="00B279DD" w:rsidP="00A54CB3">
      <w:pPr>
        <w:rPr>
          <w:color w:val="2E74B5"/>
        </w:rPr>
      </w:pPr>
      <w:r>
        <w:rPr>
          <w:noProof/>
          <w:sz w:val="20"/>
        </w:rPr>
        <w:drawing>
          <wp:inline distT="0" distB="0" distL="0" distR="0" wp14:anchorId="4E0B60B8" wp14:editId="258A402C">
            <wp:extent cx="5219118" cy="2560320"/>
            <wp:effectExtent l="0" t="0" r="635" b="0"/>
            <wp:docPr id="13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49" cstate="print"/>
                    <a:stretch>
                      <a:fillRect/>
                    </a:stretch>
                  </pic:blipFill>
                  <pic:spPr>
                    <a:xfrm>
                      <a:off x="0" y="0"/>
                      <a:ext cx="5219118" cy="2560320"/>
                    </a:xfrm>
                    <a:prstGeom prst="rect">
                      <a:avLst/>
                    </a:prstGeom>
                  </pic:spPr>
                </pic:pic>
              </a:graphicData>
            </a:graphic>
          </wp:inline>
        </w:drawing>
      </w:r>
      <w:bookmarkStart w:id="89" w:name="Contract_Status_Explanation_&amp;_Notes"/>
      <w:bookmarkEnd w:id="89"/>
    </w:p>
    <w:p w14:paraId="6658C8AE" w14:textId="4E343830" w:rsidR="00B279DD" w:rsidRPr="00A54CB3" w:rsidRDefault="00B279DD" w:rsidP="00A54CB3">
      <w:pPr>
        <w:pStyle w:val="Heading1"/>
        <w:ind w:left="0"/>
        <w:rPr>
          <w:color w:val="365F91"/>
        </w:rPr>
      </w:pPr>
      <w:bookmarkStart w:id="90" w:name="_Toc52197472"/>
      <w:r w:rsidRPr="00A54CB3">
        <w:rPr>
          <w:color w:val="365F91"/>
        </w:rPr>
        <w:t>Searching in the Contract Management System</w:t>
      </w:r>
      <w:bookmarkEnd w:id="90"/>
    </w:p>
    <w:p w14:paraId="77179F2A" w14:textId="77777777" w:rsidR="00B279DD" w:rsidRDefault="00B279DD" w:rsidP="00B279DD">
      <w:pPr>
        <w:pStyle w:val="BodyText"/>
        <w:spacing w:before="10"/>
        <w:rPr>
          <w:rFonts w:ascii="Calibri Light"/>
          <w:sz w:val="23"/>
        </w:rPr>
      </w:pPr>
    </w:p>
    <w:p w14:paraId="6041F3EF" w14:textId="77777777" w:rsidR="00B279DD" w:rsidRDefault="00B279DD" w:rsidP="00B279DD">
      <w:pPr>
        <w:pStyle w:val="BodyText"/>
        <w:ind w:right="969"/>
      </w:pPr>
      <w:r>
        <w:t xml:space="preserve">To perform any of these functions, it is necessary to understand how to search for existing contracts. Please note you may search </w:t>
      </w:r>
      <w:r>
        <w:rPr>
          <w:i/>
        </w:rPr>
        <w:t xml:space="preserve">all </w:t>
      </w:r>
      <w:r>
        <w:t>contracts from either “My Contracts” or “All Contracts.”</w:t>
      </w:r>
    </w:p>
    <w:p w14:paraId="5D380465" w14:textId="77777777" w:rsidR="00B279DD" w:rsidRDefault="00B279DD" w:rsidP="00B279DD">
      <w:pPr>
        <w:pStyle w:val="BodyText"/>
        <w:spacing w:before="3"/>
      </w:pPr>
    </w:p>
    <w:p w14:paraId="490D7819" w14:textId="77777777" w:rsidR="00B279DD" w:rsidRDefault="00B279DD" w:rsidP="00B279DD">
      <w:pPr>
        <w:pStyle w:val="BodyText"/>
        <w:spacing w:line="237" w:lineRule="auto"/>
        <w:ind w:right="806"/>
      </w:pPr>
      <w:r>
        <w:t>There are two ways to search for contracts in the Contract Management System. You can perform a simple text search, or you can select search criteria in the search bar.</w:t>
      </w:r>
    </w:p>
    <w:p w14:paraId="24C53605" w14:textId="77777777" w:rsidR="00B279DD" w:rsidRDefault="00B279DD" w:rsidP="00B279DD">
      <w:pPr>
        <w:pStyle w:val="BodyText"/>
      </w:pPr>
    </w:p>
    <w:p w14:paraId="3CB6169D" w14:textId="77777777" w:rsidR="00B279DD" w:rsidRDefault="00B279DD" w:rsidP="00B279DD">
      <w:pPr>
        <w:pStyle w:val="BodyText"/>
        <w:spacing w:before="9"/>
        <w:rPr>
          <w:sz w:val="25"/>
        </w:rPr>
      </w:pPr>
    </w:p>
    <w:p w14:paraId="308E52BD" w14:textId="0F2B7F62" w:rsidR="00B279DD" w:rsidRDefault="00B279DD" w:rsidP="00C51901">
      <w:pPr>
        <w:pStyle w:val="Heading2"/>
      </w:pPr>
      <w:bookmarkStart w:id="91" w:name="_bookmark14"/>
      <w:bookmarkStart w:id="92" w:name="_Toc52197473"/>
      <w:bookmarkEnd w:id="91"/>
      <w:r>
        <w:t>Text Search</w:t>
      </w:r>
      <w:bookmarkEnd w:id="92"/>
    </w:p>
    <w:p w14:paraId="5F08DDFF" w14:textId="07C20207" w:rsidR="00B279DD" w:rsidRDefault="00B279DD" w:rsidP="00B279DD">
      <w:pPr>
        <w:pStyle w:val="BodyText"/>
        <w:spacing w:before="23"/>
      </w:pPr>
      <w:r>
        <w:t>The text search method is similar to a “Google” or internet search.</w:t>
      </w:r>
    </w:p>
    <w:p w14:paraId="72396875" w14:textId="77777777" w:rsidR="00B279DD" w:rsidRDefault="00B279DD" w:rsidP="00B279DD">
      <w:pPr>
        <w:pStyle w:val="BodyText"/>
        <w:spacing w:before="2"/>
      </w:pPr>
    </w:p>
    <w:p w14:paraId="1F695521" w14:textId="77777777" w:rsidR="00B279DD" w:rsidRDefault="00B279DD" w:rsidP="00B279DD">
      <w:bookmarkStart w:id="93" w:name="To_search_for_contracts_using_a_text_sea"/>
      <w:bookmarkEnd w:id="93"/>
      <w:r w:rsidRPr="00B279DD">
        <w:t>To search for contracts using a text search</w:t>
      </w:r>
      <w:r>
        <w:t>:</w:t>
      </w:r>
    </w:p>
    <w:p w14:paraId="26F399F2" w14:textId="22C064CC" w:rsidR="00B279DD" w:rsidRDefault="00B279DD" w:rsidP="00B279DD">
      <w:pPr>
        <w:pStyle w:val="ListParagraph"/>
        <w:numPr>
          <w:ilvl w:val="0"/>
          <w:numId w:val="1"/>
        </w:numPr>
        <w:tabs>
          <w:tab w:val="left" w:pos="1299"/>
          <w:tab w:val="left" w:pos="1301"/>
        </w:tabs>
        <w:spacing w:before="1"/>
      </w:pPr>
      <w:r>
        <w:t>From the “Home” tab, click on “My Contracts” or “All</w:t>
      </w:r>
      <w:r w:rsidRPr="00B279DD">
        <w:rPr>
          <w:spacing w:val="-35"/>
        </w:rPr>
        <w:t xml:space="preserve"> </w:t>
      </w:r>
      <w:r>
        <w:t>Contracts.”</w:t>
      </w:r>
    </w:p>
    <w:p w14:paraId="6A65B346" w14:textId="241C92EB" w:rsidR="00B279DD" w:rsidRDefault="00B279DD" w:rsidP="00B279DD">
      <w:pPr>
        <w:pStyle w:val="ListParagraph"/>
        <w:numPr>
          <w:ilvl w:val="0"/>
          <w:numId w:val="1"/>
        </w:numPr>
        <w:tabs>
          <w:tab w:val="left" w:pos="1299"/>
          <w:tab w:val="left" w:pos="1301"/>
        </w:tabs>
        <w:spacing w:before="3" w:line="279" w:lineRule="exact"/>
      </w:pPr>
      <w:r>
        <w:t>Locate the “Text” box in the upper right hand corner of the</w:t>
      </w:r>
      <w:r w:rsidRPr="00B279DD">
        <w:rPr>
          <w:spacing w:val="-15"/>
        </w:rPr>
        <w:t xml:space="preserve"> </w:t>
      </w:r>
      <w:r>
        <w:t>screen.</w:t>
      </w:r>
    </w:p>
    <w:p w14:paraId="5A9B86E1" w14:textId="13A6FCEB" w:rsidR="00B279DD" w:rsidRDefault="00B279DD" w:rsidP="00B279DD">
      <w:pPr>
        <w:pStyle w:val="ListParagraph"/>
        <w:numPr>
          <w:ilvl w:val="0"/>
          <w:numId w:val="1"/>
        </w:numPr>
        <w:tabs>
          <w:tab w:val="left" w:pos="1300"/>
          <w:tab w:val="left" w:pos="1301"/>
        </w:tabs>
        <w:spacing w:line="277" w:lineRule="exact"/>
      </w:pPr>
      <w:r>
        <w:t>Type in descriptive words for your</w:t>
      </w:r>
      <w:r w:rsidRPr="00B279DD">
        <w:rPr>
          <w:spacing w:val="-8"/>
        </w:rPr>
        <w:t xml:space="preserve"> </w:t>
      </w:r>
      <w:r>
        <w:t>search.</w:t>
      </w:r>
    </w:p>
    <w:p w14:paraId="1B9248A5" w14:textId="79589E50" w:rsidR="00B279DD" w:rsidRDefault="00B279DD" w:rsidP="00B279DD">
      <w:pPr>
        <w:pStyle w:val="ListParagraph"/>
        <w:numPr>
          <w:ilvl w:val="0"/>
          <w:numId w:val="1"/>
        </w:numPr>
        <w:tabs>
          <w:tab w:val="left" w:pos="1300"/>
          <w:tab w:val="left" w:pos="1301"/>
        </w:tabs>
        <w:spacing w:line="278" w:lineRule="exact"/>
      </w:pPr>
      <w:r>
        <w:t>Click</w:t>
      </w:r>
      <w:r w:rsidRPr="00B279DD">
        <w:rPr>
          <w:spacing w:val="-3"/>
        </w:rPr>
        <w:t xml:space="preserve"> </w:t>
      </w:r>
      <w:r>
        <w:t>“Go.”</w:t>
      </w:r>
    </w:p>
    <w:p w14:paraId="57BE51F5" w14:textId="77777777" w:rsidR="00817C89" w:rsidRDefault="00817C89" w:rsidP="00817C89">
      <w:pPr>
        <w:pStyle w:val="ListParagraph"/>
        <w:tabs>
          <w:tab w:val="left" w:pos="1300"/>
          <w:tab w:val="left" w:pos="1301"/>
        </w:tabs>
        <w:spacing w:line="278" w:lineRule="exact"/>
        <w:ind w:left="940" w:firstLine="0"/>
      </w:pPr>
    </w:p>
    <w:p w14:paraId="5FC48301" w14:textId="3BF0C8FB" w:rsidR="00B279DD" w:rsidRDefault="00B279DD" w:rsidP="00303E6D">
      <w:pPr>
        <w:tabs>
          <w:tab w:val="left" w:pos="288"/>
        </w:tabs>
        <w:rPr>
          <w:lang w:bidi="en-US"/>
        </w:rPr>
      </w:pPr>
      <w:r>
        <w:rPr>
          <w:noProof/>
        </w:rPr>
        <w:lastRenderedPageBreak/>
        <w:drawing>
          <wp:inline distT="0" distB="0" distL="0" distR="0" wp14:anchorId="6D8AD3F2" wp14:editId="479E2979">
            <wp:extent cx="7227570" cy="2453617"/>
            <wp:effectExtent l="0" t="0" r="0" b="4445"/>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rotWithShape="1">
                    <a:blip r:embed="rId50" cstate="print">
                      <a:extLst>
                        <a:ext uri="{28A0092B-C50C-407E-A947-70E740481C1C}">
                          <a14:useLocalDpi xmlns:a14="http://schemas.microsoft.com/office/drawing/2010/main" val="0"/>
                        </a:ext>
                      </a:extLst>
                    </a:blip>
                    <a:srcRect l="-1174" t="15263"/>
                    <a:stretch/>
                  </pic:blipFill>
                  <pic:spPr bwMode="auto">
                    <a:xfrm>
                      <a:off x="0" y="0"/>
                      <a:ext cx="7227628" cy="2453637"/>
                    </a:xfrm>
                    <a:prstGeom prst="rect">
                      <a:avLst/>
                    </a:prstGeom>
                    <a:ln>
                      <a:noFill/>
                    </a:ln>
                    <a:extLst>
                      <a:ext uri="{53640926-AAD7-44D8-BBD7-CCE9431645EC}">
                        <a14:shadowObscured xmlns:a14="http://schemas.microsoft.com/office/drawing/2010/main"/>
                      </a:ext>
                    </a:extLst>
                  </pic:spPr>
                </pic:pic>
              </a:graphicData>
            </a:graphic>
          </wp:inline>
        </w:drawing>
      </w:r>
    </w:p>
    <w:p w14:paraId="3F4AF04D" w14:textId="77777777" w:rsidR="00B279DD" w:rsidRPr="00B279DD" w:rsidRDefault="00B279DD" w:rsidP="00B279DD">
      <w:pPr>
        <w:rPr>
          <w:lang w:bidi="en-US"/>
        </w:rPr>
      </w:pPr>
    </w:p>
    <w:p w14:paraId="248E639D" w14:textId="77777777" w:rsidR="00B279DD" w:rsidRDefault="00B279DD" w:rsidP="00B279DD">
      <w:pPr>
        <w:pStyle w:val="BodyText"/>
        <w:ind w:left="580"/>
      </w:pPr>
      <w:r>
        <w:t>The Contract Management System will display all contracts matching your search criteria in the contracts table.</w:t>
      </w:r>
    </w:p>
    <w:p w14:paraId="26110C20" w14:textId="568D91B9" w:rsidR="00B279DD" w:rsidRDefault="00B279DD" w:rsidP="00B279DD">
      <w:pPr>
        <w:rPr>
          <w:lang w:bidi="en-US"/>
        </w:rPr>
      </w:pPr>
    </w:p>
    <w:p w14:paraId="379D223B" w14:textId="12C27CCA" w:rsidR="00B279DD" w:rsidRDefault="00B279DD" w:rsidP="00C51901">
      <w:pPr>
        <w:pStyle w:val="Heading2"/>
      </w:pPr>
      <w:bookmarkStart w:id="94" w:name="_Toc52197474"/>
      <w:r>
        <w:t>Search Bar</w:t>
      </w:r>
      <w:bookmarkEnd w:id="94"/>
    </w:p>
    <w:p w14:paraId="2236F95E" w14:textId="77777777" w:rsidR="00B279DD" w:rsidRDefault="00B279DD" w:rsidP="00B279DD">
      <w:r w:rsidRPr="00B279DD">
        <w:t>To search for contracts using the search bar</w:t>
      </w:r>
      <w:r>
        <w:t>:</w:t>
      </w:r>
    </w:p>
    <w:p w14:paraId="32094D03" w14:textId="77777777" w:rsidR="00B279DD" w:rsidRDefault="00B279DD" w:rsidP="00B279DD">
      <w:pPr>
        <w:pStyle w:val="ListParagraph"/>
        <w:numPr>
          <w:ilvl w:val="0"/>
          <w:numId w:val="36"/>
        </w:numPr>
        <w:tabs>
          <w:tab w:val="left" w:pos="940"/>
          <w:tab w:val="left" w:pos="941"/>
        </w:tabs>
        <w:spacing w:before="1"/>
      </w:pPr>
      <w:r>
        <w:t>From the “Home” tab, click on “My Contracts” or “All</w:t>
      </w:r>
      <w:r w:rsidRPr="00B279DD">
        <w:rPr>
          <w:spacing w:val="-35"/>
        </w:rPr>
        <w:t xml:space="preserve"> </w:t>
      </w:r>
      <w:r>
        <w:t>Contracts.”</w:t>
      </w:r>
    </w:p>
    <w:p w14:paraId="29DC38F8" w14:textId="29FE700D" w:rsidR="00B279DD" w:rsidRDefault="00B279DD" w:rsidP="00B279DD">
      <w:pPr>
        <w:pStyle w:val="ListParagraph"/>
        <w:numPr>
          <w:ilvl w:val="0"/>
          <w:numId w:val="1"/>
        </w:numPr>
        <w:tabs>
          <w:tab w:val="left" w:pos="940"/>
          <w:tab w:val="left" w:pos="941"/>
        </w:tabs>
        <w:spacing w:before="1"/>
        <w:ind w:hanging="360"/>
      </w:pPr>
      <w:r>
        <w:t>If the search bar is not visible, click “Search” or select “Expand Search Options” from the search</w:t>
      </w:r>
      <w:r>
        <w:rPr>
          <w:spacing w:val="-19"/>
        </w:rPr>
        <w:t xml:space="preserve"> </w:t>
      </w:r>
      <w:r>
        <w:t>drop-down menu.</w:t>
      </w:r>
    </w:p>
    <w:p w14:paraId="00824383" w14:textId="77777777" w:rsidR="00B279DD" w:rsidRDefault="00B279DD" w:rsidP="00B279DD">
      <w:pPr>
        <w:pStyle w:val="BodyText"/>
        <w:spacing w:before="6"/>
        <w:rPr>
          <w:sz w:val="16"/>
        </w:rPr>
      </w:pPr>
      <w:r>
        <w:rPr>
          <w:noProof/>
          <w:lang w:bidi="ar-SA"/>
        </w:rPr>
        <w:drawing>
          <wp:inline distT="0" distB="0" distL="0" distR="0" wp14:anchorId="033B8A7B" wp14:editId="5CA1B664">
            <wp:extent cx="6505575" cy="1981200"/>
            <wp:effectExtent l="0" t="0" r="9525" b="0"/>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05575" cy="1981200"/>
                    </a:xfrm>
                    <a:prstGeom prst="rect">
                      <a:avLst/>
                    </a:prstGeom>
                  </pic:spPr>
                </pic:pic>
              </a:graphicData>
            </a:graphic>
          </wp:inline>
        </w:drawing>
      </w:r>
    </w:p>
    <w:p w14:paraId="101C4DD6" w14:textId="77777777" w:rsidR="00B279DD" w:rsidRPr="00B279DD" w:rsidRDefault="00B279DD" w:rsidP="00B279DD">
      <w:pPr>
        <w:rPr>
          <w:lang w:bidi="en-US"/>
        </w:rPr>
      </w:pPr>
    </w:p>
    <w:p w14:paraId="3B9F2CAB" w14:textId="564C47E4" w:rsidR="00D717F5" w:rsidRDefault="00B279DD" w:rsidP="00D717F5">
      <w:pPr>
        <w:pStyle w:val="ListParagraph"/>
        <w:numPr>
          <w:ilvl w:val="0"/>
          <w:numId w:val="1"/>
        </w:numPr>
        <w:tabs>
          <w:tab w:val="left" w:pos="940"/>
          <w:tab w:val="left" w:pos="941"/>
        </w:tabs>
        <w:spacing w:before="1"/>
        <w:ind w:hanging="360"/>
      </w:pPr>
      <w:r>
        <w:t>Select the field by which you wish to search from the drop-down menu in the first search box. Commonly</w:t>
      </w:r>
      <w:r>
        <w:rPr>
          <w:spacing w:val="-31"/>
        </w:rPr>
        <w:t xml:space="preserve"> </w:t>
      </w:r>
      <w:r>
        <w:t>searched</w:t>
      </w:r>
      <w:r w:rsidR="00D717F5" w:rsidRPr="00D717F5">
        <w:t xml:space="preserve"> </w:t>
      </w:r>
      <w:r w:rsidR="00D717F5">
        <w:t>fields include “Account”, “Contract Requester”, “IRIS (SAP) Contract Number”, and</w:t>
      </w:r>
      <w:r w:rsidR="00D717F5" w:rsidRPr="00B279DD">
        <w:rPr>
          <w:spacing w:val="-35"/>
        </w:rPr>
        <w:t xml:space="preserve"> </w:t>
      </w:r>
      <w:r w:rsidR="00D717F5">
        <w:t xml:space="preserve">“Company </w:t>
      </w:r>
    </w:p>
    <w:p w14:paraId="799EA1FE" w14:textId="7304B7FB" w:rsidR="00B279DD" w:rsidRDefault="00D717F5" w:rsidP="00D717F5">
      <w:pPr>
        <w:pStyle w:val="ListParagraph"/>
        <w:tabs>
          <w:tab w:val="left" w:pos="940"/>
          <w:tab w:val="left" w:pos="941"/>
        </w:tabs>
        <w:spacing w:before="1"/>
        <w:ind w:left="940" w:firstLine="0"/>
      </w:pPr>
      <w:r>
        <w:t>Name.”</w:t>
      </w:r>
    </w:p>
    <w:p w14:paraId="7A85C50B" w14:textId="390EFAAE" w:rsidR="00D717F5" w:rsidRDefault="00D717F5" w:rsidP="00D717F5">
      <w:pPr>
        <w:tabs>
          <w:tab w:val="left" w:pos="940"/>
          <w:tab w:val="left" w:pos="941"/>
        </w:tabs>
        <w:spacing w:before="1"/>
      </w:pPr>
      <w:r>
        <w:rPr>
          <w:noProof/>
        </w:rPr>
        <w:lastRenderedPageBreak/>
        <w:drawing>
          <wp:inline distT="0" distB="0" distL="0" distR="0" wp14:anchorId="5C079718" wp14:editId="2A3C6ADB">
            <wp:extent cx="5944871" cy="2514600"/>
            <wp:effectExtent l="0" t="0" r="0" b="0"/>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4871" cy="2514600"/>
                    </a:xfrm>
                    <a:prstGeom prst="rect">
                      <a:avLst/>
                    </a:prstGeom>
                  </pic:spPr>
                </pic:pic>
              </a:graphicData>
            </a:graphic>
          </wp:inline>
        </w:drawing>
      </w:r>
    </w:p>
    <w:p w14:paraId="71152BD9" w14:textId="2E6BA247" w:rsidR="00B279DD" w:rsidRDefault="00B279DD" w:rsidP="00B279DD">
      <w:pPr>
        <w:pStyle w:val="BodyText"/>
        <w:tabs>
          <w:tab w:val="left" w:pos="11440"/>
        </w:tabs>
        <w:ind w:left="940"/>
      </w:pPr>
      <w:r>
        <w:tab/>
      </w:r>
    </w:p>
    <w:p w14:paraId="4B654B26" w14:textId="77777777" w:rsidR="00B279DD" w:rsidRDefault="00B279DD" w:rsidP="00B279DD">
      <w:pPr>
        <w:pStyle w:val="ListParagraph"/>
        <w:numPr>
          <w:ilvl w:val="0"/>
          <w:numId w:val="1"/>
        </w:numPr>
      </w:pPr>
      <w:r>
        <w:t>Select an operator for the search in the second search</w:t>
      </w:r>
      <w:r w:rsidRPr="00B279DD">
        <w:rPr>
          <w:spacing w:val="-28"/>
        </w:rPr>
        <w:t xml:space="preserve"> </w:t>
      </w:r>
      <w:r>
        <w:t>box.</w:t>
      </w:r>
    </w:p>
    <w:p w14:paraId="3A183170" w14:textId="5319018A" w:rsidR="00B279DD" w:rsidRDefault="00B279DD" w:rsidP="00B279DD">
      <w:pPr>
        <w:pStyle w:val="ListParagraph"/>
        <w:numPr>
          <w:ilvl w:val="1"/>
          <w:numId w:val="1"/>
        </w:numPr>
      </w:pPr>
      <w:r>
        <w:t xml:space="preserve">Select “equals” to search for an </w:t>
      </w:r>
      <w:r w:rsidRPr="00B279DD">
        <w:rPr>
          <w:i/>
        </w:rPr>
        <w:t xml:space="preserve">exact </w:t>
      </w:r>
      <w:r>
        <w:t>match or a number.</w:t>
      </w:r>
      <w:r w:rsidRPr="00B279DD">
        <w:rPr>
          <w:spacing w:val="-4"/>
        </w:rPr>
        <w:t xml:space="preserve"> </w:t>
      </w:r>
      <w:r>
        <w:t>For example, if you are searching for contract # 8500041541.</w:t>
      </w:r>
    </w:p>
    <w:p w14:paraId="4D2D5693" w14:textId="77777777" w:rsidR="00B279DD" w:rsidRDefault="00B279DD" w:rsidP="00B279DD">
      <w:pPr>
        <w:pStyle w:val="ListParagraph"/>
        <w:numPr>
          <w:ilvl w:val="1"/>
          <w:numId w:val="1"/>
        </w:numPr>
      </w:pPr>
      <w:r>
        <w:t xml:space="preserve">Select “contains” to search for an </w:t>
      </w:r>
      <w:r w:rsidRPr="00B279DD">
        <w:rPr>
          <w:i/>
        </w:rPr>
        <w:t xml:space="preserve">approximate </w:t>
      </w:r>
      <w:r>
        <w:t>match. For example, if you are searching for a contract with a BBQ vendor, but you do not remember the exact vendor company</w:t>
      </w:r>
      <w:r w:rsidRPr="00B279DD">
        <w:rPr>
          <w:spacing w:val="-15"/>
        </w:rPr>
        <w:t xml:space="preserve"> </w:t>
      </w:r>
      <w:r>
        <w:t>name.</w:t>
      </w:r>
    </w:p>
    <w:p w14:paraId="79A0824A" w14:textId="16F3275B" w:rsidR="00B279DD" w:rsidRPr="00B279DD" w:rsidRDefault="00B279DD" w:rsidP="00B279DD">
      <w:pPr>
        <w:rPr>
          <w:lang w:bidi="en-US"/>
        </w:rPr>
      </w:pPr>
      <w:r>
        <w:rPr>
          <w:noProof/>
          <w:sz w:val="20"/>
        </w:rPr>
        <w:drawing>
          <wp:inline distT="0" distB="0" distL="0" distR="0" wp14:anchorId="093978D9" wp14:editId="7CDDC571">
            <wp:extent cx="5924550" cy="1600200"/>
            <wp:effectExtent l="0" t="0" r="0" b="0"/>
            <wp:docPr id="11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53" cstate="print"/>
                    <a:stretch>
                      <a:fillRect/>
                    </a:stretch>
                  </pic:blipFill>
                  <pic:spPr>
                    <a:xfrm>
                      <a:off x="0" y="0"/>
                      <a:ext cx="5924550" cy="1600200"/>
                    </a:xfrm>
                    <a:prstGeom prst="rect">
                      <a:avLst/>
                    </a:prstGeom>
                  </pic:spPr>
                </pic:pic>
              </a:graphicData>
            </a:graphic>
          </wp:inline>
        </w:drawing>
      </w:r>
    </w:p>
    <w:p w14:paraId="04937B39" w14:textId="77777777" w:rsidR="00B279DD" w:rsidRPr="00B279DD" w:rsidRDefault="00B279DD" w:rsidP="00B279DD">
      <w:pPr>
        <w:rPr>
          <w:lang w:bidi="en-US"/>
        </w:rPr>
      </w:pPr>
    </w:p>
    <w:p w14:paraId="1BC173AC" w14:textId="77777777" w:rsidR="00B279DD" w:rsidRDefault="00B279DD" w:rsidP="00B279DD">
      <w:pPr>
        <w:pStyle w:val="ListParagraph"/>
        <w:numPr>
          <w:ilvl w:val="0"/>
          <w:numId w:val="1"/>
        </w:numPr>
        <w:tabs>
          <w:tab w:val="left" w:pos="940"/>
          <w:tab w:val="left" w:pos="941"/>
        </w:tabs>
        <w:spacing w:before="85"/>
        <w:ind w:hanging="360"/>
      </w:pPr>
      <w:r>
        <w:t>Enter a value for your</w:t>
      </w:r>
      <w:r>
        <w:rPr>
          <w:spacing w:val="-14"/>
        </w:rPr>
        <w:t xml:space="preserve"> </w:t>
      </w:r>
      <w:r>
        <w:t>search.</w:t>
      </w:r>
    </w:p>
    <w:p w14:paraId="677F412F" w14:textId="77777777" w:rsidR="00B279DD" w:rsidRDefault="00B279DD" w:rsidP="00B279DD">
      <w:pPr>
        <w:pStyle w:val="BodyText"/>
        <w:spacing w:before="6"/>
        <w:rPr>
          <w:sz w:val="16"/>
        </w:rPr>
      </w:pPr>
      <w:r>
        <w:rPr>
          <w:noProof/>
          <w:lang w:bidi="ar-SA"/>
        </w:rPr>
        <w:drawing>
          <wp:inline distT="0" distB="0" distL="0" distR="0" wp14:anchorId="0EB3BE3B" wp14:editId="23AE9A49">
            <wp:extent cx="6250021" cy="1143000"/>
            <wp:effectExtent l="0" t="0" r="0" b="0"/>
            <wp:docPr id="12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50021" cy="1143000"/>
                    </a:xfrm>
                    <a:prstGeom prst="rect">
                      <a:avLst/>
                    </a:prstGeom>
                  </pic:spPr>
                </pic:pic>
              </a:graphicData>
            </a:graphic>
          </wp:inline>
        </w:drawing>
      </w:r>
    </w:p>
    <w:p w14:paraId="17F48EA7" w14:textId="77777777" w:rsidR="00B279DD" w:rsidRDefault="00B279DD" w:rsidP="00B279DD">
      <w:pPr>
        <w:pStyle w:val="ListParagraph"/>
        <w:numPr>
          <w:ilvl w:val="0"/>
          <w:numId w:val="31"/>
        </w:numPr>
        <w:tabs>
          <w:tab w:val="left" w:pos="820"/>
          <w:tab w:val="left" w:pos="821"/>
        </w:tabs>
        <w:spacing w:before="179"/>
        <w:ind w:hanging="360"/>
      </w:pPr>
      <w:r>
        <w:t>Click</w:t>
      </w:r>
      <w:r>
        <w:rPr>
          <w:spacing w:val="-2"/>
        </w:rPr>
        <w:t xml:space="preserve"> </w:t>
      </w:r>
      <w:r>
        <w:t>“Go.”</w:t>
      </w:r>
    </w:p>
    <w:p w14:paraId="40A8BB44" w14:textId="7C61AC9F" w:rsidR="00B279DD" w:rsidRDefault="00B279DD" w:rsidP="00B279DD">
      <w:pPr>
        <w:rPr>
          <w:lang w:bidi="en-US"/>
        </w:rPr>
      </w:pPr>
    </w:p>
    <w:p w14:paraId="38B7247B" w14:textId="230D240A" w:rsidR="00B279DD" w:rsidRPr="00B279DD" w:rsidRDefault="00B279DD" w:rsidP="00B279DD">
      <w:pPr>
        <w:rPr>
          <w:lang w:bidi="en-US"/>
        </w:rPr>
      </w:pPr>
    </w:p>
    <w:p w14:paraId="78548E20" w14:textId="77777777" w:rsidR="00B279DD" w:rsidRDefault="00B279DD" w:rsidP="00B279DD">
      <w:pPr>
        <w:pStyle w:val="Heading1"/>
        <w:spacing w:before="33"/>
        <w:ind w:left="0"/>
      </w:pPr>
      <w:bookmarkStart w:id="95" w:name="_Toc52197475"/>
      <w:r>
        <w:rPr>
          <w:color w:val="2E74B5"/>
        </w:rPr>
        <w:t>View Amendments Associated with a Contract</w:t>
      </w:r>
      <w:bookmarkEnd w:id="95"/>
    </w:p>
    <w:p w14:paraId="5EDD510B" w14:textId="77777777" w:rsidR="00B279DD" w:rsidRDefault="00B279DD" w:rsidP="00B279DD">
      <w:pPr>
        <w:pStyle w:val="BodyText"/>
        <w:spacing w:before="12"/>
        <w:rPr>
          <w:rFonts w:ascii="Calibri Light"/>
          <w:sz w:val="29"/>
        </w:rPr>
      </w:pPr>
    </w:p>
    <w:p w14:paraId="6B7AF0BB" w14:textId="77777777" w:rsidR="00B279DD" w:rsidRDefault="00B279DD" w:rsidP="00C51901">
      <w:pPr>
        <w:pStyle w:val="Heading2"/>
      </w:pPr>
      <w:bookmarkStart w:id="96" w:name="To_view_amendments_associated_with_an_or"/>
      <w:bookmarkStart w:id="97" w:name="_Toc52197476"/>
      <w:bookmarkEnd w:id="96"/>
      <w:r>
        <w:t>To view amendments associated with an original contract:</w:t>
      </w:r>
      <w:bookmarkEnd w:id="97"/>
    </w:p>
    <w:p w14:paraId="667218B0" w14:textId="77777777" w:rsidR="00B279DD" w:rsidRDefault="00B279DD" w:rsidP="00B279DD">
      <w:pPr>
        <w:pStyle w:val="ListParagraph"/>
        <w:numPr>
          <w:ilvl w:val="0"/>
          <w:numId w:val="11"/>
        </w:numPr>
        <w:tabs>
          <w:tab w:val="left" w:pos="940"/>
          <w:tab w:val="left" w:pos="941"/>
        </w:tabs>
        <w:ind w:hanging="360"/>
      </w:pPr>
      <w:r>
        <w:t>Search for and open the original contract. Refer to “</w:t>
      </w:r>
      <w:hyperlink w:anchor="_bookmark16" w:history="1">
        <w:r>
          <w:rPr>
            <w:color w:val="2E74B5"/>
          </w:rPr>
          <w:t>Searching in the Contract Management System</w:t>
        </w:r>
      </w:hyperlink>
      <w:r>
        <w:t>”</w:t>
      </w:r>
      <w:r>
        <w:rPr>
          <w:spacing w:val="-14"/>
        </w:rPr>
        <w:t xml:space="preserve"> </w:t>
      </w:r>
      <w:r>
        <w:t>as needed.</w:t>
      </w:r>
    </w:p>
    <w:p w14:paraId="422A015D" w14:textId="77777777" w:rsidR="00B279DD" w:rsidRDefault="00B279DD" w:rsidP="00B279DD">
      <w:pPr>
        <w:pStyle w:val="ListParagraph"/>
        <w:numPr>
          <w:ilvl w:val="0"/>
          <w:numId w:val="11"/>
        </w:numPr>
        <w:tabs>
          <w:tab w:val="left" w:pos="940"/>
          <w:tab w:val="left" w:pos="941"/>
        </w:tabs>
        <w:spacing w:before="1"/>
        <w:ind w:hanging="360"/>
      </w:pPr>
      <w:r>
        <w:lastRenderedPageBreak/>
        <w:t>Click on the “Documents”</w:t>
      </w:r>
      <w:r>
        <w:rPr>
          <w:spacing w:val="-15"/>
        </w:rPr>
        <w:t xml:space="preserve"> </w:t>
      </w:r>
      <w:r>
        <w:t>tab.</w:t>
      </w:r>
    </w:p>
    <w:p w14:paraId="60831610" w14:textId="77777777" w:rsidR="00B279DD" w:rsidRDefault="00B279DD" w:rsidP="00B279DD">
      <w:pPr>
        <w:pStyle w:val="ListParagraph"/>
        <w:numPr>
          <w:ilvl w:val="0"/>
          <w:numId w:val="11"/>
        </w:numPr>
        <w:tabs>
          <w:tab w:val="left" w:pos="940"/>
          <w:tab w:val="left" w:pos="941"/>
        </w:tabs>
        <w:spacing w:before="1"/>
        <w:ind w:hanging="360"/>
      </w:pPr>
      <w:r>
        <w:t>Scroll to the bottom of the “Documents” screen to view all amendments associated with the</w:t>
      </w:r>
      <w:r>
        <w:rPr>
          <w:spacing w:val="-31"/>
        </w:rPr>
        <w:t xml:space="preserve"> </w:t>
      </w:r>
      <w:r>
        <w:t>contract.</w:t>
      </w:r>
    </w:p>
    <w:p w14:paraId="1FF25661" w14:textId="77777777" w:rsidR="00B279DD" w:rsidRDefault="00B279DD" w:rsidP="00B279DD">
      <w:pPr>
        <w:pStyle w:val="BodyText"/>
        <w:spacing w:before="5"/>
      </w:pPr>
    </w:p>
    <w:p w14:paraId="2EE896AA" w14:textId="77777777" w:rsidR="00B279DD" w:rsidRDefault="00B279DD" w:rsidP="00C51901">
      <w:pPr>
        <w:pStyle w:val="Heading2"/>
      </w:pPr>
      <w:bookmarkStart w:id="98" w:name="To_navigate_to_an_amendment_from_the_ori"/>
      <w:bookmarkStart w:id="99" w:name="_Toc52197477"/>
      <w:bookmarkEnd w:id="98"/>
      <w:r>
        <w:t>To navigate to an amendment from the original contract:</w:t>
      </w:r>
      <w:bookmarkEnd w:id="99"/>
    </w:p>
    <w:p w14:paraId="2BE8BFEA" w14:textId="77777777" w:rsidR="00B279DD" w:rsidRDefault="00B279DD" w:rsidP="00B279DD">
      <w:pPr>
        <w:pStyle w:val="ListParagraph"/>
        <w:numPr>
          <w:ilvl w:val="0"/>
          <w:numId w:val="11"/>
        </w:numPr>
        <w:tabs>
          <w:tab w:val="left" w:pos="940"/>
          <w:tab w:val="left" w:pos="941"/>
        </w:tabs>
        <w:spacing w:line="277" w:lineRule="exact"/>
        <w:ind w:hanging="360"/>
      </w:pPr>
      <w:r>
        <w:t>Search for and open the original contract. Refer to “</w:t>
      </w:r>
      <w:hyperlink w:anchor="_bookmark16" w:history="1">
        <w:r>
          <w:rPr>
            <w:color w:val="2E74B5"/>
          </w:rPr>
          <w:t>Searching in the Contract Management System</w:t>
        </w:r>
      </w:hyperlink>
      <w:r>
        <w:t>”</w:t>
      </w:r>
      <w:r>
        <w:rPr>
          <w:spacing w:val="-15"/>
        </w:rPr>
        <w:t xml:space="preserve"> </w:t>
      </w:r>
      <w:r>
        <w:t>as needed.</w:t>
      </w:r>
    </w:p>
    <w:p w14:paraId="1B174AC7" w14:textId="77777777" w:rsidR="00B279DD" w:rsidRDefault="00B279DD" w:rsidP="00B279DD">
      <w:pPr>
        <w:pStyle w:val="ListParagraph"/>
        <w:numPr>
          <w:ilvl w:val="0"/>
          <w:numId w:val="11"/>
        </w:numPr>
        <w:tabs>
          <w:tab w:val="left" w:pos="940"/>
          <w:tab w:val="left" w:pos="941"/>
        </w:tabs>
        <w:spacing w:line="279" w:lineRule="exact"/>
        <w:ind w:hanging="360"/>
      </w:pPr>
      <w:r>
        <w:t>Click on the “Documents”</w:t>
      </w:r>
      <w:r>
        <w:rPr>
          <w:spacing w:val="-15"/>
        </w:rPr>
        <w:t xml:space="preserve"> </w:t>
      </w:r>
      <w:r>
        <w:t>tab.</w:t>
      </w:r>
    </w:p>
    <w:p w14:paraId="679C74CE" w14:textId="77777777" w:rsidR="00B279DD" w:rsidRDefault="00B279DD" w:rsidP="00B279DD">
      <w:pPr>
        <w:pStyle w:val="ListParagraph"/>
        <w:numPr>
          <w:ilvl w:val="0"/>
          <w:numId w:val="11"/>
        </w:numPr>
        <w:tabs>
          <w:tab w:val="left" w:pos="940"/>
          <w:tab w:val="left" w:pos="941"/>
        </w:tabs>
        <w:ind w:hanging="360"/>
      </w:pPr>
      <w:r>
        <w:t>Scroll to the bottom of the “Documents” screen to view the table of</w:t>
      </w:r>
      <w:r>
        <w:rPr>
          <w:spacing w:val="-21"/>
        </w:rPr>
        <w:t xml:space="preserve"> </w:t>
      </w:r>
      <w:r>
        <w:t>amendments.</w:t>
      </w:r>
    </w:p>
    <w:p w14:paraId="7839EBBC" w14:textId="77777777" w:rsidR="00B279DD" w:rsidRDefault="00B279DD" w:rsidP="00B279DD">
      <w:pPr>
        <w:pStyle w:val="ListParagraph"/>
        <w:numPr>
          <w:ilvl w:val="0"/>
          <w:numId w:val="11"/>
        </w:numPr>
        <w:tabs>
          <w:tab w:val="left" w:pos="940"/>
          <w:tab w:val="left" w:pos="941"/>
        </w:tabs>
        <w:spacing w:before="1"/>
        <w:ind w:hanging="360"/>
      </w:pPr>
      <w:r>
        <w:t>Click on the “Contract Title” or “ID” of the amendment you wish to</w:t>
      </w:r>
      <w:r>
        <w:rPr>
          <w:spacing w:val="-34"/>
        </w:rPr>
        <w:t xml:space="preserve"> </w:t>
      </w:r>
      <w:r>
        <w:t>view.</w:t>
      </w:r>
    </w:p>
    <w:p w14:paraId="61157086" w14:textId="77777777" w:rsidR="00B279DD" w:rsidRDefault="00B279DD" w:rsidP="00B279DD">
      <w:pPr>
        <w:pStyle w:val="BodyText"/>
        <w:spacing w:before="10"/>
        <w:rPr>
          <w:sz w:val="21"/>
        </w:rPr>
      </w:pPr>
    </w:p>
    <w:p w14:paraId="0E8AADCF" w14:textId="77777777" w:rsidR="00B279DD" w:rsidRDefault="00B279DD" w:rsidP="00C51901">
      <w:pPr>
        <w:pStyle w:val="Heading2"/>
      </w:pPr>
      <w:bookmarkStart w:id="100" w:name="To_navigate_to_an_original_contract_from"/>
      <w:bookmarkStart w:id="101" w:name="_Toc52197478"/>
      <w:bookmarkEnd w:id="100"/>
      <w:r>
        <w:t>To navigate to an original contract from an amendment:</w:t>
      </w:r>
      <w:bookmarkEnd w:id="101"/>
    </w:p>
    <w:p w14:paraId="793A8B9A" w14:textId="77777777" w:rsidR="00B279DD" w:rsidRDefault="00B279DD" w:rsidP="00B279DD">
      <w:pPr>
        <w:pStyle w:val="ListParagraph"/>
        <w:numPr>
          <w:ilvl w:val="0"/>
          <w:numId w:val="11"/>
        </w:numPr>
        <w:tabs>
          <w:tab w:val="left" w:pos="942"/>
          <w:tab w:val="left" w:pos="943"/>
        </w:tabs>
        <w:spacing w:before="1"/>
        <w:ind w:left="942" w:hanging="362"/>
      </w:pPr>
      <w:r>
        <w:t>Search</w:t>
      </w:r>
      <w:r>
        <w:rPr>
          <w:spacing w:val="-2"/>
        </w:rPr>
        <w:t xml:space="preserve"> </w:t>
      </w:r>
      <w:r>
        <w:t>for</w:t>
      </w:r>
      <w:r>
        <w:rPr>
          <w:spacing w:val="-3"/>
        </w:rPr>
        <w:t xml:space="preserve"> </w:t>
      </w:r>
      <w:r>
        <w:t>and</w:t>
      </w:r>
      <w:r>
        <w:rPr>
          <w:spacing w:val="-2"/>
        </w:rPr>
        <w:t xml:space="preserve"> </w:t>
      </w:r>
      <w:r>
        <w:t>open</w:t>
      </w:r>
      <w:r>
        <w:rPr>
          <w:spacing w:val="-1"/>
        </w:rPr>
        <w:t xml:space="preserve"> </w:t>
      </w:r>
      <w:r>
        <w:t>the</w:t>
      </w:r>
      <w:r>
        <w:rPr>
          <w:spacing w:val="-3"/>
        </w:rPr>
        <w:t xml:space="preserve"> </w:t>
      </w:r>
      <w:r>
        <w:t>amendment.</w:t>
      </w:r>
      <w:r>
        <w:rPr>
          <w:spacing w:val="-1"/>
        </w:rPr>
        <w:t xml:space="preserve"> </w:t>
      </w:r>
      <w:r>
        <w:t>Refer</w:t>
      </w:r>
      <w:r>
        <w:rPr>
          <w:spacing w:val="-2"/>
        </w:rPr>
        <w:t xml:space="preserve"> </w:t>
      </w:r>
      <w:r>
        <w:t>to “</w:t>
      </w:r>
      <w:hyperlink w:anchor="_bookmark16" w:history="1">
        <w:r>
          <w:rPr>
            <w:color w:val="2E74B5"/>
          </w:rPr>
          <w:t>Searching</w:t>
        </w:r>
        <w:r>
          <w:rPr>
            <w:color w:val="2E74B5"/>
            <w:spacing w:val="-2"/>
          </w:rPr>
          <w:t xml:space="preserve"> </w:t>
        </w:r>
        <w:r>
          <w:rPr>
            <w:color w:val="2E74B5"/>
          </w:rPr>
          <w:t>in</w:t>
        </w:r>
        <w:r>
          <w:rPr>
            <w:color w:val="2E74B5"/>
            <w:spacing w:val="-1"/>
          </w:rPr>
          <w:t xml:space="preserve"> </w:t>
        </w:r>
        <w:r>
          <w:rPr>
            <w:color w:val="2E74B5"/>
          </w:rPr>
          <w:t>the Contract</w:t>
        </w:r>
        <w:r>
          <w:rPr>
            <w:color w:val="2E74B5"/>
            <w:spacing w:val="-3"/>
          </w:rPr>
          <w:t xml:space="preserve"> </w:t>
        </w:r>
        <w:r>
          <w:rPr>
            <w:color w:val="2E74B5"/>
          </w:rPr>
          <w:t>Management System</w:t>
        </w:r>
      </w:hyperlink>
      <w:r>
        <w:t>”</w:t>
      </w:r>
      <w:r>
        <w:rPr>
          <w:spacing w:val="1"/>
        </w:rPr>
        <w:t xml:space="preserve"> </w:t>
      </w:r>
      <w:r>
        <w:t>as</w:t>
      </w:r>
      <w:r>
        <w:rPr>
          <w:spacing w:val="-25"/>
        </w:rPr>
        <w:t xml:space="preserve"> </w:t>
      </w:r>
      <w:r>
        <w:t>needed.</w:t>
      </w:r>
    </w:p>
    <w:p w14:paraId="560A95FE" w14:textId="77777777" w:rsidR="00B279DD" w:rsidRDefault="00B279DD" w:rsidP="00B279DD">
      <w:pPr>
        <w:pStyle w:val="ListParagraph"/>
        <w:numPr>
          <w:ilvl w:val="0"/>
          <w:numId w:val="11"/>
        </w:numPr>
        <w:tabs>
          <w:tab w:val="left" w:pos="942"/>
          <w:tab w:val="left" w:pos="943"/>
        </w:tabs>
        <w:ind w:left="942" w:hanging="362"/>
      </w:pPr>
      <w:r>
        <w:t>On the “Contract Info” tab, locate the “Amendment Information” section just below the</w:t>
      </w:r>
      <w:r>
        <w:rPr>
          <w:spacing w:val="-30"/>
        </w:rPr>
        <w:t xml:space="preserve"> </w:t>
      </w:r>
      <w:r>
        <w:t>header.</w:t>
      </w:r>
    </w:p>
    <w:p w14:paraId="6F2925A2" w14:textId="77777777" w:rsidR="00B279DD" w:rsidRDefault="00B279DD" w:rsidP="00B279DD">
      <w:pPr>
        <w:pStyle w:val="ListParagraph"/>
        <w:numPr>
          <w:ilvl w:val="0"/>
          <w:numId w:val="11"/>
        </w:numPr>
        <w:tabs>
          <w:tab w:val="left" w:pos="942"/>
          <w:tab w:val="left" w:pos="943"/>
        </w:tabs>
        <w:spacing w:before="1"/>
        <w:ind w:left="943" w:hanging="363"/>
      </w:pPr>
      <w:r>
        <w:t>Click on “Original Contract ID”, “Original Contract Title”, or “Original Contract Number” to view the</w:t>
      </w:r>
      <w:r>
        <w:rPr>
          <w:spacing w:val="-23"/>
        </w:rPr>
        <w:t xml:space="preserve"> </w:t>
      </w:r>
      <w:r>
        <w:t>original contract.</w:t>
      </w:r>
    </w:p>
    <w:p w14:paraId="1895BB6E" w14:textId="77777777" w:rsidR="00B279DD" w:rsidRDefault="00B279DD" w:rsidP="00B279DD">
      <w:pPr>
        <w:pStyle w:val="BodyText"/>
        <w:rPr>
          <w:sz w:val="20"/>
        </w:rPr>
      </w:pPr>
    </w:p>
    <w:p w14:paraId="43441CF0" w14:textId="77777777" w:rsidR="00B279DD" w:rsidRDefault="00B279DD" w:rsidP="00B279DD">
      <w:pPr>
        <w:pStyle w:val="BodyText"/>
        <w:spacing w:before="11"/>
        <w:rPr>
          <w:sz w:val="20"/>
        </w:rPr>
      </w:pPr>
      <w:r>
        <w:rPr>
          <w:noProof/>
          <w:lang w:bidi="ar-SA"/>
        </w:rPr>
        <w:drawing>
          <wp:inline distT="0" distB="0" distL="0" distR="0" wp14:anchorId="05828013" wp14:editId="48D003E6">
            <wp:extent cx="6186996" cy="4224528"/>
            <wp:effectExtent l="0" t="0" r="4445" b="5080"/>
            <wp:docPr id="13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86996" cy="4224528"/>
                    </a:xfrm>
                    <a:prstGeom prst="rect">
                      <a:avLst/>
                    </a:prstGeom>
                  </pic:spPr>
                </pic:pic>
              </a:graphicData>
            </a:graphic>
          </wp:inline>
        </w:drawing>
      </w:r>
    </w:p>
    <w:p w14:paraId="31F524B8" w14:textId="16DE6861" w:rsidR="00B279DD" w:rsidRDefault="00B279DD" w:rsidP="00B279DD">
      <w:pPr>
        <w:rPr>
          <w:lang w:bidi="en-US"/>
        </w:rPr>
      </w:pPr>
    </w:p>
    <w:p w14:paraId="2DD39FEE" w14:textId="77777777" w:rsidR="00E13510" w:rsidRPr="00B279DD" w:rsidRDefault="00E13510" w:rsidP="00B279DD">
      <w:pPr>
        <w:rPr>
          <w:lang w:bidi="en-US"/>
        </w:rPr>
      </w:pPr>
    </w:p>
    <w:p w14:paraId="1F5B0F37" w14:textId="4FC53278" w:rsidR="00B279DD" w:rsidRDefault="00E13510" w:rsidP="00E13510">
      <w:pPr>
        <w:pStyle w:val="Heading1"/>
        <w:spacing w:before="33"/>
        <w:ind w:left="0"/>
        <w:rPr>
          <w:color w:val="2E74B5"/>
        </w:rPr>
      </w:pPr>
      <w:bookmarkStart w:id="102" w:name="_Toc52197479"/>
      <w:r w:rsidRPr="00E13510">
        <w:rPr>
          <w:color w:val="2E74B5"/>
        </w:rPr>
        <w:t>Change an Incorrect Contract Type</w:t>
      </w:r>
      <w:bookmarkEnd w:id="102"/>
    </w:p>
    <w:p w14:paraId="5B2E0FC4" w14:textId="7D8D75B5" w:rsidR="00E13510" w:rsidRDefault="00E13510" w:rsidP="00E13510">
      <w:r>
        <w:t xml:space="preserve">If you select the wrong contract type on the “Contract Info” tab, you must delete any dollar amount that was associated with the incorrect contract type </w:t>
      </w:r>
      <w:r w:rsidRPr="00E13510">
        <w:rPr>
          <w:i/>
        </w:rPr>
        <w:t>before</w:t>
      </w:r>
      <w:r>
        <w:t xml:space="preserve"> selecting the correct contract type.</w:t>
      </w:r>
    </w:p>
    <w:p w14:paraId="36E99B90" w14:textId="50126B35" w:rsidR="00E13510" w:rsidRDefault="00E13510" w:rsidP="00E13510">
      <w:r>
        <w:t>Finish your contract entry, save your contract as a draft, and then follow the instructions below.</w:t>
      </w:r>
    </w:p>
    <w:p w14:paraId="6DA7A85E" w14:textId="6FB71C4D" w:rsidR="00E13510" w:rsidRDefault="00E13510" w:rsidP="00E13510">
      <w:r>
        <w:t>Correct the Contract Type</w:t>
      </w:r>
      <w:r w:rsidR="00421F41">
        <w:t>:</w:t>
      </w:r>
    </w:p>
    <w:p w14:paraId="20B7EFD9" w14:textId="1EAAFA86" w:rsidR="00E13510" w:rsidRDefault="00E13510" w:rsidP="00E13510">
      <w:pPr>
        <w:pStyle w:val="ListParagraph"/>
        <w:numPr>
          <w:ilvl w:val="0"/>
          <w:numId w:val="11"/>
        </w:numPr>
      </w:pPr>
      <w:r>
        <w:lastRenderedPageBreak/>
        <w:t>From the home screen click on “My Contracts.”</w:t>
      </w:r>
    </w:p>
    <w:p w14:paraId="2059B9ED" w14:textId="1C2C0E59" w:rsidR="00E13510" w:rsidRDefault="00E13510" w:rsidP="00E13510">
      <w:pPr>
        <w:pStyle w:val="ListParagraph"/>
        <w:numPr>
          <w:ilvl w:val="0"/>
          <w:numId w:val="11"/>
        </w:numPr>
      </w:pPr>
      <w:r>
        <w:t xml:space="preserve">Search for the contract </w:t>
      </w:r>
    </w:p>
    <w:p w14:paraId="612F3AEE" w14:textId="2355722A" w:rsidR="00E13510" w:rsidRDefault="00E13510" w:rsidP="00E13510">
      <w:pPr>
        <w:pStyle w:val="ListParagraph"/>
        <w:numPr>
          <w:ilvl w:val="0"/>
          <w:numId w:val="11"/>
        </w:numPr>
      </w:pPr>
      <w:r>
        <w:t>Click the “edit” icon to the left of the contract ID number to open the contract.</w:t>
      </w:r>
    </w:p>
    <w:p w14:paraId="200972DA" w14:textId="587EE784" w:rsidR="00E13510" w:rsidRDefault="00E13510" w:rsidP="00E13510">
      <w:pPr>
        <w:rPr>
          <w:lang w:bidi="en-US"/>
        </w:rPr>
      </w:pPr>
    </w:p>
    <w:p w14:paraId="13745776" w14:textId="3E20951B" w:rsidR="00E13510" w:rsidRDefault="00E13510" w:rsidP="00E13510">
      <w:pPr>
        <w:rPr>
          <w:lang w:bidi="en-US"/>
        </w:rPr>
      </w:pPr>
      <w:r>
        <w:rPr>
          <w:noProof/>
        </w:rPr>
        <mc:AlternateContent>
          <mc:Choice Requires="wps">
            <w:drawing>
              <wp:anchor distT="0" distB="0" distL="114300" distR="114300" simplePos="0" relativeHeight="251715584" behindDoc="0" locked="0" layoutInCell="1" allowOverlap="1" wp14:anchorId="0ABF8840" wp14:editId="514F18EE">
                <wp:simplePos x="0" y="0"/>
                <wp:positionH relativeFrom="column">
                  <wp:posOffset>396240</wp:posOffset>
                </wp:positionH>
                <wp:positionV relativeFrom="paragraph">
                  <wp:posOffset>1637665</wp:posOffset>
                </wp:positionV>
                <wp:extent cx="228600" cy="3048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28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7285E" id="Rectangle 55" o:spid="_x0000_s1026" style="position:absolute;margin-left:31.2pt;margin-top:128.95pt;width:18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" filled="f" strokecolor="red" strokeweight="1pt"/>
            </w:pict>
          </mc:Fallback>
        </mc:AlternateContent>
      </w:r>
      <w:r>
        <w:rPr>
          <w:noProof/>
        </w:rPr>
        <w:drawing>
          <wp:inline distT="0" distB="0" distL="0" distR="0" wp14:anchorId="63C9CC54" wp14:editId="409018B2">
            <wp:extent cx="6858000" cy="25857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585720"/>
                    </a:xfrm>
                    <a:prstGeom prst="rect">
                      <a:avLst/>
                    </a:prstGeom>
                  </pic:spPr>
                </pic:pic>
              </a:graphicData>
            </a:graphic>
          </wp:inline>
        </w:drawing>
      </w:r>
    </w:p>
    <w:p w14:paraId="03050707" w14:textId="12C5401D" w:rsidR="00E13510" w:rsidRDefault="00E13510" w:rsidP="00E13510">
      <w:pPr>
        <w:pStyle w:val="ListParagraph"/>
        <w:numPr>
          <w:ilvl w:val="0"/>
          <w:numId w:val="11"/>
        </w:numPr>
      </w:pPr>
      <w:r>
        <w:t>Scroll down to the payable or receivable amount field</w:t>
      </w:r>
    </w:p>
    <w:p w14:paraId="34395F91" w14:textId="05EAAEE7" w:rsidR="00E13510" w:rsidRDefault="00E13510" w:rsidP="00E13510">
      <w:pPr>
        <w:pStyle w:val="ListParagraph"/>
        <w:numPr>
          <w:ilvl w:val="0"/>
          <w:numId w:val="11"/>
        </w:numPr>
      </w:pPr>
      <w:r>
        <w:t>Change the amount to $0</w:t>
      </w:r>
    </w:p>
    <w:p w14:paraId="17448E4B" w14:textId="14A281A8" w:rsidR="00E13510" w:rsidRDefault="00E13510" w:rsidP="00E13510">
      <w:pPr>
        <w:pStyle w:val="ListParagraph"/>
        <w:numPr>
          <w:ilvl w:val="0"/>
          <w:numId w:val="11"/>
        </w:numPr>
      </w:pPr>
      <w:r>
        <w:t>Click the black and white “Save” button</w:t>
      </w:r>
    </w:p>
    <w:p w14:paraId="3954D93B" w14:textId="18CA5322" w:rsidR="00E13510" w:rsidRDefault="00E13510" w:rsidP="00E13510">
      <w:pPr>
        <w:pStyle w:val="ListParagraph"/>
        <w:numPr>
          <w:ilvl w:val="0"/>
          <w:numId w:val="11"/>
        </w:numPr>
      </w:pPr>
      <w:r>
        <w:t>Select the correct contract type from the drop-down in the “Contract Type” field.</w:t>
      </w:r>
    </w:p>
    <w:p w14:paraId="24E3F4ED" w14:textId="04DE7B6F" w:rsidR="00E13510" w:rsidRDefault="00E13510" w:rsidP="00E13510">
      <w:pPr>
        <w:pStyle w:val="ListParagraph"/>
        <w:numPr>
          <w:ilvl w:val="0"/>
          <w:numId w:val="11"/>
        </w:numPr>
      </w:pPr>
      <w:r>
        <w:t>Enter the dollar amount in the payable or receivable amount field.</w:t>
      </w:r>
    </w:p>
    <w:p w14:paraId="6631F177" w14:textId="207A4691" w:rsidR="00E13510" w:rsidRDefault="00E13510" w:rsidP="00E13510">
      <w:pPr>
        <w:pStyle w:val="ListParagraph"/>
        <w:numPr>
          <w:ilvl w:val="0"/>
          <w:numId w:val="11"/>
        </w:numPr>
      </w:pPr>
      <w:r>
        <w:t>Click “Save and Go to Next” tab.</w:t>
      </w:r>
    </w:p>
    <w:p w14:paraId="0DF1DB08" w14:textId="7632CAF7" w:rsidR="00E13510" w:rsidRDefault="00E13510" w:rsidP="00E13510">
      <w:pPr>
        <w:pStyle w:val="ListParagraph"/>
        <w:numPr>
          <w:ilvl w:val="0"/>
          <w:numId w:val="11"/>
        </w:numPr>
      </w:pPr>
      <w:r>
        <w:t>If you are ready to submit the contract, click on “Submit for Review.”</w:t>
      </w:r>
    </w:p>
    <w:p w14:paraId="15A15C6B" w14:textId="0833A79E" w:rsidR="00E13510" w:rsidRDefault="00E13510" w:rsidP="00E13510">
      <w:pPr>
        <w:pStyle w:val="ListParagraph"/>
        <w:numPr>
          <w:ilvl w:val="0"/>
          <w:numId w:val="11"/>
        </w:numPr>
      </w:pPr>
      <w:r>
        <w:t>If you are not ready to submit, click on “Save” to close the contract</w:t>
      </w:r>
    </w:p>
    <w:p w14:paraId="40B21D68" w14:textId="7036967E" w:rsidR="00E13510" w:rsidRDefault="00E13510" w:rsidP="00E13510"/>
    <w:p w14:paraId="793843A6" w14:textId="1F8DB6D1" w:rsidR="00E13510" w:rsidRDefault="00E13510" w:rsidP="00E13510">
      <w:pPr>
        <w:pStyle w:val="Heading1"/>
        <w:spacing w:before="33"/>
        <w:ind w:left="0"/>
        <w:rPr>
          <w:color w:val="2E74B5"/>
        </w:rPr>
      </w:pPr>
      <w:bookmarkStart w:id="103" w:name="_Toc52197480"/>
      <w:r w:rsidRPr="00E13510">
        <w:rPr>
          <w:color w:val="2E74B5"/>
        </w:rPr>
        <w:t>Change an Incorrect Record Type</w:t>
      </w:r>
      <w:bookmarkEnd w:id="103"/>
    </w:p>
    <w:p w14:paraId="1AAB3C94" w14:textId="31B7FF22" w:rsidR="00E13510" w:rsidRDefault="00E13510" w:rsidP="00E13510">
      <w:r>
        <w:t xml:space="preserve">Occasionally, there is a need to change a record type from Amendment </w:t>
      </w:r>
      <w:r w:rsidR="00421F41">
        <w:t>to New Contract.</w:t>
      </w:r>
    </w:p>
    <w:p w14:paraId="7AC37857" w14:textId="0920B7B6" w:rsidR="00421F41" w:rsidRDefault="00421F41" w:rsidP="00E13510">
      <w:r>
        <w:t>Correct the Record Type:</w:t>
      </w:r>
    </w:p>
    <w:p w14:paraId="473489DF" w14:textId="2D9CDBB8" w:rsidR="00421F41" w:rsidRDefault="00421F41" w:rsidP="00421F41">
      <w:pPr>
        <w:pStyle w:val="ListParagraph"/>
        <w:numPr>
          <w:ilvl w:val="0"/>
          <w:numId w:val="11"/>
        </w:numPr>
      </w:pPr>
      <w:r>
        <w:t>From the home screen click on “My Contracts.”</w:t>
      </w:r>
    </w:p>
    <w:p w14:paraId="3D35C752" w14:textId="1F536A67" w:rsidR="00421F41" w:rsidRDefault="00421F41" w:rsidP="00421F41">
      <w:pPr>
        <w:pStyle w:val="ListParagraph"/>
        <w:numPr>
          <w:ilvl w:val="0"/>
          <w:numId w:val="11"/>
        </w:numPr>
      </w:pPr>
      <w:r>
        <w:t>Search for your contract.</w:t>
      </w:r>
    </w:p>
    <w:p w14:paraId="5E25A21F" w14:textId="66B2DE74" w:rsidR="00421F41" w:rsidRDefault="00421F41" w:rsidP="00421F41">
      <w:pPr>
        <w:pStyle w:val="ListParagraph"/>
        <w:numPr>
          <w:ilvl w:val="0"/>
          <w:numId w:val="11"/>
        </w:numPr>
      </w:pPr>
      <w:r>
        <w:t>Click the “edit” icon to the left of the contract ID number to open the contract.</w:t>
      </w:r>
    </w:p>
    <w:p w14:paraId="770CF0AA" w14:textId="3967A55F" w:rsidR="00421F41" w:rsidRDefault="00421F41" w:rsidP="00421F41">
      <w:pPr>
        <w:pStyle w:val="ListParagraph"/>
        <w:numPr>
          <w:ilvl w:val="0"/>
          <w:numId w:val="11"/>
        </w:numPr>
      </w:pPr>
      <w:r>
        <w:t>Locate the amendment information section just below the header.</w:t>
      </w:r>
    </w:p>
    <w:p w14:paraId="5840112A" w14:textId="5D193099" w:rsidR="00421F41" w:rsidRDefault="00421F41" w:rsidP="00421F41">
      <w:pPr>
        <w:pStyle w:val="ListParagraph"/>
        <w:numPr>
          <w:ilvl w:val="0"/>
          <w:numId w:val="11"/>
        </w:numPr>
      </w:pPr>
      <w:r>
        <w:t>Click on the magnifying glass next to “Original Contract ID Field.”</w:t>
      </w:r>
    </w:p>
    <w:p w14:paraId="2A6A36F9" w14:textId="0F627F46" w:rsidR="00421F41" w:rsidRDefault="00421F41" w:rsidP="00421F41">
      <w:pPr>
        <w:pStyle w:val="ListParagraph"/>
        <w:numPr>
          <w:ilvl w:val="0"/>
          <w:numId w:val="11"/>
        </w:numPr>
      </w:pPr>
      <w:r>
        <w:t>When the search window opens, click the orange “Clear Field and Close” button.</w:t>
      </w:r>
    </w:p>
    <w:p w14:paraId="50B95FD1" w14:textId="0C1F3D01" w:rsidR="00421F41" w:rsidRDefault="00421F41" w:rsidP="00421F41">
      <w:pPr>
        <w:pStyle w:val="ListParagraph"/>
        <w:numPr>
          <w:ilvl w:val="0"/>
          <w:numId w:val="11"/>
        </w:numPr>
      </w:pPr>
      <w:r>
        <w:t>Click the black and white “Save” button.</w:t>
      </w:r>
    </w:p>
    <w:p w14:paraId="2826B88A" w14:textId="1362685B" w:rsidR="00421F41" w:rsidRDefault="00421F41" w:rsidP="00421F41">
      <w:pPr>
        <w:pStyle w:val="ListParagraph"/>
        <w:numPr>
          <w:ilvl w:val="0"/>
          <w:numId w:val="11"/>
        </w:numPr>
      </w:pPr>
      <w:r>
        <w:t xml:space="preserve">Select </w:t>
      </w:r>
      <w:r w:rsidR="002814BE">
        <w:t>“New Contract” in the “Record Type” field.</w:t>
      </w:r>
    </w:p>
    <w:p w14:paraId="414A1A0A" w14:textId="5ADC5CB1" w:rsidR="002814BE" w:rsidRDefault="002814BE" w:rsidP="00421F41">
      <w:pPr>
        <w:pStyle w:val="ListParagraph"/>
        <w:numPr>
          <w:ilvl w:val="0"/>
          <w:numId w:val="11"/>
        </w:numPr>
      </w:pPr>
      <w:r>
        <w:t>Click “Save and Go to Next Tab.”</w:t>
      </w:r>
    </w:p>
    <w:p w14:paraId="4D88FBD6" w14:textId="77777777" w:rsidR="002814BE" w:rsidRDefault="002814BE" w:rsidP="002814BE">
      <w:pPr>
        <w:pStyle w:val="ListParagraph"/>
        <w:numPr>
          <w:ilvl w:val="0"/>
          <w:numId w:val="11"/>
        </w:numPr>
      </w:pPr>
      <w:r>
        <w:t>If you are ready to submit the contract, click on “Submit for Review.”</w:t>
      </w:r>
    </w:p>
    <w:p w14:paraId="1B32156A" w14:textId="77777777" w:rsidR="002814BE" w:rsidRDefault="002814BE" w:rsidP="002814BE">
      <w:pPr>
        <w:pStyle w:val="ListParagraph"/>
        <w:numPr>
          <w:ilvl w:val="0"/>
          <w:numId w:val="11"/>
        </w:numPr>
      </w:pPr>
      <w:r>
        <w:t>If you are not ready to submit, click on “Save” to close the contract</w:t>
      </w:r>
    </w:p>
    <w:p w14:paraId="52DCD056" w14:textId="29104D93" w:rsidR="008255D1" w:rsidRDefault="008255D1" w:rsidP="002814BE">
      <w:pPr>
        <w:pStyle w:val="ListParagraph"/>
        <w:ind w:left="940" w:firstLine="0"/>
      </w:pPr>
    </w:p>
    <w:p w14:paraId="47C3F49D" w14:textId="77777777" w:rsidR="008255D1" w:rsidRPr="008255D1" w:rsidRDefault="008255D1" w:rsidP="00524119"/>
    <w:p w14:paraId="717CD990" w14:textId="1784A66C" w:rsidR="008255D1" w:rsidRDefault="008255D1" w:rsidP="008255D1">
      <w:pPr>
        <w:rPr>
          <w:lang w:bidi="en-US"/>
        </w:rPr>
      </w:pPr>
    </w:p>
    <w:p w14:paraId="56F12D30" w14:textId="09F0A5C7" w:rsidR="00845385" w:rsidRDefault="00845385" w:rsidP="008255D1">
      <w:pPr>
        <w:rPr>
          <w:lang w:bidi="en-US"/>
        </w:rPr>
      </w:pPr>
    </w:p>
    <w:p w14:paraId="701482AE" w14:textId="5DE640AD" w:rsidR="00845385" w:rsidRDefault="00845385" w:rsidP="008255D1">
      <w:pPr>
        <w:rPr>
          <w:lang w:bidi="en-US"/>
        </w:rPr>
      </w:pPr>
    </w:p>
    <w:p w14:paraId="654C033D" w14:textId="77777777" w:rsidR="00845385" w:rsidRDefault="00845385" w:rsidP="008255D1">
      <w:pPr>
        <w:rPr>
          <w:lang w:bidi="en-US"/>
        </w:rPr>
      </w:pPr>
    </w:p>
    <w:p w14:paraId="4D5F6C02" w14:textId="3E9503C5" w:rsidR="002814BE" w:rsidRDefault="008255D1" w:rsidP="00524119">
      <w:pPr>
        <w:pStyle w:val="Heading1"/>
        <w:spacing w:before="33"/>
        <w:ind w:left="0"/>
        <w:rPr>
          <w:color w:val="2E74B5"/>
        </w:rPr>
      </w:pPr>
      <w:bookmarkStart w:id="104" w:name="_Toc52197481"/>
      <w:r w:rsidRPr="008255D1">
        <w:rPr>
          <w:color w:val="2E74B5"/>
        </w:rPr>
        <w:t>Department Approval</w:t>
      </w:r>
      <w:bookmarkEnd w:id="104"/>
    </w:p>
    <w:p w14:paraId="6AC146F4" w14:textId="77777777" w:rsidR="00845385" w:rsidRDefault="00845385" w:rsidP="008255D1"/>
    <w:p w14:paraId="25C2C7D0" w14:textId="13CBDEA0" w:rsidR="008255D1" w:rsidRDefault="008255D1" w:rsidP="008255D1">
      <w:r>
        <w:t>Department approvers can review and approve contracts through the link in an email they will receive or by directly logging into the Contract Management System.</w:t>
      </w:r>
    </w:p>
    <w:p w14:paraId="78F856CA" w14:textId="3025258F" w:rsidR="008255D1" w:rsidRPr="00845385" w:rsidRDefault="008255D1" w:rsidP="00845385">
      <w:pPr>
        <w:rPr>
          <w:u w:val="single"/>
        </w:rPr>
      </w:pPr>
      <w:r w:rsidRPr="00845385">
        <w:rPr>
          <w:u w:val="single"/>
        </w:rPr>
        <w:t>Accessing through the Contract Management System</w:t>
      </w:r>
    </w:p>
    <w:p w14:paraId="0FD9F57A" w14:textId="77777777" w:rsidR="008255D1" w:rsidRDefault="008255D1" w:rsidP="008255D1">
      <w:pPr>
        <w:pStyle w:val="NoSpacing"/>
        <w:numPr>
          <w:ilvl w:val="0"/>
          <w:numId w:val="43"/>
        </w:numPr>
      </w:pPr>
      <w:r>
        <w:t xml:space="preserve">Using Mozilla Firefox or Google Chrome, navigate to </w:t>
      </w:r>
      <w:hyperlink r:id="rId57" w:history="1">
        <w:r w:rsidRPr="00E53293">
          <w:rPr>
            <w:rStyle w:val="Hyperlink"/>
          </w:rPr>
          <w:t>https://irisweb.tennessee.edu</w:t>
        </w:r>
      </w:hyperlink>
      <w:r>
        <w:t xml:space="preserve">. </w:t>
      </w:r>
    </w:p>
    <w:p w14:paraId="37AB112D" w14:textId="77777777" w:rsidR="008255D1" w:rsidRDefault="008255D1" w:rsidP="008255D1">
      <w:pPr>
        <w:pStyle w:val="NoSpacing"/>
        <w:numPr>
          <w:ilvl w:val="0"/>
          <w:numId w:val="43"/>
        </w:numPr>
      </w:pPr>
      <w:r>
        <w:rPr>
          <w:noProof/>
        </w:rPr>
        <mc:AlternateContent>
          <mc:Choice Requires="wps">
            <w:drawing>
              <wp:anchor distT="0" distB="0" distL="114300" distR="114300" simplePos="0" relativeHeight="251727872" behindDoc="0" locked="0" layoutInCell="1" allowOverlap="1" wp14:anchorId="29E62534" wp14:editId="7D2E14C1">
                <wp:simplePos x="0" y="0"/>
                <wp:positionH relativeFrom="column">
                  <wp:posOffset>1743075</wp:posOffset>
                </wp:positionH>
                <wp:positionV relativeFrom="paragraph">
                  <wp:posOffset>30480</wp:posOffset>
                </wp:positionV>
                <wp:extent cx="723900" cy="600075"/>
                <wp:effectExtent l="38100" t="0" r="19050" b="47625"/>
                <wp:wrapNone/>
                <wp:docPr id="33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60007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2201E5" id="_x0000_t32" coordsize="21600,21600" o:spt="32" o:oned="t" path="m,l21600,21600e" filled="f">
                <v:path arrowok="t" fillok="f" o:connecttype="none"/>
                <o:lock v:ext="edit" shapetype="t"/>
              </v:shapetype>
              <v:shape id="Straight Arrow Connector 243" o:spid="_x0000_s1026" type="#_x0000_t32" style="position:absolute;margin-left:137.25pt;margin-top:2.4pt;width:57pt;height:47.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" strokecolor="#c00000" strokeweight="1pt">
                <v:stroke endarrow="block" joinstyle="miter"/>
                <o:lock v:ext="edit" shapetype="f"/>
              </v:shape>
            </w:pict>
          </mc:Fallback>
        </mc:AlternateContent>
      </w:r>
      <w:r>
        <w:rPr>
          <w:noProof/>
        </w:rPr>
        <w:drawing>
          <wp:anchor distT="0" distB="0" distL="114300" distR="114300" simplePos="0" relativeHeight="251725824" behindDoc="1" locked="0" layoutInCell="1" allowOverlap="1" wp14:anchorId="6BDF1A49" wp14:editId="69004B31">
            <wp:simplePos x="0" y="0"/>
            <wp:positionH relativeFrom="margin">
              <wp:posOffset>-28575</wp:posOffset>
            </wp:positionH>
            <wp:positionV relativeFrom="paragraph">
              <wp:posOffset>259715</wp:posOffset>
            </wp:positionV>
            <wp:extent cx="6858000" cy="1846580"/>
            <wp:effectExtent l="19050" t="19050" r="19050" b="20320"/>
            <wp:wrapTight wrapText="bothSides">
              <wp:wrapPolygon edited="0">
                <wp:start x="-60" y="-223"/>
                <wp:lineTo x="-60" y="21615"/>
                <wp:lineTo x="21600" y="21615"/>
                <wp:lineTo x="21600" y="-223"/>
                <wp:lineTo x="-60" y="-223"/>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858000" cy="184658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t>Enter your UT net ID and password.</w:t>
      </w:r>
    </w:p>
    <w:p w14:paraId="38BECC9B" w14:textId="77777777" w:rsidR="008255D1" w:rsidRPr="0095369D" w:rsidRDefault="008255D1" w:rsidP="008255D1">
      <w:pPr>
        <w:pStyle w:val="NoSpacing"/>
        <w:ind w:left="360"/>
        <w:rPr>
          <w:sz w:val="8"/>
          <w:szCs w:val="8"/>
        </w:rPr>
      </w:pPr>
      <w:r>
        <w:rPr>
          <w:noProof/>
        </w:rPr>
        <mc:AlternateContent>
          <mc:Choice Requires="wps">
            <w:drawing>
              <wp:anchor distT="0" distB="0" distL="114300" distR="114300" simplePos="0" relativeHeight="251728896" behindDoc="0" locked="0" layoutInCell="1" allowOverlap="1" wp14:anchorId="4B518D90" wp14:editId="12B0A355">
                <wp:simplePos x="0" y="0"/>
                <wp:positionH relativeFrom="column">
                  <wp:posOffset>2066925</wp:posOffset>
                </wp:positionH>
                <wp:positionV relativeFrom="paragraph">
                  <wp:posOffset>301625</wp:posOffset>
                </wp:positionV>
                <wp:extent cx="819150" cy="685800"/>
                <wp:effectExtent l="38100" t="0" r="19050" b="57150"/>
                <wp:wrapNone/>
                <wp:docPr id="332"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9150" cy="685800"/>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320F8" id="Straight Arrow Connector 225" o:spid="_x0000_s1026" type="#_x0000_t32" style="position:absolute;margin-left:162.75pt;margin-top:23.75pt;width:64.5pt;height:5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" strokecolor="#c00000" strokeweight="1pt">
                <v:stroke endarrow="block" joinstyle="miter"/>
                <o:lock v:ext="edit" shapetype="f"/>
              </v:shape>
            </w:pict>
          </mc:Fallback>
        </mc:AlternateContent>
      </w:r>
    </w:p>
    <w:p w14:paraId="0ABC274F" w14:textId="77777777" w:rsidR="008255D1" w:rsidRDefault="008255D1" w:rsidP="008255D1">
      <w:pPr>
        <w:pStyle w:val="NoSpacing"/>
        <w:numPr>
          <w:ilvl w:val="0"/>
          <w:numId w:val="43"/>
        </w:numPr>
      </w:pPr>
      <w:r>
        <w:t>Select the “Other” tab.</w:t>
      </w:r>
      <w:r w:rsidRPr="00F31D78">
        <w:rPr>
          <w:noProof/>
        </w:rPr>
        <w:t xml:space="preserve"> </w:t>
      </w:r>
    </w:p>
    <w:p w14:paraId="6F3CC2BC" w14:textId="77777777" w:rsidR="008255D1" w:rsidRDefault="008255D1" w:rsidP="008255D1">
      <w:pPr>
        <w:pStyle w:val="NoSpacing"/>
        <w:numPr>
          <w:ilvl w:val="0"/>
          <w:numId w:val="43"/>
        </w:numPr>
      </w:pPr>
      <w:r>
        <w:rPr>
          <w:noProof/>
        </w:rPr>
        <mc:AlternateContent>
          <mc:Choice Requires="wps">
            <w:drawing>
              <wp:anchor distT="0" distB="0" distL="114300" distR="114300" simplePos="0" relativeHeight="251726848" behindDoc="0" locked="0" layoutInCell="1" allowOverlap="1" wp14:anchorId="1D76BB70" wp14:editId="6F017D12">
                <wp:simplePos x="0" y="0"/>
                <wp:positionH relativeFrom="column">
                  <wp:posOffset>2562225</wp:posOffset>
                </wp:positionH>
                <wp:positionV relativeFrom="paragraph">
                  <wp:posOffset>1595755</wp:posOffset>
                </wp:positionV>
                <wp:extent cx="771525" cy="657225"/>
                <wp:effectExtent l="38100" t="0" r="28575" b="47625"/>
                <wp:wrapNone/>
                <wp:docPr id="330"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F358DB" id="Straight Arrow Connector 242" o:spid="_x0000_s1026" type="#_x0000_t32" style="position:absolute;margin-left:201.75pt;margin-top:125.65pt;width:60.75pt;height:51.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" strokecolor="#c00000" strokeweight="1pt">
                <v:stroke endarrow="block" joinstyle="miter"/>
                <o:lock v:ext="edit" shapetype="f"/>
              </v:shape>
            </w:pict>
          </mc:Fallback>
        </mc:AlternateContent>
      </w:r>
      <w:r>
        <w:rPr>
          <w:noProof/>
        </w:rPr>
        <w:drawing>
          <wp:anchor distT="0" distB="0" distL="114300" distR="114300" simplePos="0" relativeHeight="251724800" behindDoc="1" locked="0" layoutInCell="1" allowOverlap="1" wp14:anchorId="2727FD06" wp14:editId="44228ECB">
            <wp:simplePos x="0" y="0"/>
            <wp:positionH relativeFrom="margin">
              <wp:posOffset>0</wp:posOffset>
            </wp:positionH>
            <wp:positionV relativeFrom="paragraph">
              <wp:posOffset>303530</wp:posOffset>
            </wp:positionV>
            <wp:extent cx="6858000" cy="2736850"/>
            <wp:effectExtent l="19050" t="19050" r="19050" b="25400"/>
            <wp:wrapTight wrapText="bothSides">
              <wp:wrapPolygon edited="0">
                <wp:start x="-60" y="-150"/>
                <wp:lineTo x="-60" y="21650"/>
                <wp:lineTo x="21600" y="21650"/>
                <wp:lineTo x="21600" y="-150"/>
                <wp:lineTo x="-60" y="-15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58000" cy="2736850"/>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7CCCE3C0" wp14:editId="5B4A2D11">
                <wp:simplePos x="0" y="0"/>
                <wp:positionH relativeFrom="column">
                  <wp:posOffset>5257800</wp:posOffset>
                </wp:positionH>
                <wp:positionV relativeFrom="paragraph">
                  <wp:posOffset>252730</wp:posOffset>
                </wp:positionV>
                <wp:extent cx="771525" cy="628650"/>
                <wp:effectExtent l="38100" t="0" r="28575" b="57150"/>
                <wp:wrapNone/>
                <wp:docPr id="331"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28650"/>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5A937" id="Straight Arrow Connector 232" o:spid="_x0000_s1026" type="#_x0000_t32" style="position:absolute;margin-left:414pt;margin-top:19.9pt;width:60.75pt;height:4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" strokecolor="#c00000" strokeweight="1pt">
                <v:stroke endarrow="block" joinstyle="miter"/>
                <o:lock v:ext="edit" shapetype="f"/>
              </v:shape>
            </w:pict>
          </mc:Fallback>
        </mc:AlternateContent>
      </w:r>
      <w:r>
        <w:t>Click the “Contract Management” link.</w:t>
      </w:r>
      <w:r w:rsidRPr="00C7224E">
        <w:rPr>
          <w:noProof/>
        </w:rPr>
        <w:t xml:space="preserve"> </w:t>
      </w:r>
    </w:p>
    <w:p w14:paraId="0907999D" w14:textId="2D390CE9" w:rsidR="008255D1" w:rsidRPr="00DC4CB1" w:rsidRDefault="008255D1" w:rsidP="008255D1">
      <w:pPr>
        <w:pStyle w:val="ListParagraph"/>
        <w:numPr>
          <w:ilvl w:val="0"/>
          <w:numId w:val="43"/>
        </w:numPr>
        <w:contextualSpacing/>
      </w:pPr>
      <w:r w:rsidRPr="00DC4CB1">
        <w:t>Click “My Approvals.”</w:t>
      </w:r>
    </w:p>
    <w:p w14:paraId="039CE47F" w14:textId="1BDB6A9D" w:rsidR="008255D1" w:rsidRPr="00DC4CB1" w:rsidRDefault="00845385" w:rsidP="008255D1">
      <w:pPr>
        <w:contextualSpacing/>
      </w:pPr>
      <w:r>
        <w:rPr>
          <w:noProof/>
        </w:rPr>
        <w:lastRenderedPageBreak/>
        <mc:AlternateContent>
          <mc:Choice Requires="wps">
            <w:drawing>
              <wp:anchor distT="0" distB="0" distL="114300" distR="114300" simplePos="0" relativeHeight="251746304" behindDoc="0" locked="0" layoutInCell="1" allowOverlap="1" wp14:anchorId="4B95D25A" wp14:editId="37800E78">
                <wp:simplePos x="0" y="0"/>
                <wp:positionH relativeFrom="column">
                  <wp:posOffset>12700</wp:posOffset>
                </wp:positionH>
                <wp:positionV relativeFrom="paragraph">
                  <wp:posOffset>1708150</wp:posOffset>
                </wp:positionV>
                <wp:extent cx="1911350" cy="622300"/>
                <wp:effectExtent l="0" t="0" r="12700" b="25400"/>
                <wp:wrapNone/>
                <wp:docPr id="62" name="Rectangle 62"/>
                <wp:cNvGraphicFramePr/>
                <a:graphic xmlns:a="http://schemas.openxmlformats.org/drawingml/2006/main">
                  <a:graphicData uri="http://schemas.microsoft.com/office/word/2010/wordprocessingShape">
                    <wps:wsp>
                      <wps:cNvSpPr/>
                      <wps:spPr>
                        <a:xfrm>
                          <a:off x="0" y="0"/>
                          <a:ext cx="1911350"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75593" id="Rectangle 62" o:spid="_x0000_s1026" style="position:absolute;margin-left:1pt;margin-top:134.5pt;width:150.5pt;height:4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35040" behindDoc="0" locked="0" layoutInCell="1" allowOverlap="1" wp14:anchorId="47AFC9CE" wp14:editId="007CD9D3">
                <wp:simplePos x="0" y="0"/>
                <wp:positionH relativeFrom="column">
                  <wp:posOffset>1442720</wp:posOffset>
                </wp:positionH>
                <wp:positionV relativeFrom="paragraph">
                  <wp:posOffset>1285240</wp:posOffset>
                </wp:positionV>
                <wp:extent cx="771525" cy="657225"/>
                <wp:effectExtent l="38100" t="0" r="28575" b="47625"/>
                <wp:wrapNone/>
                <wp:docPr id="243"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B3C76F" id="_x0000_t32" coordsize="21600,21600" o:spt="32" o:oned="t" path="m,l21600,21600e" filled="f">
                <v:path arrowok="t" fillok="f" o:connecttype="none"/>
                <o:lock v:ext="edit" shapetype="t"/>
              </v:shapetype>
              <v:shape id="Straight Arrow Connector 242" o:spid="_x0000_s1026" type="#_x0000_t32" style="position:absolute;margin-left:113.6pt;margin-top:101.2pt;width:60.75pt;height:51.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" strokecolor="#c00000" strokeweight="1pt">
                <v:stroke endarrow="block" joinstyle="miter"/>
                <o:lock v:ext="edit" shapetype="f"/>
              </v:shape>
            </w:pict>
          </mc:Fallback>
        </mc:AlternateContent>
      </w:r>
      <w:r w:rsidR="008255D1">
        <w:rPr>
          <w:noProof/>
        </w:rPr>
        <w:drawing>
          <wp:anchor distT="0" distB="0" distL="114300" distR="114300" simplePos="0" relativeHeight="251737088" behindDoc="1" locked="0" layoutInCell="1" allowOverlap="1" wp14:anchorId="0BE43D41" wp14:editId="58A44227">
            <wp:simplePos x="0" y="0"/>
            <wp:positionH relativeFrom="column">
              <wp:posOffset>0</wp:posOffset>
            </wp:positionH>
            <wp:positionV relativeFrom="paragraph">
              <wp:posOffset>304800</wp:posOffset>
            </wp:positionV>
            <wp:extent cx="6492240" cy="1984375"/>
            <wp:effectExtent l="19050" t="19050" r="22860" b="15875"/>
            <wp:wrapTight wrapText="bothSides">
              <wp:wrapPolygon edited="0">
                <wp:start x="-63" y="-207"/>
                <wp:lineTo x="-63" y="21565"/>
                <wp:lineTo x="21613" y="21565"/>
                <wp:lineTo x="21613" y="-207"/>
                <wp:lineTo x="-63" y="-207"/>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92240" cy="1984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F6820D" w14:textId="19DE06D8" w:rsidR="008255D1" w:rsidRDefault="00845385" w:rsidP="008255D1">
      <w:pPr>
        <w:pStyle w:val="ListParagraph"/>
        <w:numPr>
          <w:ilvl w:val="0"/>
          <w:numId w:val="43"/>
        </w:numPr>
      </w:pPr>
      <w:r>
        <w:rPr>
          <w:noProof/>
          <w:lang w:bidi="ar-SA"/>
        </w:rPr>
        <mc:AlternateContent>
          <mc:Choice Requires="wps">
            <w:drawing>
              <wp:anchor distT="0" distB="0" distL="114300" distR="114300" simplePos="0" relativeHeight="251747328" behindDoc="0" locked="0" layoutInCell="1" allowOverlap="1" wp14:anchorId="75B93BBF" wp14:editId="0D3CCC74">
                <wp:simplePos x="0" y="0"/>
                <wp:positionH relativeFrom="column">
                  <wp:posOffset>304800</wp:posOffset>
                </wp:positionH>
                <wp:positionV relativeFrom="paragraph">
                  <wp:posOffset>3479800</wp:posOffset>
                </wp:positionV>
                <wp:extent cx="273050" cy="203200"/>
                <wp:effectExtent l="0" t="0" r="12700" b="25400"/>
                <wp:wrapNone/>
                <wp:docPr id="64" name="Rectangle 64"/>
                <wp:cNvGraphicFramePr/>
                <a:graphic xmlns:a="http://schemas.openxmlformats.org/drawingml/2006/main">
                  <a:graphicData uri="http://schemas.microsoft.com/office/word/2010/wordprocessingShape">
                    <wps:wsp>
                      <wps:cNvSpPr/>
                      <wps:spPr>
                        <a:xfrm>
                          <a:off x="0" y="0"/>
                          <a:ext cx="2730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9BDF7" id="Rectangle 64" o:spid="_x0000_s1026" style="position:absolute;margin-left:24pt;margin-top:274pt;width:21.5pt;height:1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YlQIAAIY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" filled="f" strokecolor="red" strokeweight="1pt"/>
            </w:pict>
          </mc:Fallback>
        </mc:AlternateContent>
      </w:r>
      <w:r w:rsidR="008255D1">
        <w:rPr>
          <w:noProof/>
          <w:lang w:bidi="ar-SA"/>
        </w:rPr>
        <w:drawing>
          <wp:anchor distT="0" distB="0" distL="114300" distR="114300" simplePos="0" relativeHeight="251739136" behindDoc="1" locked="0" layoutInCell="1" allowOverlap="1" wp14:anchorId="43EB0D1B" wp14:editId="22FAC309">
            <wp:simplePos x="0" y="0"/>
            <wp:positionH relativeFrom="margin">
              <wp:align>center</wp:align>
            </wp:positionH>
            <wp:positionV relativeFrom="paragraph">
              <wp:posOffset>2454910</wp:posOffset>
            </wp:positionV>
            <wp:extent cx="6858000" cy="1521460"/>
            <wp:effectExtent l="19050" t="19050" r="19050" b="21590"/>
            <wp:wrapTight wrapText="bothSides">
              <wp:wrapPolygon edited="0">
                <wp:start x="-60" y="-270"/>
                <wp:lineTo x="-60" y="21636"/>
                <wp:lineTo x="21600" y="21636"/>
                <wp:lineTo x="21600" y="-270"/>
                <wp:lineTo x="-60" y="-27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58000" cy="1521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255D1">
        <w:rPr>
          <w:noProof/>
          <w:lang w:bidi="ar-SA"/>
        </w:rPr>
        <mc:AlternateContent>
          <mc:Choice Requires="wps">
            <w:drawing>
              <wp:anchor distT="0" distB="0" distL="114300" distR="114300" simplePos="0" relativeHeight="251730944" behindDoc="0" locked="0" layoutInCell="1" allowOverlap="1" wp14:anchorId="59A30219" wp14:editId="5D945E3C">
                <wp:simplePos x="0" y="0"/>
                <wp:positionH relativeFrom="column">
                  <wp:posOffset>1143000</wp:posOffset>
                </wp:positionH>
                <wp:positionV relativeFrom="paragraph">
                  <wp:posOffset>1021080</wp:posOffset>
                </wp:positionV>
                <wp:extent cx="771525" cy="657225"/>
                <wp:effectExtent l="38100" t="0" r="28575" b="47625"/>
                <wp:wrapNone/>
                <wp:docPr id="224"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6E9EAF" id="Straight Arrow Connector 242" o:spid="_x0000_s1026" type="#_x0000_t32" style="position:absolute;margin-left:90pt;margin-top:80.4pt;width:60.75pt;height:51.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" strokecolor="#c00000" strokeweight="1pt">
                <v:stroke endarrow="block" joinstyle="miter"/>
                <o:lock v:ext="edit" shapetype="f"/>
              </v:shape>
            </w:pict>
          </mc:Fallback>
        </mc:AlternateContent>
      </w:r>
      <w:r w:rsidR="008255D1">
        <w:rPr>
          <w:noProof/>
          <w:lang w:bidi="ar-SA"/>
        </w:rPr>
        <mc:AlternateContent>
          <mc:Choice Requires="wps">
            <w:drawing>
              <wp:anchor distT="0" distB="0" distL="114300" distR="114300" simplePos="0" relativeHeight="251732992" behindDoc="0" locked="0" layoutInCell="1" allowOverlap="1" wp14:anchorId="1FF005E1" wp14:editId="561E59A9">
                <wp:simplePos x="0" y="0"/>
                <wp:positionH relativeFrom="column">
                  <wp:posOffset>504825</wp:posOffset>
                </wp:positionH>
                <wp:positionV relativeFrom="paragraph">
                  <wp:posOffset>845185</wp:posOffset>
                </wp:positionV>
                <wp:extent cx="771525" cy="657225"/>
                <wp:effectExtent l="38100" t="0" r="28575" b="47625"/>
                <wp:wrapNone/>
                <wp:docPr id="240"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6095BC" id="Straight Arrow Connector 242" o:spid="_x0000_s1026" type="#_x0000_t32" style="position:absolute;margin-left:39.75pt;margin-top:66.55pt;width:60.75pt;height:51.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" strokecolor="#c00000" strokeweight="1pt">
                <v:stroke endarrow="block" joinstyle="miter"/>
                <o:lock v:ext="edit" shapetype="f"/>
              </v:shape>
            </w:pict>
          </mc:Fallback>
        </mc:AlternateContent>
      </w:r>
      <w:r w:rsidR="008255D1" w:rsidRPr="00C37208">
        <w:t>In the approvals table, click the “Edit” button for the contract you wish to approve.</w:t>
      </w:r>
    </w:p>
    <w:p w14:paraId="67EC7709" w14:textId="2D5DB1BA" w:rsidR="008255D1" w:rsidRDefault="008255D1" w:rsidP="008255D1">
      <w:pPr>
        <w:pStyle w:val="ListParagraph"/>
      </w:pPr>
    </w:p>
    <w:p w14:paraId="6FE8031D" w14:textId="2628A553" w:rsidR="008255D1" w:rsidRDefault="008255D1" w:rsidP="008255D1">
      <w:pPr>
        <w:pStyle w:val="NoSpacing"/>
      </w:pPr>
    </w:p>
    <w:p w14:paraId="32CC59EF" w14:textId="77777777" w:rsidR="008255D1" w:rsidRDefault="008255D1" w:rsidP="008255D1">
      <w:pPr>
        <w:pStyle w:val="NoSpacing"/>
        <w:numPr>
          <w:ilvl w:val="0"/>
          <w:numId w:val="43"/>
        </w:numPr>
      </w:pPr>
      <w:r>
        <w:t>Take the appropriate action.</w:t>
      </w:r>
    </w:p>
    <w:p w14:paraId="64A2FCF7" w14:textId="77777777" w:rsidR="008255D1" w:rsidRDefault="008255D1" w:rsidP="008255D1">
      <w:pPr>
        <w:pStyle w:val="ListParagraph"/>
      </w:pPr>
      <w:r>
        <w:rPr>
          <w:noProof/>
          <w:lang w:bidi="ar-SA"/>
        </w:rPr>
        <w:drawing>
          <wp:anchor distT="0" distB="0" distL="114300" distR="114300" simplePos="0" relativeHeight="251734016" behindDoc="1" locked="0" layoutInCell="1" allowOverlap="1" wp14:anchorId="694B805C" wp14:editId="1088389E">
            <wp:simplePos x="0" y="0"/>
            <wp:positionH relativeFrom="column">
              <wp:posOffset>19050</wp:posOffset>
            </wp:positionH>
            <wp:positionV relativeFrom="paragraph">
              <wp:posOffset>191770</wp:posOffset>
            </wp:positionV>
            <wp:extent cx="6858000" cy="1038225"/>
            <wp:effectExtent l="19050" t="19050" r="19050" b="28575"/>
            <wp:wrapTight wrapText="bothSides">
              <wp:wrapPolygon edited="0">
                <wp:start x="-60" y="-396"/>
                <wp:lineTo x="-60" y="21798"/>
                <wp:lineTo x="21600" y="21798"/>
                <wp:lineTo x="21600" y="-396"/>
                <wp:lineTo x="-60" y="-396"/>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858000" cy="10382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CF7316" w14:textId="77777777" w:rsidR="008255D1" w:rsidRPr="00C37208" w:rsidRDefault="008255D1" w:rsidP="008255D1">
      <w:pPr>
        <w:pStyle w:val="NoSpacing"/>
        <w:ind w:left="360"/>
      </w:pPr>
    </w:p>
    <w:p w14:paraId="407EE749" w14:textId="77777777" w:rsidR="008255D1" w:rsidRDefault="008255D1" w:rsidP="008255D1">
      <w:pPr>
        <w:pStyle w:val="NoSpacing"/>
        <w:ind w:left="360"/>
      </w:pPr>
    </w:p>
    <w:p w14:paraId="5F7BC29F" w14:textId="77777777" w:rsidR="008255D1" w:rsidRPr="00C37208" w:rsidRDefault="008255D1" w:rsidP="008255D1">
      <w:pPr>
        <w:pStyle w:val="NoSpacing"/>
        <w:ind w:left="360"/>
      </w:pPr>
    </w:p>
    <w:p w14:paraId="1E4586CC" w14:textId="4E044A70" w:rsidR="008255D1" w:rsidRDefault="008255D1" w:rsidP="008255D1"/>
    <w:p w14:paraId="15A8801C" w14:textId="7C476857" w:rsidR="00845385" w:rsidRDefault="00845385" w:rsidP="008255D1"/>
    <w:p w14:paraId="5A7ADE52" w14:textId="36AFCE6D" w:rsidR="00845385" w:rsidRDefault="00845385" w:rsidP="008255D1"/>
    <w:p w14:paraId="118EEEE3" w14:textId="336F324A" w:rsidR="00845385" w:rsidRDefault="00845385" w:rsidP="008255D1"/>
    <w:p w14:paraId="4BE900B9" w14:textId="44CD89C1" w:rsidR="00845385" w:rsidRDefault="00845385" w:rsidP="008255D1"/>
    <w:p w14:paraId="1C2A9512" w14:textId="3ED7F4D0" w:rsidR="00845385" w:rsidRDefault="00845385" w:rsidP="008255D1"/>
    <w:p w14:paraId="7DD7A9C6" w14:textId="77777777" w:rsidR="007965BF" w:rsidRDefault="007965BF" w:rsidP="008255D1"/>
    <w:p w14:paraId="72FFA1B0" w14:textId="53EADDBD" w:rsidR="00845385" w:rsidRDefault="00845385" w:rsidP="008255D1"/>
    <w:p w14:paraId="4291F123" w14:textId="77777777" w:rsidR="00845385" w:rsidRPr="00220481" w:rsidRDefault="00845385" w:rsidP="00845385">
      <w:pPr>
        <w:pStyle w:val="Heading1"/>
        <w:ind w:left="540"/>
        <w:rPr>
          <w:color w:val="365F91"/>
        </w:rPr>
      </w:pPr>
      <w:bookmarkStart w:id="105" w:name="_Toc52197482"/>
      <w:r w:rsidRPr="00220481">
        <w:rPr>
          <w:color w:val="365F91"/>
        </w:rPr>
        <w:lastRenderedPageBreak/>
        <w:t>Understanding Contract Status in the Contract Management System</w:t>
      </w:r>
      <w:bookmarkEnd w:id="105"/>
    </w:p>
    <w:tbl>
      <w:tblPr>
        <w:tblStyle w:val="TableGrid"/>
        <w:tblpPr w:leftFromText="180" w:rightFromText="180" w:vertAnchor="text" w:horzAnchor="margin" w:tblpX="-15" w:tblpY="442"/>
        <w:tblW w:w="11250" w:type="dxa"/>
        <w:tblLook w:val="04A0" w:firstRow="1" w:lastRow="0" w:firstColumn="1" w:lastColumn="0" w:noHBand="0" w:noVBand="1"/>
      </w:tblPr>
      <w:tblGrid>
        <w:gridCol w:w="2790"/>
        <w:gridCol w:w="8460"/>
      </w:tblGrid>
      <w:tr w:rsidR="00845385" w14:paraId="2108E1E3" w14:textId="77777777" w:rsidTr="00845385">
        <w:tc>
          <w:tcPr>
            <w:tcW w:w="2790" w:type="dxa"/>
          </w:tcPr>
          <w:p w14:paraId="73DC98F7" w14:textId="77777777" w:rsidR="00845385" w:rsidRDefault="00845385" w:rsidP="00845385">
            <w:pPr>
              <w:tabs>
                <w:tab w:val="left" w:pos="9348"/>
              </w:tabs>
              <w:spacing w:before="44"/>
              <w:rPr>
                <w:b/>
                <w:sz w:val="28"/>
              </w:rPr>
            </w:pPr>
            <w:r>
              <w:rPr>
                <w:b/>
                <w:sz w:val="28"/>
              </w:rPr>
              <w:t>Contract Status</w:t>
            </w:r>
          </w:p>
        </w:tc>
        <w:tc>
          <w:tcPr>
            <w:tcW w:w="8460" w:type="dxa"/>
          </w:tcPr>
          <w:p w14:paraId="70E51FFB" w14:textId="77777777" w:rsidR="00845385" w:rsidRDefault="00845385" w:rsidP="00845385">
            <w:pPr>
              <w:tabs>
                <w:tab w:val="left" w:pos="9348"/>
              </w:tabs>
              <w:spacing w:before="44"/>
              <w:rPr>
                <w:b/>
                <w:sz w:val="28"/>
              </w:rPr>
            </w:pPr>
            <w:r>
              <w:rPr>
                <w:b/>
                <w:sz w:val="28"/>
              </w:rPr>
              <w:t>Explanation</w:t>
            </w:r>
          </w:p>
        </w:tc>
      </w:tr>
      <w:tr w:rsidR="00845385" w14:paraId="28D149F0" w14:textId="77777777" w:rsidTr="00845385">
        <w:trPr>
          <w:trHeight w:val="1124"/>
        </w:trPr>
        <w:tc>
          <w:tcPr>
            <w:tcW w:w="2790" w:type="dxa"/>
          </w:tcPr>
          <w:p w14:paraId="6CCE851F" w14:textId="77777777" w:rsidR="00845385" w:rsidRDefault="00845385" w:rsidP="00845385">
            <w:pPr>
              <w:tabs>
                <w:tab w:val="left" w:pos="9348"/>
              </w:tabs>
              <w:spacing w:before="44"/>
              <w:rPr>
                <w:b/>
                <w:sz w:val="28"/>
              </w:rPr>
            </w:pPr>
            <w:r w:rsidRPr="00D557EE">
              <w:rPr>
                <w:sz w:val="24"/>
              </w:rPr>
              <w:t>Draft</w:t>
            </w:r>
          </w:p>
        </w:tc>
        <w:tc>
          <w:tcPr>
            <w:tcW w:w="8460" w:type="dxa"/>
          </w:tcPr>
          <w:p w14:paraId="49D5F74A" w14:textId="77777777" w:rsidR="00845385" w:rsidRDefault="00845385" w:rsidP="00845385">
            <w:pPr>
              <w:pStyle w:val="ListParagraph"/>
              <w:numPr>
                <w:ilvl w:val="0"/>
                <w:numId w:val="39"/>
              </w:numPr>
              <w:tabs>
                <w:tab w:val="left" w:pos="652"/>
                <w:tab w:val="left" w:pos="653"/>
              </w:tabs>
              <w:spacing w:before="10"/>
              <w:ind w:hanging="360"/>
            </w:pPr>
            <w:r>
              <w:t>Requester completes entry on the “Contract Info”</w:t>
            </w:r>
            <w:r w:rsidRPr="00D557EE">
              <w:t xml:space="preserve"> </w:t>
            </w:r>
            <w:r>
              <w:t>tab.</w:t>
            </w:r>
          </w:p>
          <w:p w14:paraId="307CA3A1" w14:textId="77777777" w:rsidR="00845385" w:rsidRDefault="00845385" w:rsidP="00845385">
            <w:pPr>
              <w:pStyle w:val="ListParagraph"/>
              <w:numPr>
                <w:ilvl w:val="0"/>
                <w:numId w:val="39"/>
              </w:numPr>
              <w:tabs>
                <w:tab w:val="left" w:pos="652"/>
                <w:tab w:val="left" w:pos="653"/>
              </w:tabs>
              <w:spacing w:before="10"/>
              <w:ind w:hanging="360"/>
            </w:pPr>
            <w:r>
              <w:t>Requester saves the contract, but does not submit it for</w:t>
            </w:r>
            <w:r w:rsidRPr="00D557EE">
              <w:t xml:space="preserve"> </w:t>
            </w:r>
            <w:r>
              <w:t>pre-review.</w:t>
            </w:r>
          </w:p>
          <w:p w14:paraId="389E37D9" w14:textId="77777777" w:rsidR="00845385" w:rsidRPr="00D557EE" w:rsidRDefault="00845385" w:rsidP="00845385">
            <w:pPr>
              <w:pStyle w:val="ListParagraph"/>
              <w:numPr>
                <w:ilvl w:val="0"/>
                <w:numId w:val="39"/>
              </w:numPr>
              <w:tabs>
                <w:tab w:val="left" w:pos="652"/>
                <w:tab w:val="left" w:pos="653"/>
              </w:tabs>
              <w:spacing w:before="10"/>
              <w:ind w:hanging="360"/>
            </w:pPr>
            <w:r>
              <w:t>Requester can make changes as long as the contract is in draft</w:t>
            </w:r>
            <w:r w:rsidRPr="00D557EE">
              <w:t xml:space="preserve"> </w:t>
            </w:r>
            <w:r>
              <w:t>status.</w:t>
            </w:r>
          </w:p>
        </w:tc>
      </w:tr>
      <w:tr w:rsidR="00845385" w14:paraId="69E21A44" w14:textId="77777777" w:rsidTr="00845385">
        <w:tc>
          <w:tcPr>
            <w:tcW w:w="2790" w:type="dxa"/>
          </w:tcPr>
          <w:p w14:paraId="000E4852" w14:textId="77777777" w:rsidR="00845385" w:rsidRDefault="00845385" w:rsidP="00845385">
            <w:pPr>
              <w:tabs>
                <w:tab w:val="left" w:pos="9348"/>
              </w:tabs>
              <w:spacing w:before="44"/>
              <w:rPr>
                <w:b/>
                <w:sz w:val="28"/>
              </w:rPr>
            </w:pPr>
          </w:p>
        </w:tc>
        <w:tc>
          <w:tcPr>
            <w:tcW w:w="8460" w:type="dxa"/>
          </w:tcPr>
          <w:p w14:paraId="3EF913E2" w14:textId="77777777" w:rsidR="00845385" w:rsidRDefault="00845385" w:rsidP="00845385">
            <w:pPr>
              <w:pStyle w:val="BodyText"/>
              <w:spacing w:before="96"/>
              <w:ind w:right="436"/>
            </w:pPr>
            <w:r>
              <w:rPr>
                <w:b/>
                <w:sz w:val="28"/>
              </w:rPr>
              <w:t xml:space="preserve">Note: </w:t>
            </w:r>
            <w:r>
              <w:t xml:space="preserve"> If a contract officer or approver requires changes, the contract returns to the requester in draft status. When the requester makes the required changes and re-submits for review, the contract routes back to the contract office.</w:t>
            </w:r>
          </w:p>
          <w:p w14:paraId="747C9161" w14:textId="77777777" w:rsidR="00845385" w:rsidRPr="00D557EE" w:rsidRDefault="00845385" w:rsidP="00845385">
            <w:pPr>
              <w:tabs>
                <w:tab w:val="left" w:pos="9348"/>
              </w:tabs>
              <w:spacing w:before="44"/>
            </w:pPr>
          </w:p>
        </w:tc>
      </w:tr>
      <w:tr w:rsidR="00845385" w14:paraId="25C73230" w14:textId="77777777" w:rsidTr="00845385">
        <w:trPr>
          <w:trHeight w:val="2285"/>
        </w:trPr>
        <w:tc>
          <w:tcPr>
            <w:tcW w:w="2790" w:type="dxa"/>
          </w:tcPr>
          <w:p w14:paraId="22168F6D" w14:textId="77777777" w:rsidR="00845385" w:rsidRDefault="00845385" w:rsidP="00845385">
            <w:pPr>
              <w:tabs>
                <w:tab w:val="left" w:pos="9348"/>
              </w:tabs>
              <w:spacing w:before="44"/>
              <w:rPr>
                <w:b/>
                <w:sz w:val="28"/>
              </w:rPr>
            </w:pPr>
            <w:r w:rsidRPr="00D557EE">
              <w:rPr>
                <w:sz w:val="24"/>
              </w:rPr>
              <w:t>Pending Delegated Decision</w:t>
            </w:r>
          </w:p>
        </w:tc>
        <w:tc>
          <w:tcPr>
            <w:tcW w:w="8460" w:type="dxa"/>
          </w:tcPr>
          <w:p w14:paraId="56891194" w14:textId="77777777" w:rsidR="00845385" w:rsidRDefault="00845385" w:rsidP="00845385">
            <w:pPr>
              <w:pStyle w:val="ListParagraph"/>
              <w:numPr>
                <w:ilvl w:val="0"/>
                <w:numId w:val="39"/>
              </w:numPr>
              <w:tabs>
                <w:tab w:val="left" w:pos="652"/>
                <w:tab w:val="left" w:pos="653"/>
              </w:tabs>
              <w:spacing w:before="10"/>
              <w:ind w:hanging="360"/>
            </w:pPr>
            <w:r>
              <w:t>Campus contract officer pre-reviews the contract for accuracy and checks attached</w:t>
            </w:r>
            <w:r>
              <w:rPr>
                <w:spacing w:val="-33"/>
              </w:rPr>
              <w:t xml:space="preserve"> </w:t>
            </w:r>
            <w:r>
              <w:t>documents.</w:t>
            </w:r>
          </w:p>
          <w:p w14:paraId="63743175" w14:textId="77777777" w:rsidR="00845385" w:rsidRDefault="00845385" w:rsidP="00845385">
            <w:pPr>
              <w:pStyle w:val="ListParagraph"/>
              <w:numPr>
                <w:ilvl w:val="0"/>
                <w:numId w:val="39"/>
              </w:numPr>
              <w:tabs>
                <w:tab w:val="left" w:pos="653"/>
                <w:tab w:val="left" w:pos="654"/>
              </w:tabs>
              <w:spacing w:before="3" w:line="279" w:lineRule="exact"/>
              <w:ind w:left="653" w:hanging="360"/>
            </w:pPr>
            <w:r>
              <w:t>If needed, campus contract officer may send the contract back to the requester to require</w:t>
            </w:r>
            <w:r>
              <w:rPr>
                <w:spacing w:val="-39"/>
              </w:rPr>
              <w:t xml:space="preserve"> </w:t>
            </w:r>
            <w:r>
              <w:t>changes.</w:t>
            </w:r>
          </w:p>
          <w:p w14:paraId="7B9A3569" w14:textId="77777777" w:rsidR="00845385" w:rsidRDefault="00845385" w:rsidP="00845385">
            <w:pPr>
              <w:pStyle w:val="ListParagraph"/>
              <w:numPr>
                <w:ilvl w:val="0"/>
                <w:numId w:val="39"/>
              </w:numPr>
              <w:tabs>
                <w:tab w:val="left" w:pos="653"/>
                <w:tab w:val="left" w:pos="654"/>
              </w:tabs>
              <w:spacing w:line="277" w:lineRule="exact"/>
              <w:ind w:left="653" w:hanging="360"/>
            </w:pPr>
            <w:r>
              <w:t xml:space="preserve">Campus contract officer completes additional tasks and </w:t>
            </w:r>
            <w:r>
              <w:rPr>
                <w:i/>
              </w:rPr>
              <w:t>submits the contract into</w:t>
            </w:r>
            <w:r>
              <w:rPr>
                <w:i/>
                <w:spacing w:val="-27"/>
              </w:rPr>
              <w:t xml:space="preserve"> </w:t>
            </w:r>
            <w:r>
              <w:rPr>
                <w:i/>
              </w:rPr>
              <w:t>workflow</w:t>
            </w:r>
            <w:r>
              <w:t>.</w:t>
            </w:r>
          </w:p>
          <w:p w14:paraId="65FFEA2A" w14:textId="77777777" w:rsidR="00845385" w:rsidRPr="00D557EE" w:rsidRDefault="00845385" w:rsidP="00845385">
            <w:r>
              <w:rPr>
                <w:u w:val="single"/>
              </w:rPr>
              <w:t>IMPORTANT REMINDER</w:t>
            </w:r>
            <w:r>
              <w:t xml:space="preserve">: CONTRACT MOVES INTO WORKFLOW </w:t>
            </w:r>
            <w:r>
              <w:rPr>
                <w:i/>
              </w:rPr>
              <w:t xml:space="preserve">AFTER </w:t>
            </w:r>
            <w:r>
              <w:t>THE CONTRACT OFFICE COMPLETES</w:t>
            </w:r>
            <w:r>
              <w:rPr>
                <w:spacing w:val="-10"/>
              </w:rPr>
              <w:t xml:space="preserve"> </w:t>
            </w:r>
            <w:r>
              <w:t>THIS STEP.</w:t>
            </w:r>
          </w:p>
        </w:tc>
      </w:tr>
      <w:tr w:rsidR="00845385" w14:paraId="5E8E3160" w14:textId="77777777" w:rsidTr="00845385">
        <w:trPr>
          <w:trHeight w:val="629"/>
        </w:trPr>
        <w:tc>
          <w:tcPr>
            <w:tcW w:w="2790" w:type="dxa"/>
          </w:tcPr>
          <w:p w14:paraId="65DD289D" w14:textId="77777777" w:rsidR="00845385" w:rsidRDefault="00845385" w:rsidP="00845385">
            <w:pPr>
              <w:tabs>
                <w:tab w:val="left" w:pos="9348"/>
              </w:tabs>
              <w:spacing w:before="44"/>
              <w:rPr>
                <w:b/>
                <w:sz w:val="28"/>
              </w:rPr>
            </w:pPr>
            <w:r w:rsidRPr="00D557EE">
              <w:rPr>
                <w:sz w:val="24"/>
              </w:rPr>
              <w:t>In Review</w:t>
            </w:r>
          </w:p>
        </w:tc>
        <w:tc>
          <w:tcPr>
            <w:tcW w:w="8460" w:type="dxa"/>
          </w:tcPr>
          <w:p w14:paraId="706BEC51" w14:textId="77777777" w:rsidR="00845385" w:rsidRDefault="00845385" w:rsidP="00845385">
            <w:pPr>
              <w:pStyle w:val="ListParagraph"/>
              <w:numPr>
                <w:ilvl w:val="0"/>
                <w:numId w:val="39"/>
              </w:numPr>
              <w:tabs>
                <w:tab w:val="left" w:pos="652"/>
                <w:tab w:val="left" w:pos="653"/>
              </w:tabs>
              <w:spacing w:before="10"/>
              <w:ind w:hanging="360"/>
            </w:pPr>
            <w:r>
              <w:t>Contract is in workflow routing for</w:t>
            </w:r>
            <w:r w:rsidRPr="00D557EE">
              <w:t xml:space="preserve"> </w:t>
            </w:r>
            <w:r>
              <w:t>approvals.</w:t>
            </w:r>
          </w:p>
          <w:p w14:paraId="7755E518" w14:textId="77777777" w:rsidR="00845385" w:rsidRDefault="00845385" w:rsidP="00845385">
            <w:pPr>
              <w:pStyle w:val="ListParagraph"/>
              <w:numPr>
                <w:ilvl w:val="0"/>
                <w:numId w:val="39"/>
              </w:numPr>
              <w:tabs>
                <w:tab w:val="left" w:pos="652"/>
                <w:tab w:val="left" w:pos="653"/>
              </w:tabs>
              <w:spacing w:before="10"/>
              <w:ind w:hanging="360"/>
            </w:pPr>
            <w:r>
              <w:t>Anyone may view workflow on the “Approvals” tab of the contract</w:t>
            </w:r>
            <w:r w:rsidRPr="00D557EE">
              <w:t xml:space="preserve"> </w:t>
            </w:r>
            <w:r>
              <w:t>record.</w:t>
            </w:r>
          </w:p>
          <w:p w14:paraId="3542CBB8" w14:textId="77777777" w:rsidR="00845385" w:rsidRDefault="00845385" w:rsidP="00845385">
            <w:pPr>
              <w:pStyle w:val="ListParagraph"/>
              <w:numPr>
                <w:ilvl w:val="0"/>
                <w:numId w:val="39"/>
              </w:numPr>
              <w:tabs>
                <w:tab w:val="left" w:pos="652"/>
                <w:tab w:val="left" w:pos="653"/>
              </w:tabs>
              <w:spacing w:before="10"/>
              <w:ind w:hanging="360"/>
            </w:pPr>
            <w:r>
              <w:t>If needed, approvers may send the contract back to the requester to require changes.</w:t>
            </w:r>
          </w:p>
        </w:tc>
      </w:tr>
      <w:tr w:rsidR="00845385" w14:paraId="3319519D" w14:textId="77777777" w:rsidTr="00845385">
        <w:trPr>
          <w:trHeight w:val="629"/>
        </w:trPr>
        <w:tc>
          <w:tcPr>
            <w:tcW w:w="2790" w:type="dxa"/>
          </w:tcPr>
          <w:p w14:paraId="1009206C" w14:textId="77777777" w:rsidR="00845385" w:rsidRPr="00D557EE" w:rsidRDefault="00845385" w:rsidP="00845385">
            <w:pPr>
              <w:tabs>
                <w:tab w:val="left" w:pos="9348"/>
              </w:tabs>
              <w:spacing w:before="44"/>
              <w:rPr>
                <w:sz w:val="24"/>
              </w:rPr>
            </w:pPr>
            <w:r>
              <w:rPr>
                <w:sz w:val="24"/>
              </w:rPr>
              <w:t>Pending 3</w:t>
            </w:r>
            <w:r w:rsidRPr="00D557EE">
              <w:rPr>
                <w:sz w:val="24"/>
                <w:vertAlign w:val="superscript"/>
              </w:rPr>
              <w:t>rd</w:t>
            </w:r>
            <w:r>
              <w:rPr>
                <w:sz w:val="24"/>
              </w:rPr>
              <w:t xml:space="preserve"> Party Review</w:t>
            </w:r>
          </w:p>
        </w:tc>
        <w:tc>
          <w:tcPr>
            <w:tcW w:w="8460" w:type="dxa"/>
          </w:tcPr>
          <w:p w14:paraId="492D7BF7" w14:textId="77777777" w:rsidR="00845385" w:rsidRDefault="00845385" w:rsidP="00845385">
            <w:pPr>
              <w:pStyle w:val="ListParagraph"/>
              <w:numPr>
                <w:ilvl w:val="0"/>
                <w:numId w:val="39"/>
              </w:numPr>
              <w:tabs>
                <w:tab w:val="left" w:pos="652"/>
                <w:tab w:val="left" w:pos="653"/>
              </w:tabs>
              <w:spacing w:before="10"/>
              <w:ind w:hanging="360"/>
            </w:pPr>
            <w:r>
              <w:t>This optional status occurs between the “in review” and “active”</w:t>
            </w:r>
            <w:r w:rsidRPr="00D557EE">
              <w:t xml:space="preserve"> </w:t>
            </w:r>
            <w:r>
              <w:t>statuses.</w:t>
            </w:r>
          </w:p>
          <w:p w14:paraId="70F99D6D" w14:textId="77777777" w:rsidR="00845385" w:rsidRDefault="00845385" w:rsidP="00845385">
            <w:pPr>
              <w:pStyle w:val="ListParagraph"/>
              <w:numPr>
                <w:ilvl w:val="0"/>
                <w:numId w:val="39"/>
              </w:numPr>
              <w:tabs>
                <w:tab w:val="left" w:pos="652"/>
                <w:tab w:val="left" w:pos="653"/>
              </w:tabs>
              <w:spacing w:before="10"/>
              <w:ind w:hanging="360"/>
            </w:pPr>
            <w:r>
              <w:t>The contract office is waiting for a third party to review and return the contract.</w:t>
            </w:r>
          </w:p>
        </w:tc>
      </w:tr>
      <w:tr w:rsidR="00845385" w14:paraId="7A0D2E0F" w14:textId="77777777" w:rsidTr="00845385">
        <w:trPr>
          <w:trHeight w:val="629"/>
        </w:trPr>
        <w:tc>
          <w:tcPr>
            <w:tcW w:w="2790" w:type="dxa"/>
          </w:tcPr>
          <w:p w14:paraId="6D5CC6FA" w14:textId="77777777" w:rsidR="00845385" w:rsidRDefault="00845385" w:rsidP="00845385">
            <w:pPr>
              <w:tabs>
                <w:tab w:val="left" w:pos="9348"/>
              </w:tabs>
              <w:spacing w:before="44"/>
              <w:rPr>
                <w:sz w:val="24"/>
              </w:rPr>
            </w:pPr>
            <w:r>
              <w:rPr>
                <w:sz w:val="24"/>
              </w:rPr>
              <w:t>Needs Signatures</w:t>
            </w:r>
          </w:p>
        </w:tc>
        <w:tc>
          <w:tcPr>
            <w:tcW w:w="8460" w:type="dxa"/>
          </w:tcPr>
          <w:p w14:paraId="1B4A67F3" w14:textId="77777777" w:rsidR="00845385" w:rsidRDefault="00845385" w:rsidP="00845385">
            <w:pPr>
              <w:pStyle w:val="ListParagraph"/>
              <w:numPr>
                <w:ilvl w:val="0"/>
                <w:numId w:val="39"/>
              </w:numPr>
              <w:tabs>
                <w:tab w:val="left" w:pos="652"/>
                <w:tab w:val="left" w:pos="653"/>
              </w:tabs>
              <w:spacing w:before="10"/>
              <w:ind w:hanging="360"/>
            </w:pPr>
            <w:r>
              <w:t>The contract office is waiting for a third party to review and return the contract.</w:t>
            </w:r>
          </w:p>
          <w:p w14:paraId="108283F6" w14:textId="77777777" w:rsidR="00845385" w:rsidRDefault="00845385" w:rsidP="00845385">
            <w:pPr>
              <w:pStyle w:val="ListParagraph"/>
              <w:numPr>
                <w:ilvl w:val="0"/>
                <w:numId w:val="39"/>
              </w:numPr>
              <w:tabs>
                <w:tab w:val="left" w:pos="652"/>
                <w:tab w:val="left" w:pos="653"/>
              </w:tabs>
              <w:spacing w:before="10"/>
              <w:ind w:hanging="360"/>
            </w:pPr>
            <w:r>
              <w:t>Contract office assigns the contract document to appropriate parties for signatures.</w:t>
            </w:r>
          </w:p>
        </w:tc>
      </w:tr>
      <w:tr w:rsidR="00845385" w14:paraId="0858A386" w14:textId="77777777" w:rsidTr="00845385">
        <w:trPr>
          <w:trHeight w:val="629"/>
        </w:trPr>
        <w:tc>
          <w:tcPr>
            <w:tcW w:w="2790" w:type="dxa"/>
          </w:tcPr>
          <w:p w14:paraId="66ACF068" w14:textId="77777777" w:rsidR="00845385" w:rsidRDefault="00845385" w:rsidP="00845385">
            <w:pPr>
              <w:tabs>
                <w:tab w:val="left" w:pos="9348"/>
              </w:tabs>
              <w:spacing w:before="44"/>
              <w:rPr>
                <w:sz w:val="24"/>
              </w:rPr>
            </w:pPr>
            <w:r>
              <w:rPr>
                <w:sz w:val="24"/>
              </w:rPr>
              <w:t>Pending DocuSign Signature</w:t>
            </w:r>
          </w:p>
        </w:tc>
        <w:tc>
          <w:tcPr>
            <w:tcW w:w="8460" w:type="dxa"/>
          </w:tcPr>
          <w:p w14:paraId="138FA278" w14:textId="77777777" w:rsidR="00845385" w:rsidRDefault="00845385" w:rsidP="00845385">
            <w:pPr>
              <w:pStyle w:val="ListParagraph"/>
              <w:numPr>
                <w:ilvl w:val="0"/>
                <w:numId w:val="39"/>
              </w:numPr>
              <w:tabs>
                <w:tab w:val="left" w:pos="652"/>
                <w:tab w:val="left" w:pos="653"/>
              </w:tabs>
              <w:spacing w:before="10"/>
              <w:ind w:hanging="360"/>
            </w:pPr>
            <w:r>
              <w:t>Contract routes to appropriate parties, both internal and external to the university, for</w:t>
            </w:r>
            <w:r>
              <w:rPr>
                <w:spacing w:val="-15"/>
              </w:rPr>
              <w:t xml:space="preserve"> </w:t>
            </w:r>
            <w:r>
              <w:t>signature.</w:t>
            </w:r>
          </w:p>
        </w:tc>
      </w:tr>
      <w:tr w:rsidR="00845385" w14:paraId="090E9088" w14:textId="77777777" w:rsidTr="00845385">
        <w:trPr>
          <w:trHeight w:val="443"/>
        </w:trPr>
        <w:tc>
          <w:tcPr>
            <w:tcW w:w="2790" w:type="dxa"/>
          </w:tcPr>
          <w:p w14:paraId="4B85FB8F" w14:textId="77777777" w:rsidR="00845385" w:rsidRDefault="00845385" w:rsidP="00845385">
            <w:pPr>
              <w:tabs>
                <w:tab w:val="left" w:pos="9348"/>
              </w:tabs>
              <w:spacing w:before="44"/>
              <w:rPr>
                <w:sz w:val="24"/>
              </w:rPr>
            </w:pPr>
            <w:r>
              <w:rPr>
                <w:sz w:val="24"/>
              </w:rPr>
              <w:t>Active</w:t>
            </w:r>
          </w:p>
        </w:tc>
        <w:tc>
          <w:tcPr>
            <w:tcW w:w="8460" w:type="dxa"/>
          </w:tcPr>
          <w:p w14:paraId="6E107969" w14:textId="3A36E95F" w:rsidR="00845385" w:rsidRDefault="00845385" w:rsidP="00845385">
            <w:pPr>
              <w:pStyle w:val="ListParagraph"/>
              <w:numPr>
                <w:ilvl w:val="0"/>
                <w:numId w:val="39"/>
              </w:numPr>
              <w:tabs>
                <w:tab w:val="left" w:pos="652"/>
                <w:tab w:val="left" w:pos="653"/>
              </w:tabs>
              <w:spacing w:before="10"/>
              <w:ind w:hanging="360"/>
            </w:pPr>
            <w:r>
              <w:t>Contract is Active</w:t>
            </w:r>
          </w:p>
        </w:tc>
      </w:tr>
      <w:tr w:rsidR="00845385" w14:paraId="555BDEBF" w14:textId="77777777" w:rsidTr="00845385">
        <w:trPr>
          <w:trHeight w:val="629"/>
        </w:trPr>
        <w:tc>
          <w:tcPr>
            <w:tcW w:w="2790" w:type="dxa"/>
          </w:tcPr>
          <w:p w14:paraId="0ECB6DBA" w14:textId="77777777" w:rsidR="00845385" w:rsidRDefault="00845385" w:rsidP="00845385">
            <w:pPr>
              <w:tabs>
                <w:tab w:val="left" w:pos="9348"/>
              </w:tabs>
              <w:spacing w:before="44"/>
              <w:rPr>
                <w:sz w:val="24"/>
              </w:rPr>
            </w:pPr>
            <w:r>
              <w:rPr>
                <w:sz w:val="24"/>
              </w:rPr>
              <w:t>Active PO Contract</w:t>
            </w:r>
          </w:p>
        </w:tc>
        <w:tc>
          <w:tcPr>
            <w:tcW w:w="8460" w:type="dxa"/>
          </w:tcPr>
          <w:p w14:paraId="2D3D3484" w14:textId="77777777" w:rsidR="00845385" w:rsidRDefault="00845385" w:rsidP="00845385">
            <w:pPr>
              <w:pStyle w:val="ListParagraph"/>
              <w:numPr>
                <w:ilvl w:val="0"/>
                <w:numId w:val="39"/>
              </w:numPr>
              <w:tabs>
                <w:tab w:val="left" w:pos="652"/>
                <w:tab w:val="left" w:pos="653"/>
              </w:tabs>
              <w:spacing w:before="10"/>
              <w:ind w:hanging="360"/>
            </w:pPr>
            <w:r>
              <w:t>This</w:t>
            </w:r>
            <w:r w:rsidRPr="00D557EE">
              <w:t xml:space="preserve"> </w:t>
            </w:r>
            <w:r>
              <w:t>status</w:t>
            </w:r>
            <w:r w:rsidRPr="00D557EE">
              <w:t xml:space="preserve"> </w:t>
            </w:r>
            <w:r>
              <w:t>results</w:t>
            </w:r>
            <w:r w:rsidRPr="00D557EE">
              <w:t xml:space="preserve"> </w:t>
            </w:r>
            <w:r>
              <w:t>when</w:t>
            </w:r>
            <w:r w:rsidRPr="00D557EE">
              <w:t xml:space="preserve"> </w:t>
            </w:r>
            <w:r>
              <w:t>a</w:t>
            </w:r>
            <w:r w:rsidRPr="00D557EE">
              <w:t xml:space="preserve"> </w:t>
            </w:r>
            <w:r>
              <w:t>requester</w:t>
            </w:r>
            <w:r w:rsidRPr="00D557EE">
              <w:t xml:space="preserve"> </w:t>
            </w:r>
            <w:r>
              <w:t>chooses</w:t>
            </w:r>
            <w:r w:rsidRPr="00D557EE">
              <w:t xml:space="preserve"> </w:t>
            </w:r>
            <w:r>
              <w:t>“yes”</w:t>
            </w:r>
            <w:r w:rsidRPr="00D557EE">
              <w:t xml:space="preserve"> </w:t>
            </w:r>
            <w:r>
              <w:t>in</w:t>
            </w:r>
            <w:r w:rsidRPr="00D557EE">
              <w:t xml:space="preserve"> </w:t>
            </w:r>
            <w:r>
              <w:t>the encumbrance field</w:t>
            </w:r>
            <w:r w:rsidRPr="00D557EE">
              <w:t xml:space="preserve"> </w:t>
            </w:r>
            <w:r>
              <w:t>during</w:t>
            </w:r>
            <w:r w:rsidRPr="00D557EE">
              <w:t xml:space="preserve"> </w:t>
            </w:r>
            <w:r>
              <w:t>the contract</w:t>
            </w:r>
            <w:r w:rsidRPr="00D557EE">
              <w:t xml:space="preserve"> </w:t>
            </w:r>
            <w:r>
              <w:t>entry</w:t>
            </w:r>
            <w:r w:rsidRPr="00D557EE">
              <w:t xml:space="preserve"> </w:t>
            </w:r>
            <w:r>
              <w:t>process.</w:t>
            </w:r>
          </w:p>
          <w:p w14:paraId="20146B6B" w14:textId="77777777" w:rsidR="00845385" w:rsidRDefault="00845385" w:rsidP="00845385">
            <w:pPr>
              <w:pStyle w:val="ListParagraph"/>
              <w:numPr>
                <w:ilvl w:val="0"/>
                <w:numId w:val="39"/>
              </w:numPr>
              <w:tabs>
                <w:tab w:val="left" w:pos="652"/>
                <w:tab w:val="left" w:pos="653"/>
              </w:tabs>
              <w:spacing w:before="10"/>
              <w:ind w:hanging="360"/>
            </w:pPr>
            <w:r>
              <w:t>Contract is active and the purchasing office issues a</w:t>
            </w:r>
            <w:r w:rsidRPr="00D557EE">
              <w:t xml:space="preserve"> PO.</w:t>
            </w:r>
          </w:p>
          <w:p w14:paraId="4A69BBF1" w14:textId="77777777" w:rsidR="00845385" w:rsidRDefault="00845385" w:rsidP="00845385">
            <w:pPr>
              <w:pStyle w:val="ListParagraph"/>
              <w:numPr>
                <w:ilvl w:val="0"/>
                <w:numId w:val="39"/>
              </w:numPr>
              <w:tabs>
                <w:tab w:val="left" w:pos="652"/>
                <w:tab w:val="left" w:pos="653"/>
              </w:tabs>
              <w:spacing w:before="10"/>
              <w:ind w:hanging="360"/>
            </w:pPr>
            <w:r>
              <w:t>Department pays against the PO number in</w:t>
            </w:r>
            <w:r w:rsidRPr="00D557EE">
              <w:t xml:space="preserve"> </w:t>
            </w:r>
            <w:r>
              <w:t>MIR7.</w:t>
            </w:r>
          </w:p>
        </w:tc>
      </w:tr>
      <w:tr w:rsidR="00845385" w14:paraId="0477D2B4" w14:textId="77777777" w:rsidTr="00845385">
        <w:trPr>
          <w:trHeight w:val="629"/>
        </w:trPr>
        <w:tc>
          <w:tcPr>
            <w:tcW w:w="2790" w:type="dxa"/>
          </w:tcPr>
          <w:p w14:paraId="407D2931" w14:textId="77777777" w:rsidR="00845385" w:rsidRDefault="00845385" w:rsidP="00845385">
            <w:pPr>
              <w:tabs>
                <w:tab w:val="left" w:pos="9348"/>
              </w:tabs>
              <w:spacing w:before="44"/>
              <w:rPr>
                <w:sz w:val="24"/>
              </w:rPr>
            </w:pPr>
            <w:r>
              <w:rPr>
                <w:sz w:val="24"/>
              </w:rPr>
              <w:t>Expired</w:t>
            </w:r>
          </w:p>
        </w:tc>
        <w:tc>
          <w:tcPr>
            <w:tcW w:w="8460" w:type="dxa"/>
          </w:tcPr>
          <w:p w14:paraId="1CA2148B" w14:textId="77777777" w:rsidR="00845385" w:rsidRDefault="00845385" w:rsidP="00845385">
            <w:pPr>
              <w:pStyle w:val="ListParagraph"/>
              <w:numPr>
                <w:ilvl w:val="0"/>
                <w:numId w:val="39"/>
              </w:numPr>
              <w:tabs>
                <w:tab w:val="left" w:pos="652"/>
                <w:tab w:val="left" w:pos="653"/>
              </w:tabs>
              <w:spacing w:before="10"/>
              <w:ind w:hanging="360"/>
            </w:pPr>
            <w:r>
              <w:t>The contract end date has</w:t>
            </w:r>
            <w:r w:rsidRPr="00D557EE">
              <w:t xml:space="preserve"> </w:t>
            </w:r>
            <w:r>
              <w:t>passed.</w:t>
            </w:r>
          </w:p>
          <w:p w14:paraId="10FAE6E0" w14:textId="77777777" w:rsidR="00845385" w:rsidRDefault="00845385" w:rsidP="00845385">
            <w:pPr>
              <w:pStyle w:val="ListParagraph"/>
              <w:numPr>
                <w:ilvl w:val="0"/>
                <w:numId w:val="39"/>
              </w:numPr>
              <w:tabs>
                <w:tab w:val="left" w:pos="652"/>
                <w:tab w:val="left" w:pos="653"/>
              </w:tabs>
              <w:spacing w:before="10"/>
              <w:ind w:hanging="360"/>
            </w:pPr>
            <w:r>
              <w:t>Depending on the contract category, the requester receives an email notice 90 days before the contract expires.</w:t>
            </w:r>
          </w:p>
        </w:tc>
      </w:tr>
      <w:tr w:rsidR="00845385" w14:paraId="1881BB04" w14:textId="77777777" w:rsidTr="00845385">
        <w:trPr>
          <w:trHeight w:val="629"/>
        </w:trPr>
        <w:tc>
          <w:tcPr>
            <w:tcW w:w="2790" w:type="dxa"/>
          </w:tcPr>
          <w:p w14:paraId="03DB0721" w14:textId="77777777" w:rsidR="00845385" w:rsidRDefault="00845385" w:rsidP="00845385">
            <w:pPr>
              <w:tabs>
                <w:tab w:val="left" w:pos="9348"/>
              </w:tabs>
              <w:spacing w:before="44"/>
              <w:rPr>
                <w:sz w:val="24"/>
              </w:rPr>
            </w:pPr>
            <w:r>
              <w:rPr>
                <w:sz w:val="24"/>
              </w:rPr>
              <w:t>Cancelled</w:t>
            </w:r>
          </w:p>
        </w:tc>
        <w:tc>
          <w:tcPr>
            <w:tcW w:w="8460" w:type="dxa"/>
          </w:tcPr>
          <w:p w14:paraId="04AD3843"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Contract office cancels the contract during the “pending delegated decision”</w:t>
            </w:r>
            <w:r>
              <w:rPr>
                <w:spacing w:val="-23"/>
              </w:rPr>
              <w:t xml:space="preserve"> </w:t>
            </w:r>
            <w:r>
              <w:t>step.</w:t>
            </w:r>
          </w:p>
          <w:p w14:paraId="04540975" w14:textId="77777777" w:rsidR="00845385" w:rsidRDefault="00845385" w:rsidP="00845385">
            <w:pPr>
              <w:pStyle w:val="ListParagraph"/>
              <w:numPr>
                <w:ilvl w:val="0"/>
                <w:numId w:val="39"/>
              </w:numPr>
              <w:tabs>
                <w:tab w:val="left" w:pos="3437"/>
                <w:tab w:val="left" w:pos="3438"/>
              </w:tabs>
              <w:spacing w:line="268" w:lineRule="exact"/>
            </w:pPr>
            <w:r>
              <w:t>Example: there is an existing master agreement with the</w:t>
            </w:r>
            <w:r>
              <w:rPr>
                <w:spacing w:val="-21"/>
              </w:rPr>
              <w:t xml:space="preserve"> </w:t>
            </w:r>
            <w:r>
              <w:t>vendor.</w:t>
            </w:r>
          </w:p>
          <w:p w14:paraId="26FB79F0" w14:textId="77777777" w:rsidR="00845385" w:rsidRDefault="00845385" w:rsidP="00845385">
            <w:pPr>
              <w:pStyle w:val="ListParagraph"/>
              <w:numPr>
                <w:ilvl w:val="0"/>
                <w:numId w:val="39"/>
              </w:numPr>
              <w:tabs>
                <w:tab w:val="left" w:pos="3438"/>
                <w:tab w:val="left" w:pos="3439"/>
              </w:tabs>
              <w:spacing w:line="277" w:lineRule="exact"/>
            </w:pPr>
            <w:r>
              <w:t>This is a permanent decision; the office cannot resubmit the contract into</w:t>
            </w:r>
            <w:r>
              <w:rPr>
                <w:spacing w:val="-5"/>
              </w:rPr>
              <w:t xml:space="preserve"> </w:t>
            </w:r>
            <w:r>
              <w:t>workflow.</w:t>
            </w:r>
          </w:p>
        </w:tc>
      </w:tr>
      <w:tr w:rsidR="00845385" w14:paraId="76F8203E" w14:textId="77777777" w:rsidTr="00845385">
        <w:trPr>
          <w:trHeight w:val="629"/>
        </w:trPr>
        <w:tc>
          <w:tcPr>
            <w:tcW w:w="2790" w:type="dxa"/>
          </w:tcPr>
          <w:p w14:paraId="43F03F3A" w14:textId="77777777" w:rsidR="00845385" w:rsidRDefault="00845385" w:rsidP="00845385">
            <w:pPr>
              <w:tabs>
                <w:tab w:val="left" w:pos="9348"/>
              </w:tabs>
              <w:spacing w:before="44"/>
              <w:rPr>
                <w:sz w:val="24"/>
              </w:rPr>
            </w:pPr>
            <w:r>
              <w:rPr>
                <w:sz w:val="24"/>
              </w:rPr>
              <w:t>Rejected</w:t>
            </w:r>
          </w:p>
        </w:tc>
        <w:tc>
          <w:tcPr>
            <w:tcW w:w="8460" w:type="dxa"/>
          </w:tcPr>
          <w:p w14:paraId="72B66571"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An approver chooses to terminate the contract during the “In Review”</w:t>
            </w:r>
            <w:r w:rsidRPr="00D557EE">
              <w:t xml:space="preserve"> </w:t>
            </w:r>
            <w:r>
              <w:t>step.</w:t>
            </w:r>
          </w:p>
          <w:p w14:paraId="5A5E83EE"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If an approver terminates a contract by mistake, the department may contact the University Contract Office to request that the contract be moved back into</w:t>
            </w:r>
            <w:r w:rsidRPr="00D557EE">
              <w:t xml:space="preserve"> </w:t>
            </w:r>
            <w:r>
              <w:t>workflow.</w:t>
            </w:r>
          </w:p>
        </w:tc>
      </w:tr>
    </w:tbl>
    <w:p w14:paraId="27F9E21C" w14:textId="77777777" w:rsidR="00845385" w:rsidRDefault="00845385" w:rsidP="00845385">
      <w:pPr>
        <w:spacing w:line="337" w:lineRule="exact"/>
        <w:rPr>
          <w:b/>
          <w:sz w:val="28"/>
        </w:rPr>
      </w:pPr>
    </w:p>
    <w:p w14:paraId="3864221E" w14:textId="77777777" w:rsidR="00845385" w:rsidRDefault="00845385" w:rsidP="00845385">
      <w:pPr>
        <w:spacing w:line="337" w:lineRule="exact"/>
        <w:ind w:left="180"/>
        <w:rPr>
          <w:b/>
          <w:sz w:val="28"/>
        </w:rPr>
      </w:pPr>
    </w:p>
    <w:p w14:paraId="747D997C" w14:textId="77777777" w:rsidR="00845385" w:rsidRDefault="00845385" w:rsidP="00845385">
      <w:pPr>
        <w:spacing w:line="337" w:lineRule="exact"/>
        <w:ind w:left="180"/>
        <w:rPr>
          <w:b/>
          <w:sz w:val="28"/>
        </w:rPr>
      </w:pPr>
      <w:r>
        <w:rPr>
          <w:b/>
          <w:sz w:val="28"/>
        </w:rPr>
        <w:lastRenderedPageBreak/>
        <w:t>Key Points to Remember</w:t>
      </w:r>
    </w:p>
    <w:p w14:paraId="117619EB" w14:textId="77777777" w:rsidR="00845385" w:rsidRPr="00220481" w:rsidRDefault="00845385" w:rsidP="00845385">
      <w:pPr>
        <w:pStyle w:val="ListParagraph"/>
        <w:numPr>
          <w:ilvl w:val="0"/>
          <w:numId w:val="37"/>
        </w:numPr>
        <w:tabs>
          <w:tab w:val="left" w:pos="720"/>
        </w:tabs>
        <w:spacing w:line="264" w:lineRule="exact"/>
        <w:rPr>
          <w:rFonts w:ascii="Wingdings" w:hAnsi="Wingdings"/>
        </w:rPr>
      </w:pPr>
      <w:r>
        <w:t>Campus</w:t>
      </w:r>
      <w:r w:rsidRPr="00220481">
        <w:rPr>
          <w:spacing w:val="-1"/>
        </w:rPr>
        <w:t xml:space="preserve"> </w:t>
      </w:r>
      <w:r>
        <w:t>contract</w:t>
      </w:r>
      <w:r w:rsidRPr="00220481">
        <w:rPr>
          <w:spacing w:val="-3"/>
        </w:rPr>
        <w:t xml:space="preserve"> </w:t>
      </w:r>
      <w:r>
        <w:t>offices</w:t>
      </w:r>
      <w:r w:rsidRPr="00220481">
        <w:rPr>
          <w:spacing w:val="-3"/>
        </w:rPr>
        <w:t xml:space="preserve"> </w:t>
      </w:r>
      <w:r>
        <w:t>pre-review</w:t>
      </w:r>
      <w:r w:rsidRPr="00220481">
        <w:rPr>
          <w:spacing w:val="-2"/>
        </w:rPr>
        <w:t xml:space="preserve"> </w:t>
      </w:r>
      <w:r>
        <w:t>contracts</w:t>
      </w:r>
      <w:r w:rsidRPr="00220481">
        <w:rPr>
          <w:spacing w:val="-3"/>
        </w:rPr>
        <w:t xml:space="preserve"> </w:t>
      </w:r>
      <w:r>
        <w:t>BEFORE</w:t>
      </w:r>
      <w:r w:rsidRPr="00220481">
        <w:rPr>
          <w:spacing w:val="-3"/>
        </w:rPr>
        <w:t xml:space="preserve"> </w:t>
      </w:r>
      <w:r>
        <w:t>submitting</w:t>
      </w:r>
      <w:r w:rsidRPr="00220481">
        <w:rPr>
          <w:spacing w:val="-4"/>
        </w:rPr>
        <w:t xml:space="preserve"> </w:t>
      </w:r>
      <w:r>
        <w:t>them</w:t>
      </w:r>
      <w:r w:rsidRPr="00220481">
        <w:rPr>
          <w:spacing w:val="1"/>
        </w:rPr>
        <w:t xml:space="preserve"> </w:t>
      </w:r>
      <w:r>
        <w:t>into workflow.</w:t>
      </w:r>
      <w:r w:rsidRPr="00220481">
        <w:rPr>
          <w:spacing w:val="-4"/>
        </w:rPr>
        <w:t xml:space="preserve"> </w:t>
      </w:r>
      <w:r>
        <w:t>This</w:t>
      </w:r>
      <w:r w:rsidRPr="00220481">
        <w:rPr>
          <w:spacing w:val="-1"/>
        </w:rPr>
        <w:t xml:space="preserve"> </w:t>
      </w:r>
      <w:r>
        <w:t>is</w:t>
      </w:r>
      <w:r w:rsidRPr="00220481">
        <w:rPr>
          <w:spacing w:val="-1"/>
        </w:rPr>
        <w:t xml:space="preserve"> </w:t>
      </w:r>
      <w:r>
        <w:t>the</w:t>
      </w:r>
      <w:r w:rsidRPr="00220481">
        <w:rPr>
          <w:spacing w:val="-2"/>
        </w:rPr>
        <w:t xml:space="preserve"> </w:t>
      </w:r>
      <w:r>
        <w:t>“Pending</w:t>
      </w:r>
      <w:r w:rsidRPr="00220481">
        <w:rPr>
          <w:spacing w:val="-2"/>
        </w:rPr>
        <w:t xml:space="preserve"> </w:t>
      </w:r>
      <w:r>
        <w:t>Delegated</w:t>
      </w:r>
      <w:r w:rsidRPr="00220481">
        <w:rPr>
          <w:spacing w:val="-4"/>
        </w:rPr>
        <w:t xml:space="preserve"> </w:t>
      </w:r>
      <w:r>
        <w:t>Decision”</w:t>
      </w:r>
      <w:r w:rsidRPr="00220481">
        <w:rPr>
          <w:spacing w:val="-27"/>
        </w:rPr>
        <w:t xml:space="preserve"> </w:t>
      </w:r>
      <w:r>
        <w:t>status.</w:t>
      </w:r>
    </w:p>
    <w:p w14:paraId="7ACD0730" w14:textId="77777777" w:rsidR="00845385" w:rsidRPr="00D557EE" w:rsidRDefault="00845385" w:rsidP="00845385">
      <w:pPr>
        <w:pStyle w:val="ListParagraph"/>
        <w:numPr>
          <w:ilvl w:val="0"/>
          <w:numId w:val="37"/>
        </w:numPr>
        <w:tabs>
          <w:tab w:val="left" w:pos="720"/>
        </w:tabs>
        <w:spacing w:line="264" w:lineRule="exact"/>
      </w:pPr>
      <w:r>
        <w:t>Approvers</w:t>
      </w:r>
      <w:r w:rsidRPr="00D557EE">
        <w:t xml:space="preserve"> </w:t>
      </w:r>
      <w:r>
        <w:t>view</w:t>
      </w:r>
      <w:r w:rsidRPr="00D557EE">
        <w:t xml:space="preserve"> </w:t>
      </w:r>
      <w:r>
        <w:t>and</w:t>
      </w:r>
      <w:r w:rsidRPr="00D557EE">
        <w:t xml:space="preserve"> </w:t>
      </w:r>
      <w:r>
        <w:t>approve contracts</w:t>
      </w:r>
      <w:r w:rsidRPr="00D557EE">
        <w:t xml:space="preserve"> </w:t>
      </w:r>
      <w:r>
        <w:t>only</w:t>
      </w:r>
      <w:r w:rsidRPr="00D557EE">
        <w:t xml:space="preserve"> </w:t>
      </w:r>
      <w:r>
        <w:t>AFTER</w:t>
      </w:r>
      <w:r w:rsidRPr="00D557EE">
        <w:t xml:space="preserve"> </w:t>
      </w:r>
      <w:r>
        <w:t>the</w:t>
      </w:r>
      <w:r w:rsidRPr="00D557EE">
        <w:t xml:space="preserve"> </w:t>
      </w:r>
      <w:r>
        <w:t>campus</w:t>
      </w:r>
      <w:r w:rsidRPr="00D557EE">
        <w:t xml:space="preserve"> </w:t>
      </w:r>
      <w:r>
        <w:t>contract</w:t>
      </w:r>
      <w:r w:rsidRPr="00D557EE">
        <w:t xml:space="preserve"> </w:t>
      </w:r>
      <w:r>
        <w:t>office completes</w:t>
      </w:r>
      <w:r w:rsidRPr="00D557EE">
        <w:t xml:space="preserve"> </w:t>
      </w:r>
      <w:r>
        <w:t>its</w:t>
      </w:r>
      <w:r w:rsidRPr="00D557EE">
        <w:t xml:space="preserve"> </w:t>
      </w:r>
      <w:r>
        <w:t>pre-review.</w:t>
      </w:r>
      <w:r w:rsidRPr="00D557EE">
        <w:t xml:space="preserve"> </w:t>
      </w:r>
      <w:r>
        <w:t>This</w:t>
      </w:r>
      <w:r w:rsidRPr="00D557EE">
        <w:t xml:space="preserve"> </w:t>
      </w:r>
      <w:r>
        <w:t>is</w:t>
      </w:r>
      <w:r w:rsidRPr="00D557EE">
        <w:t xml:space="preserve"> </w:t>
      </w:r>
      <w:r>
        <w:t>the</w:t>
      </w:r>
      <w:r w:rsidRPr="00D557EE">
        <w:t xml:space="preserve"> </w:t>
      </w:r>
      <w:r>
        <w:t>“In</w:t>
      </w:r>
      <w:r w:rsidRPr="00D557EE">
        <w:t xml:space="preserve"> </w:t>
      </w:r>
      <w:r>
        <w:t>Review”</w:t>
      </w:r>
      <w:r w:rsidRPr="00D557EE">
        <w:t xml:space="preserve"> </w:t>
      </w:r>
      <w:r>
        <w:t>status.</w:t>
      </w:r>
    </w:p>
    <w:p w14:paraId="2699ACD5" w14:textId="77777777" w:rsidR="00845385" w:rsidRDefault="00845385" w:rsidP="00845385">
      <w:pPr>
        <w:pStyle w:val="ListParagraph"/>
        <w:numPr>
          <w:ilvl w:val="0"/>
          <w:numId w:val="37"/>
        </w:numPr>
        <w:tabs>
          <w:tab w:val="left" w:pos="720"/>
        </w:tabs>
        <w:spacing w:line="264" w:lineRule="exact"/>
        <w:rPr>
          <w:b/>
          <w:sz w:val="28"/>
        </w:rPr>
      </w:pPr>
      <w:r>
        <w:t xml:space="preserve">All users can view workflow on the contract “Approvals” tab </w:t>
      </w:r>
      <w:r w:rsidRPr="00D557EE">
        <w:t xml:space="preserve">except </w:t>
      </w:r>
      <w:r>
        <w:t>during the “Pending Delegated Decision” or</w:t>
      </w:r>
      <w:r w:rsidRPr="00D557EE">
        <w:t xml:space="preserve"> </w:t>
      </w:r>
      <w:r>
        <w:t>pre-review step.</w:t>
      </w:r>
    </w:p>
    <w:p w14:paraId="74497ECA" w14:textId="77777777" w:rsidR="00845385" w:rsidRPr="008255D1" w:rsidRDefault="00845385" w:rsidP="008255D1"/>
    <w:sectPr w:rsidR="00845385" w:rsidRPr="008255D1" w:rsidSect="00952405">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6C728" w14:textId="77777777" w:rsidR="00AE2863" w:rsidRDefault="00AE2863" w:rsidP="00952405">
      <w:pPr>
        <w:spacing w:after="0" w:line="240" w:lineRule="auto"/>
      </w:pPr>
      <w:r>
        <w:separator/>
      </w:r>
    </w:p>
  </w:endnote>
  <w:endnote w:type="continuationSeparator" w:id="0">
    <w:p w14:paraId="34D4E007" w14:textId="77777777" w:rsidR="00AE2863" w:rsidRDefault="00AE2863" w:rsidP="0095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8438"/>
      <w:docPartObj>
        <w:docPartGallery w:val="Page Numbers (Bottom of Page)"/>
        <w:docPartUnique/>
      </w:docPartObj>
    </w:sdtPr>
    <w:sdtEndPr>
      <w:rPr>
        <w:noProof/>
      </w:rPr>
    </w:sdtEndPr>
    <w:sdtContent>
      <w:p w14:paraId="49314610" w14:textId="20A90310" w:rsidR="00393BE2" w:rsidRDefault="00393BE2" w:rsidP="00674429">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5395" w14:textId="77777777" w:rsidR="00AE2863" w:rsidRDefault="00AE2863" w:rsidP="00952405">
      <w:pPr>
        <w:spacing w:after="0" w:line="240" w:lineRule="auto"/>
      </w:pPr>
      <w:r>
        <w:separator/>
      </w:r>
    </w:p>
  </w:footnote>
  <w:footnote w:type="continuationSeparator" w:id="0">
    <w:p w14:paraId="4CCE2579" w14:textId="77777777" w:rsidR="00AE2863" w:rsidRDefault="00AE2863" w:rsidP="00952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B46"/>
    <w:multiLevelType w:val="hybridMultilevel"/>
    <w:tmpl w:val="522263F8"/>
    <w:lvl w:ilvl="0" w:tplc="88C44C16">
      <w:numFmt w:val="bullet"/>
      <w:lvlText w:val=""/>
      <w:lvlJc w:val="left"/>
      <w:pPr>
        <w:ind w:left="820" w:hanging="361"/>
      </w:pPr>
      <w:rPr>
        <w:rFonts w:ascii="Symbol" w:eastAsia="Symbol" w:hAnsi="Symbol" w:cs="Symbol" w:hint="default"/>
        <w:w w:val="100"/>
        <w:sz w:val="22"/>
        <w:szCs w:val="22"/>
        <w:lang w:val="en-US" w:eastAsia="en-US" w:bidi="en-US"/>
      </w:rPr>
    </w:lvl>
    <w:lvl w:ilvl="1" w:tplc="6CC06A3A">
      <w:numFmt w:val="bullet"/>
      <w:lvlText w:val=""/>
      <w:lvlJc w:val="left"/>
      <w:pPr>
        <w:ind w:left="2019" w:hanging="361"/>
      </w:pPr>
      <w:rPr>
        <w:rFonts w:ascii="Symbol" w:eastAsia="Symbol" w:hAnsi="Symbol" w:cs="Symbol" w:hint="default"/>
        <w:w w:val="100"/>
        <w:sz w:val="22"/>
        <w:szCs w:val="22"/>
        <w:lang w:val="en-US" w:eastAsia="en-US" w:bidi="en-US"/>
      </w:rPr>
    </w:lvl>
    <w:lvl w:ilvl="2" w:tplc="921E09B8">
      <w:numFmt w:val="bullet"/>
      <w:lvlText w:val="o"/>
      <w:lvlJc w:val="left"/>
      <w:pPr>
        <w:ind w:left="2020" w:hanging="361"/>
      </w:pPr>
      <w:rPr>
        <w:rFonts w:ascii="Courier New" w:eastAsia="Courier New" w:hAnsi="Courier New" w:cs="Courier New" w:hint="default"/>
        <w:w w:val="100"/>
        <w:sz w:val="22"/>
        <w:szCs w:val="22"/>
        <w:lang w:val="en-US" w:eastAsia="en-US" w:bidi="en-US"/>
      </w:rPr>
    </w:lvl>
    <w:lvl w:ilvl="3" w:tplc="16D07264">
      <w:numFmt w:val="bullet"/>
      <w:lvlText w:val="•"/>
      <w:lvlJc w:val="left"/>
      <w:pPr>
        <w:ind w:left="4246" w:hanging="361"/>
      </w:pPr>
      <w:rPr>
        <w:rFonts w:hint="default"/>
        <w:lang w:val="en-US" w:eastAsia="en-US" w:bidi="en-US"/>
      </w:rPr>
    </w:lvl>
    <w:lvl w:ilvl="4" w:tplc="EDE2A59E">
      <w:numFmt w:val="bullet"/>
      <w:lvlText w:val="•"/>
      <w:lvlJc w:val="left"/>
      <w:pPr>
        <w:ind w:left="5360" w:hanging="361"/>
      </w:pPr>
      <w:rPr>
        <w:rFonts w:hint="default"/>
        <w:lang w:val="en-US" w:eastAsia="en-US" w:bidi="en-US"/>
      </w:rPr>
    </w:lvl>
    <w:lvl w:ilvl="5" w:tplc="38600BE0">
      <w:numFmt w:val="bullet"/>
      <w:lvlText w:val="•"/>
      <w:lvlJc w:val="left"/>
      <w:pPr>
        <w:ind w:left="6473" w:hanging="361"/>
      </w:pPr>
      <w:rPr>
        <w:rFonts w:hint="default"/>
        <w:lang w:val="en-US" w:eastAsia="en-US" w:bidi="en-US"/>
      </w:rPr>
    </w:lvl>
    <w:lvl w:ilvl="6" w:tplc="D0B8D7F2">
      <w:numFmt w:val="bullet"/>
      <w:lvlText w:val="•"/>
      <w:lvlJc w:val="left"/>
      <w:pPr>
        <w:ind w:left="7586" w:hanging="361"/>
      </w:pPr>
      <w:rPr>
        <w:rFonts w:hint="default"/>
        <w:lang w:val="en-US" w:eastAsia="en-US" w:bidi="en-US"/>
      </w:rPr>
    </w:lvl>
    <w:lvl w:ilvl="7" w:tplc="DFE29F46">
      <w:numFmt w:val="bullet"/>
      <w:lvlText w:val="•"/>
      <w:lvlJc w:val="left"/>
      <w:pPr>
        <w:ind w:left="8700" w:hanging="361"/>
      </w:pPr>
      <w:rPr>
        <w:rFonts w:hint="default"/>
        <w:lang w:val="en-US" w:eastAsia="en-US" w:bidi="en-US"/>
      </w:rPr>
    </w:lvl>
    <w:lvl w:ilvl="8" w:tplc="CA12B02A">
      <w:numFmt w:val="bullet"/>
      <w:lvlText w:val="•"/>
      <w:lvlJc w:val="left"/>
      <w:pPr>
        <w:ind w:left="9813" w:hanging="361"/>
      </w:pPr>
      <w:rPr>
        <w:rFonts w:hint="default"/>
        <w:lang w:val="en-US" w:eastAsia="en-US" w:bidi="en-US"/>
      </w:rPr>
    </w:lvl>
  </w:abstractNum>
  <w:abstractNum w:abstractNumId="1" w15:restartNumberingAfterBreak="0">
    <w:nsid w:val="0233169E"/>
    <w:multiLevelType w:val="hybridMultilevel"/>
    <w:tmpl w:val="BDAE6DB6"/>
    <w:lvl w:ilvl="0" w:tplc="5E123214">
      <w:numFmt w:val="bullet"/>
      <w:lvlText w:val=""/>
      <w:lvlJc w:val="left"/>
      <w:pPr>
        <w:ind w:left="118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986"/>
    <w:multiLevelType w:val="hybridMultilevel"/>
    <w:tmpl w:val="F698B268"/>
    <w:lvl w:ilvl="0" w:tplc="EEFE49DA">
      <w:numFmt w:val="bullet"/>
      <w:lvlText w:val=""/>
      <w:lvlJc w:val="left"/>
      <w:pPr>
        <w:ind w:left="503" w:hanging="361"/>
      </w:pPr>
      <w:rPr>
        <w:rFonts w:ascii="Symbol" w:eastAsia="Symbol" w:hAnsi="Symbol" w:cs="Symbol" w:hint="default"/>
        <w:w w:val="100"/>
        <w:sz w:val="22"/>
        <w:szCs w:val="22"/>
        <w:lang w:val="en-US" w:eastAsia="en-US" w:bidi="en-US"/>
      </w:rPr>
    </w:lvl>
    <w:lvl w:ilvl="1" w:tplc="908E065A">
      <w:numFmt w:val="bullet"/>
      <w:lvlText w:val="•"/>
      <w:lvlJc w:val="left"/>
      <w:pPr>
        <w:ind w:left="922" w:hanging="361"/>
      </w:pPr>
      <w:rPr>
        <w:rFonts w:hint="default"/>
        <w:lang w:val="en-US" w:eastAsia="en-US" w:bidi="en-US"/>
      </w:rPr>
    </w:lvl>
    <w:lvl w:ilvl="2" w:tplc="01BE4D8A">
      <w:numFmt w:val="bullet"/>
      <w:lvlText w:val="•"/>
      <w:lvlJc w:val="left"/>
      <w:pPr>
        <w:ind w:left="1344" w:hanging="361"/>
      </w:pPr>
      <w:rPr>
        <w:rFonts w:hint="default"/>
        <w:lang w:val="en-US" w:eastAsia="en-US" w:bidi="en-US"/>
      </w:rPr>
    </w:lvl>
    <w:lvl w:ilvl="3" w:tplc="F98ADA46">
      <w:numFmt w:val="bullet"/>
      <w:lvlText w:val="•"/>
      <w:lvlJc w:val="left"/>
      <w:pPr>
        <w:ind w:left="1766" w:hanging="361"/>
      </w:pPr>
      <w:rPr>
        <w:rFonts w:hint="default"/>
        <w:lang w:val="en-US" w:eastAsia="en-US" w:bidi="en-US"/>
      </w:rPr>
    </w:lvl>
    <w:lvl w:ilvl="4" w:tplc="4B82293C">
      <w:numFmt w:val="bullet"/>
      <w:lvlText w:val="•"/>
      <w:lvlJc w:val="left"/>
      <w:pPr>
        <w:ind w:left="2188" w:hanging="361"/>
      </w:pPr>
      <w:rPr>
        <w:rFonts w:hint="default"/>
        <w:lang w:val="en-US" w:eastAsia="en-US" w:bidi="en-US"/>
      </w:rPr>
    </w:lvl>
    <w:lvl w:ilvl="5" w:tplc="5F2EBB1C">
      <w:numFmt w:val="bullet"/>
      <w:lvlText w:val="•"/>
      <w:lvlJc w:val="left"/>
      <w:pPr>
        <w:ind w:left="2610" w:hanging="361"/>
      </w:pPr>
      <w:rPr>
        <w:rFonts w:hint="default"/>
        <w:lang w:val="en-US" w:eastAsia="en-US" w:bidi="en-US"/>
      </w:rPr>
    </w:lvl>
    <w:lvl w:ilvl="6" w:tplc="A5E4CD94">
      <w:numFmt w:val="bullet"/>
      <w:lvlText w:val="•"/>
      <w:lvlJc w:val="left"/>
      <w:pPr>
        <w:ind w:left="3032" w:hanging="361"/>
      </w:pPr>
      <w:rPr>
        <w:rFonts w:hint="default"/>
        <w:lang w:val="en-US" w:eastAsia="en-US" w:bidi="en-US"/>
      </w:rPr>
    </w:lvl>
    <w:lvl w:ilvl="7" w:tplc="2AC4002A">
      <w:numFmt w:val="bullet"/>
      <w:lvlText w:val="•"/>
      <w:lvlJc w:val="left"/>
      <w:pPr>
        <w:ind w:left="3454" w:hanging="361"/>
      </w:pPr>
      <w:rPr>
        <w:rFonts w:hint="default"/>
        <w:lang w:val="en-US" w:eastAsia="en-US" w:bidi="en-US"/>
      </w:rPr>
    </w:lvl>
    <w:lvl w:ilvl="8" w:tplc="A18848F2">
      <w:numFmt w:val="bullet"/>
      <w:lvlText w:val="•"/>
      <w:lvlJc w:val="left"/>
      <w:pPr>
        <w:ind w:left="3876" w:hanging="361"/>
      </w:pPr>
      <w:rPr>
        <w:rFonts w:hint="default"/>
        <w:lang w:val="en-US" w:eastAsia="en-US" w:bidi="en-US"/>
      </w:rPr>
    </w:lvl>
  </w:abstractNum>
  <w:abstractNum w:abstractNumId="3" w15:restartNumberingAfterBreak="0">
    <w:nsid w:val="068A0BF0"/>
    <w:multiLevelType w:val="hybridMultilevel"/>
    <w:tmpl w:val="301E6BF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E610E"/>
    <w:multiLevelType w:val="hybridMultilevel"/>
    <w:tmpl w:val="91FE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D222B"/>
    <w:multiLevelType w:val="hybridMultilevel"/>
    <w:tmpl w:val="B906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A37C1"/>
    <w:multiLevelType w:val="hybridMultilevel"/>
    <w:tmpl w:val="6CF216A2"/>
    <w:lvl w:ilvl="0" w:tplc="8EFAB828">
      <w:numFmt w:val="bullet"/>
      <w:lvlText w:val=""/>
      <w:lvlJc w:val="left"/>
      <w:pPr>
        <w:ind w:left="817" w:hanging="361"/>
      </w:pPr>
      <w:rPr>
        <w:rFonts w:ascii="Symbol" w:eastAsia="Symbol" w:hAnsi="Symbol" w:cs="Symbol" w:hint="default"/>
        <w:w w:val="100"/>
        <w:sz w:val="22"/>
        <w:szCs w:val="22"/>
        <w:lang w:val="en-US" w:eastAsia="en-US" w:bidi="en-US"/>
      </w:rPr>
    </w:lvl>
    <w:lvl w:ilvl="1" w:tplc="89422D9A">
      <w:numFmt w:val="bullet"/>
      <w:lvlText w:val="•"/>
      <w:lvlJc w:val="left"/>
      <w:pPr>
        <w:ind w:left="1822" w:hanging="361"/>
      </w:pPr>
      <w:rPr>
        <w:rFonts w:hint="default"/>
        <w:lang w:val="en-US" w:eastAsia="en-US" w:bidi="en-US"/>
      </w:rPr>
    </w:lvl>
    <w:lvl w:ilvl="2" w:tplc="E7A2CED2">
      <w:numFmt w:val="bullet"/>
      <w:lvlText w:val="•"/>
      <w:lvlJc w:val="left"/>
      <w:pPr>
        <w:ind w:left="2825" w:hanging="361"/>
      </w:pPr>
      <w:rPr>
        <w:rFonts w:hint="default"/>
        <w:lang w:val="en-US" w:eastAsia="en-US" w:bidi="en-US"/>
      </w:rPr>
    </w:lvl>
    <w:lvl w:ilvl="3" w:tplc="03CE5766">
      <w:numFmt w:val="bullet"/>
      <w:lvlText w:val="•"/>
      <w:lvlJc w:val="left"/>
      <w:pPr>
        <w:ind w:left="3827" w:hanging="361"/>
      </w:pPr>
      <w:rPr>
        <w:rFonts w:hint="default"/>
        <w:lang w:val="en-US" w:eastAsia="en-US" w:bidi="en-US"/>
      </w:rPr>
    </w:lvl>
    <w:lvl w:ilvl="4" w:tplc="5D7A6EA8">
      <w:numFmt w:val="bullet"/>
      <w:lvlText w:val="•"/>
      <w:lvlJc w:val="left"/>
      <w:pPr>
        <w:ind w:left="4830" w:hanging="361"/>
      </w:pPr>
      <w:rPr>
        <w:rFonts w:hint="default"/>
        <w:lang w:val="en-US" w:eastAsia="en-US" w:bidi="en-US"/>
      </w:rPr>
    </w:lvl>
    <w:lvl w:ilvl="5" w:tplc="B2C4975E">
      <w:numFmt w:val="bullet"/>
      <w:lvlText w:val="•"/>
      <w:lvlJc w:val="left"/>
      <w:pPr>
        <w:ind w:left="5832" w:hanging="361"/>
      </w:pPr>
      <w:rPr>
        <w:rFonts w:hint="default"/>
        <w:lang w:val="en-US" w:eastAsia="en-US" w:bidi="en-US"/>
      </w:rPr>
    </w:lvl>
    <w:lvl w:ilvl="6" w:tplc="939C4AF2">
      <w:numFmt w:val="bullet"/>
      <w:lvlText w:val="•"/>
      <w:lvlJc w:val="left"/>
      <w:pPr>
        <w:ind w:left="6835" w:hanging="361"/>
      </w:pPr>
      <w:rPr>
        <w:rFonts w:hint="default"/>
        <w:lang w:val="en-US" w:eastAsia="en-US" w:bidi="en-US"/>
      </w:rPr>
    </w:lvl>
    <w:lvl w:ilvl="7" w:tplc="B7D282D4">
      <w:numFmt w:val="bullet"/>
      <w:lvlText w:val="•"/>
      <w:lvlJc w:val="left"/>
      <w:pPr>
        <w:ind w:left="7837" w:hanging="361"/>
      </w:pPr>
      <w:rPr>
        <w:rFonts w:hint="default"/>
        <w:lang w:val="en-US" w:eastAsia="en-US" w:bidi="en-US"/>
      </w:rPr>
    </w:lvl>
    <w:lvl w:ilvl="8" w:tplc="860ACB26">
      <w:numFmt w:val="bullet"/>
      <w:lvlText w:val="•"/>
      <w:lvlJc w:val="left"/>
      <w:pPr>
        <w:ind w:left="8840" w:hanging="361"/>
      </w:pPr>
      <w:rPr>
        <w:rFonts w:hint="default"/>
        <w:lang w:val="en-US" w:eastAsia="en-US" w:bidi="en-US"/>
      </w:rPr>
    </w:lvl>
  </w:abstractNum>
  <w:abstractNum w:abstractNumId="7" w15:restartNumberingAfterBreak="0">
    <w:nsid w:val="15922D3B"/>
    <w:multiLevelType w:val="hybridMultilevel"/>
    <w:tmpl w:val="D8502BAA"/>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02EBA"/>
    <w:multiLevelType w:val="hybridMultilevel"/>
    <w:tmpl w:val="8FAA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A5E4E"/>
    <w:multiLevelType w:val="hybridMultilevel"/>
    <w:tmpl w:val="4F10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93D5C"/>
    <w:multiLevelType w:val="hybridMultilevel"/>
    <w:tmpl w:val="5F06FC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E4696"/>
    <w:multiLevelType w:val="hybridMultilevel"/>
    <w:tmpl w:val="A670A46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44D0E"/>
    <w:multiLevelType w:val="hybridMultilevel"/>
    <w:tmpl w:val="9DD22CC4"/>
    <w:lvl w:ilvl="0" w:tplc="E8E66BB2">
      <w:numFmt w:val="bullet"/>
      <w:lvlText w:val=""/>
      <w:lvlJc w:val="left"/>
      <w:pPr>
        <w:ind w:left="3437" w:hanging="361"/>
      </w:pPr>
      <w:rPr>
        <w:rFonts w:ascii="Symbol" w:eastAsia="Symbol" w:hAnsi="Symbol" w:cs="Symbol" w:hint="default"/>
        <w:w w:val="100"/>
        <w:sz w:val="22"/>
        <w:szCs w:val="22"/>
        <w:lang w:val="en-US" w:eastAsia="en-US" w:bidi="en-US"/>
      </w:rPr>
    </w:lvl>
    <w:lvl w:ilvl="1" w:tplc="0C686AB0">
      <w:numFmt w:val="bullet"/>
      <w:lvlText w:val="•"/>
      <w:lvlJc w:val="left"/>
      <w:pPr>
        <w:ind w:left="4512" w:hanging="361"/>
      </w:pPr>
      <w:rPr>
        <w:rFonts w:hint="default"/>
        <w:lang w:val="en-US" w:eastAsia="en-US" w:bidi="en-US"/>
      </w:rPr>
    </w:lvl>
    <w:lvl w:ilvl="2" w:tplc="3A9E4038">
      <w:numFmt w:val="bullet"/>
      <w:lvlText w:val="•"/>
      <w:lvlJc w:val="left"/>
      <w:pPr>
        <w:ind w:left="5584" w:hanging="361"/>
      </w:pPr>
      <w:rPr>
        <w:rFonts w:hint="default"/>
        <w:lang w:val="en-US" w:eastAsia="en-US" w:bidi="en-US"/>
      </w:rPr>
    </w:lvl>
    <w:lvl w:ilvl="3" w:tplc="218A053E">
      <w:numFmt w:val="bullet"/>
      <w:lvlText w:val="•"/>
      <w:lvlJc w:val="left"/>
      <w:pPr>
        <w:ind w:left="6656" w:hanging="361"/>
      </w:pPr>
      <w:rPr>
        <w:rFonts w:hint="default"/>
        <w:lang w:val="en-US" w:eastAsia="en-US" w:bidi="en-US"/>
      </w:rPr>
    </w:lvl>
    <w:lvl w:ilvl="4" w:tplc="64742216">
      <w:numFmt w:val="bullet"/>
      <w:lvlText w:val="•"/>
      <w:lvlJc w:val="left"/>
      <w:pPr>
        <w:ind w:left="7728" w:hanging="361"/>
      </w:pPr>
      <w:rPr>
        <w:rFonts w:hint="default"/>
        <w:lang w:val="en-US" w:eastAsia="en-US" w:bidi="en-US"/>
      </w:rPr>
    </w:lvl>
    <w:lvl w:ilvl="5" w:tplc="02ACE874">
      <w:numFmt w:val="bullet"/>
      <w:lvlText w:val="•"/>
      <w:lvlJc w:val="left"/>
      <w:pPr>
        <w:ind w:left="8800" w:hanging="361"/>
      </w:pPr>
      <w:rPr>
        <w:rFonts w:hint="default"/>
        <w:lang w:val="en-US" w:eastAsia="en-US" w:bidi="en-US"/>
      </w:rPr>
    </w:lvl>
    <w:lvl w:ilvl="6" w:tplc="5EE86BF8">
      <w:numFmt w:val="bullet"/>
      <w:lvlText w:val="•"/>
      <w:lvlJc w:val="left"/>
      <w:pPr>
        <w:ind w:left="9872" w:hanging="361"/>
      </w:pPr>
      <w:rPr>
        <w:rFonts w:hint="default"/>
        <w:lang w:val="en-US" w:eastAsia="en-US" w:bidi="en-US"/>
      </w:rPr>
    </w:lvl>
    <w:lvl w:ilvl="7" w:tplc="A0A8DC8E">
      <w:numFmt w:val="bullet"/>
      <w:lvlText w:val="•"/>
      <w:lvlJc w:val="left"/>
      <w:pPr>
        <w:ind w:left="10944" w:hanging="361"/>
      </w:pPr>
      <w:rPr>
        <w:rFonts w:hint="default"/>
        <w:lang w:val="en-US" w:eastAsia="en-US" w:bidi="en-US"/>
      </w:rPr>
    </w:lvl>
    <w:lvl w:ilvl="8" w:tplc="C4906426">
      <w:numFmt w:val="bullet"/>
      <w:lvlText w:val="•"/>
      <w:lvlJc w:val="left"/>
      <w:pPr>
        <w:ind w:left="12016" w:hanging="361"/>
      </w:pPr>
      <w:rPr>
        <w:rFonts w:hint="default"/>
        <w:lang w:val="en-US" w:eastAsia="en-US" w:bidi="en-US"/>
      </w:rPr>
    </w:lvl>
  </w:abstractNum>
  <w:abstractNum w:abstractNumId="13" w15:restartNumberingAfterBreak="0">
    <w:nsid w:val="26762E48"/>
    <w:multiLevelType w:val="hybridMultilevel"/>
    <w:tmpl w:val="95AED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37F4E"/>
    <w:multiLevelType w:val="hybridMultilevel"/>
    <w:tmpl w:val="09B25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F72307"/>
    <w:multiLevelType w:val="hybridMultilevel"/>
    <w:tmpl w:val="0E86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20957"/>
    <w:multiLevelType w:val="hybridMultilevel"/>
    <w:tmpl w:val="1A5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F0B52"/>
    <w:multiLevelType w:val="hybridMultilevel"/>
    <w:tmpl w:val="EB52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52F40"/>
    <w:multiLevelType w:val="hybridMultilevel"/>
    <w:tmpl w:val="B018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6109C"/>
    <w:multiLevelType w:val="hybridMultilevel"/>
    <w:tmpl w:val="AC9C7768"/>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25101"/>
    <w:multiLevelType w:val="hybridMultilevel"/>
    <w:tmpl w:val="FCF4D4D0"/>
    <w:lvl w:ilvl="0" w:tplc="A8B4752E">
      <w:start w:val="1"/>
      <w:numFmt w:val="decimal"/>
      <w:lvlText w:val="%1."/>
      <w:lvlJc w:val="left"/>
      <w:pPr>
        <w:ind w:left="940" w:hanging="361"/>
      </w:pPr>
      <w:rPr>
        <w:rFonts w:ascii="Calibri" w:eastAsia="Calibri" w:hAnsi="Calibri" w:cs="Calibri"/>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301F9"/>
    <w:multiLevelType w:val="hybridMultilevel"/>
    <w:tmpl w:val="996C5A5E"/>
    <w:lvl w:ilvl="0" w:tplc="EFC03AC0">
      <w:numFmt w:val="bullet"/>
      <w:lvlText w:val=""/>
      <w:lvlJc w:val="left"/>
      <w:pPr>
        <w:ind w:left="504"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2" w15:restartNumberingAfterBreak="0">
    <w:nsid w:val="37BE23D9"/>
    <w:multiLevelType w:val="hybridMultilevel"/>
    <w:tmpl w:val="C368F21E"/>
    <w:lvl w:ilvl="0" w:tplc="FAEEFF4C">
      <w:numFmt w:val="bullet"/>
      <w:lvlText w:val=""/>
      <w:lvlJc w:val="left"/>
      <w:pPr>
        <w:ind w:left="940" w:hanging="361"/>
      </w:pPr>
      <w:rPr>
        <w:rFonts w:ascii="Symbol" w:eastAsia="Symbol" w:hAnsi="Symbol" w:cs="Symbol" w:hint="default"/>
        <w:w w:val="100"/>
        <w:sz w:val="22"/>
        <w:szCs w:val="22"/>
        <w:lang w:val="en-US" w:eastAsia="en-US" w:bidi="en-US"/>
      </w:rPr>
    </w:lvl>
    <w:lvl w:ilvl="1" w:tplc="9AB6A97A">
      <w:numFmt w:val="bullet"/>
      <w:lvlText w:val=""/>
      <w:lvlJc w:val="left"/>
      <w:pPr>
        <w:ind w:left="1302" w:hanging="361"/>
      </w:pPr>
      <w:rPr>
        <w:rFonts w:ascii="Symbol" w:eastAsia="Symbol" w:hAnsi="Symbol" w:cs="Symbol" w:hint="default"/>
        <w:w w:val="100"/>
        <w:sz w:val="22"/>
        <w:szCs w:val="22"/>
        <w:lang w:val="en-US" w:eastAsia="en-US" w:bidi="en-US"/>
      </w:rPr>
    </w:lvl>
    <w:lvl w:ilvl="2" w:tplc="5E80E452">
      <w:numFmt w:val="bullet"/>
      <w:lvlText w:val="o"/>
      <w:lvlJc w:val="left"/>
      <w:pPr>
        <w:ind w:left="2020" w:hanging="361"/>
      </w:pPr>
      <w:rPr>
        <w:rFonts w:ascii="Courier New" w:eastAsia="Courier New" w:hAnsi="Courier New" w:cs="Courier New" w:hint="default"/>
        <w:w w:val="100"/>
        <w:sz w:val="22"/>
        <w:szCs w:val="22"/>
        <w:lang w:val="en-US" w:eastAsia="en-US" w:bidi="en-US"/>
      </w:rPr>
    </w:lvl>
    <w:lvl w:ilvl="3" w:tplc="E4D20A5A">
      <w:numFmt w:val="bullet"/>
      <w:lvlText w:val="•"/>
      <w:lvlJc w:val="left"/>
      <w:pPr>
        <w:ind w:left="3272" w:hanging="361"/>
      </w:pPr>
      <w:rPr>
        <w:rFonts w:hint="default"/>
        <w:lang w:val="en-US" w:eastAsia="en-US" w:bidi="en-US"/>
      </w:rPr>
    </w:lvl>
    <w:lvl w:ilvl="4" w:tplc="A0C2AE38">
      <w:numFmt w:val="bullet"/>
      <w:lvlText w:val="•"/>
      <w:lvlJc w:val="left"/>
      <w:pPr>
        <w:ind w:left="4525" w:hanging="361"/>
      </w:pPr>
      <w:rPr>
        <w:rFonts w:hint="default"/>
        <w:lang w:val="en-US" w:eastAsia="en-US" w:bidi="en-US"/>
      </w:rPr>
    </w:lvl>
    <w:lvl w:ilvl="5" w:tplc="2C064A90">
      <w:numFmt w:val="bullet"/>
      <w:lvlText w:val="•"/>
      <w:lvlJc w:val="left"/>
      <w:pPr>
        <w:ind w:left="5777" w:hanging="361"/>
      </w:pPr>
      <w:rPr>
        <w:rFonts w:hint="default"/>
        <w:lang w:val="en-US" w:eastAsia="en-US" w:bidi="en-US"/>
      </w:rPr>
    </w:lvl>
    <w:lvl w:ilvl="6" w:tplc="01EC1BAE">
      <w:numFmt w:val="bullet"/>
      <w:lvlText w:val="•"/>
      <w:lvlJc w:val="left"/>
      <w:pPr>
        <w:ind w:left="7030" w:hanging="361"/>
      </w:pPr>
      <w:rPr>
        <w:rFonts w:hint="default"/>
        <w:lang w:val="en-US" w:eastAsia="en-US" w:bidi="en-US"/>
      </w:rPr>
    </w:lvl>
    <w:lvl w:ilvl="7" w:tplc="22509904">
      <w:numFmt w:val="bullet"/>
      <w:lvlText w:val="•"/>
      <w:lvlJc w:val="left"/>
      <w:pPr>
        <w:ind w:left="8282" w:hanging="361"/>
      </w:pPr>
      <w:rPr>
        <w:rFonts w:hint="default"/>
        <w:lang w:val="en-US" w:eastAsia="en-US" w:bidi="en-US"/>
      </w:rPr>
    </w:lvl>
    <w:lvl w:ilvl="8" w:tplc="CD6E7FEC">
      <w:numFmt w:val="bullet"/>
      <w:lvlText w:val="•"/>
      <w:lvlJc w:val="left"/>
      <w:pPr>
        <w:ind w:left="9535" w:hanging="361"/>
      </w:pPr>
      <w:rPr>
        <w:rFonts w:hint="default"/>
        <w:lang w:val="en-US" w:eastAsia="en-US" w:bidi="en-US"/>
      </w:rPr>
    </w:lvl>
  </w:abstractNum>
  <w:abstractNum w:abstractNumId="23" w15:restartNumberingAfterBreak="0">
    <w:nsid w:val="3ACB3106"/>
    <w:multiLevelType w:val="hybridMultilevel"/>
    <w:tmpl w:val="4584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690F66"/>
    <w:multiLevelType w:val="hybridMultilevel"/>
    <w:tmpl w:val="482E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35AF0"/>
    <w:multiLevelType w:val="hybridMultilevel"/>
    <w:tmpl w:val="1826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7F7B11"/>
    <w:multiLevelType w:val="hybridMultilevel"/>
    <w:tmpl w:val="281E70AE"/>
    <w:lvl w:ilvl="0" w:tplc="664CF0C0">
      <w:numFmt w:val="bullet"/>
      <w:lvlText w:val=""/>
      <w:lvlJc w:val="left"/>
      <w:pPr>
        <w:ind w:left="503" w:hanging="361"/>
      </w:pPr>
      <w:rPr>
        <w:rFonts w:ascii="Symbol" w:eastAsia="Symbol" w:hAnsi="Symbol" w:cs="Symbol" w:hint="default"/>
        <w:w w:val="100"/>
        <w:sz w:val="22"/>
        <w:szCs w:val="22"/>
        <w:lang w:val="en-US" w:eastAsia="en-US" w:bidi="en-US"/>
      </w:rPr>
    </w:lvl>
    <w:lvl w:ilvl="1" w:tplc="88AE0CF0">
      <w:numFmt w:val="bullet"/>
      <w:lvlText w:val="•"/>
      <w:lvlJc w:val="left"/>
      <w:pPr>
        <w:ind w:left="973" w:hanging="361"/>
      </w:pPr>
      <w:rPr>
        <w:rFonts w:hint="default"/>
        <w:lang w:val="en-US" w:eastAsia="en-US" w:bidi="en-US"/>
      </w:rPr>
    </w:lvl>
    <w:lvl w:ilvl="2" w:tplc="CE66A866">
      <w:numFmt w:val="bullet"/>
      <w:lvlText w:val="•"/>
      <w:lvlJc w:val="left"/>
      <w:pPr>
        <w:ind w:left="1446" w:hanging="361"/>
      </w:pPr>
      <w:rPr>
        <w:rFonts w:hint="default"/>
        <w:lang w:val="en-US" w:eastAsia="en-US" w:bidi="en-US"/>
      </w:rPr>
    </w:lvl>
    <w:lvl w:ilvl="3" w:tplc="BDACFE4A">
      <w:numFmt w:val="bullet"/>
      <w:lvlText w:val="•"/>
      <w:lvlJc w:val="left"/>
      <w:pPr>
        <w:ind w:left="1919" w:hanging="361"/>
      </w:pPr>
      <w:rPr>
        <w:rFonts w:hint="default"/>
        <w:lang w:val="en-US" w:eastAsia="en-US" w:bidi="en-US"/>
      </w:rPr>
    </w:lvl>
    <w:lvl w:ilvl="4" w:tplc="05D61EDC">
      <w:numFmt w:val="bullet"/>
      <w:lvlText w:val="•"/>
      <w:lvlJc w:val="left"/>
      <w:pPr>
        <w:ind w:left="2392" w:hanging="361"/>
      </w:pPr>
      <w:rPr>
        <w:rFonts w:hint="default"/>
        <w:lang w:val="en-US" w:eastAsia="en-US" w:bidi="en-US"/>
      </w:rPr>
    </w:lvl>
    <w:lvl w:ilvl="5" w:tplc="26E4627C">
      <w:numFmt w:val="bullet"/>
      <w:lvlText w:val="•"/>
      <w:lvlJc w:val="left"/>
      <w:pPr>
        <w:ind w:left="2865" w:hanging="361"/>
      </w:pPr>
      <w:rPr>
        <w:rFonts w:hint="default"/>
        <w:lang w:val="en-US" w:eastAsia="en-US" w:bidi="en-US"/>
      </w:rPr>
    </w:lvl>
    <w:lvl w:ilvl="6" w:tplc="83026478">
      <w:numFmt w:val="bullet"/>
      <w:lvlText w:val="•"/>
      <w:lvlJc w:val="left"/>
      <w:pPr>
        <w:ind w:left="3338" w:hanging="361"/>
      </w:pPr>
      <w:rPr>
        <w:rFonts w:hint="default"/>
        <w:lang w:val="en-US" w:eastAsia="en-US" w:bidi="en-US"/>
      </w:rPr>
    </w:lvl>
    <w:lvl w:ilvl="7" w:tplc="E030178C">
      <w:numFmt w:val="bullet"/>
      <w:lvlText w:val="•"/>
      <w:lvlJc w:val="left"/>
      <w:pPr>
        <w:ind w:left="3811" w:hanging="361"/>
      </w:pPr>
      <w:rPr>
        <w:rFonts w:hint="default"/>
        <w:lang w:val="en-US" w:eastAsia="en-US" w:bidi="en-US"/>
      </w:rPr>
    </w:lvl>
    <w:lvl w:ilvl="8" w:tplc="A7841848">
      <w:numFmt w:val="bullet"/>
      <w:lvlText w:val="•"/>
      <w:lvlJc w:val="left"/>
      <w:pPr>
        <w:ind w:left="4284" w:hanging="361"/>
      </w:pPr>
      <w:rPr>
        <w:rFonts w:hint="default"/>
        <w:lang w:val="en-US" w:eastAsia="en-US" w:bidi="en-US"/>
      </w:rPr>
    </w:lvl>
  </w:abstractNum>
  <w:abstractNum w:abstractNumId="27" w15:restartNumberingAfterBreak="0">
    <w:nsid w:val="4CF9322E"/>
    <w:multiLevelType w:val="hybridMultilevel"/>
    <w:tmpl w:val="81A28DF2"/>
    <w:lvl w:ilvl="0" w:tplc="E27C6558">
      <w:numFmt w:val="bullet"/>
      <w:lvlText w:val=""/>
      <w:lvlJc w:val="left"/>
      <w:pPr>
        <w:ind w:left="293" w:hanging="361"/>
      </w:pPr>
      <w:rPr>
        <w:rFonts w:ascii="Symbol" w:eastAsia="Symbol" w:hAnsi="Symbol" w:cs="Symbol" w:hint="default"/>
        <w:w w:val="100"/>
        <w:sz w:val="22"/>
        <w:szCs w:val="22"/>
        <w:lang w:val="en-US" w:eastAsia="en-US" w:bidi="en-US"/>
      </w:rPr>
    </w:lvl>
    <w:lvl w:ilvl="1" w:tplc="7D36F69E">
      <w:numFmt w:val="bullet"/>
      <w:lvlText w:val="•"/>
      <w:lvlJc w:val="left"/>
      <w:pPr>
        <w:ind w:left="1686" w:hanging="361"/>
      </w:pPr>
      <w:rPr>
        <w:rFonts w:hint="default"/>
        <w:lang w:val="en-US" w:eastAsia="en-US" w:bidi="en-US"/>
      </w:rPr>
    </w:lvl>
    <w:lvl w:ilvl="2" w:tplc="8F2E6042">
      <w:numFmt w:val="bullet"/>
      <w:lvlText w:val="•"/>
      <w:lvlJc w:val="left"/>
      <w:pPr>
        <w:ind w:left="3072" w:hanging="361"/>
      </w:pPr>
      <w:rPr>
        <w:rFonts w:hint="default"/>
        <w:lang w:val="en-US" w:eastAsia="en-US" w:bidi="en-US"/>
      </w:rPr>
    </w:lvl>
    <w:lvl w:ilvl="3" w:tplc="1B9C7394">
      <w:numFmt w:val="bullet"/>
      <w:lvlText w:val="•"/>
      <w:lvlJc w:val="left"/>
      <w:pPr>
        <w:ind w:left="4458" w:hanging="361"/>
      </w:pPr>
      <w:rPr>
        <w:rFonts w:hint="default"/>
        <w:lang w:val="en-US" w:eastAsia="en-US" w:bidi="en-US"/>
      </w:rPr>
    </w:lvl>
    <w:lvl w:ilvl="4" w:tplc="60FADE60">
      <w:numFmt w:val="bullet"/>
      <w:lvlText w:val="•"/>
      <w:lvlJc w:val="left"/>
      <w:pPr>
        <w:ind w:left="5844" w:hanging="361"/>
      </w:pPr>
      <w:rPr>
        <w:rFonts w:hint="default"/>
        <w:lang w:val="en-US" w:eastAsia="en-US" w:bidi="en-US"/>
      </w:rPr>
    </w:lvl>
    <w:lvl w:ilvl="5" w:tplc="BE787296">
      <w:numFmt w:val="bullet"/>
      <w:lvlText w:val="•"/>
      <w:lvlJc w:val="left"/>
      <w:pPr>
        <w:ind w:left="7230" w:hanging="361"/>
      </w:pPr>
      <w:rPr>
        <w:rFonts w:hint="default"/>
        <w:lang w:val="en-US" w:eastAsia="en-US" w:bidi="en-US"/>
      </w:rPr>
    </w:lvl>
    <w:lvl w:ilvl="6" w:tplc="4C1C4CDC">
      <w:numFmt w:val="bullet"/>
      <w:lvlText w:val="•"/>
      <w:lvlJc w:val="left"/>
      <w:pPr>
        <w:ind w:left="8616" w:hanging="361"/>
      </w:pPr>
      <w:rPr>
        <w:rFonts w:hint="default"/>
        <w:lang w:val="en-US" w:eastAsia="en-US" w:bidi="en-US"/>
      </w:rPr>
    </w:lvl>
    <w:lvl w:ilvl="7" w:tplc="29A89400">
      <w:numFmt w:val="bullet"/>
      <w:lvlText w:val="•"/>
      <w:lvlJc w:val="left"/>
      <w:pPr>
        <w:ind w:left="10002" w:hanging="361"/>
      </w:pPr>
      <w:rPr>
        <w:rFonts w:hint="default"/>
        <w:lang w:val="en-US" w:eastAsia="en-US" w:bidi="en-US"/>
      </w:rPr>
    </w:lvl>
    <w:lvl w:ilvl="8" w:tplc="636457C0">
      <w:numFmt w:val="bullet"/>
      <w:lvlText w:val="•"/>
      <w:lvlJc w:val="left"/>
      <w:pPr>
        <w:ind w:left="11388" w:hanging="361"/>
      </w:pPr>
      <w:rPr>
        <w:rFonts w:hint="default"/>
        <w:lang w:val="en-US" w:eastAsia="en-US" w:bidi="en-US"/>
      </w:rPr>
    </w:lvl>
  </w:abstractNum>
  <w:abstractNum w:abstractNumId="28" w15:restartNumberingAfterBreak="0">
    <w:nsid w:val="502E2EE7"/>
    <w:multiLevelType w:val="hybridMultilevel"/>
    <w:tmpl w:val="3AE27F76"/>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60123"/>
    <w:multiLevelType w:val="hybridMultilevel"/>
    <w:tmpl w:val="A80A2404"/>
    <w:lvl w:ilvl="0" w:tplc="FD184F84">
      <w:numFmt w:val="bullet"/>
      <w:lvlText w:val=""/>
      <w:lvlJc w:val="left"/>
      <w:pPr>
        <w:ind w:left="652" w:hanging="361"/>
      </w:pPr>
      <w:rPr>
        <w:rFonts w:ascii="Symbol" w:eastAsia="Symbol" w:hAnsi="Symbol" w:cs="Symbol" w:hint="default"/>
        <w:w w:val="100"/>
        <w:sz w:val="22"/>
        <w:szCs w:val="22"/>
        <w:lang w:val="en-US" w:eastAsia="en-US" w:bidi="en-US"/>
      </w:rPr>
    </w:lvl>
    <w:lvl w:ilvl="1" w:tplc="DAFCB356">
      <w:numFmt w:val="bullet"/>
      <w:lvlText w:val=""/>
      <w:lvlJc w:val="left"/>
      <w:pPr>
        <w:ind w:left="293" w:hanging="361"/>
      </w:pPr>
      <w:rPr>
        <w:rFonts w:ascii="Symbol" w:eastAsia="Symbol" w:hAnsi="Symbol" w:cs="Symbol" w:hint="default"/>
        <w:w w:val="100"/>
        <w:sz w:val="22"/>
        <w:szCs w:val="22"/>
        <w:lang w:val="en-US" w:eastAsia="en-US" w:bidi="en-US"/>
      </w:rPr>
    </w:lvl>
    <w:lvl w:ilvl="2" w:tplc="8B4098C6">
      <w:numFmt w:val="bullet"/>
      <w:lvlText w:val="•"/>
      <w:lvlJc w:val="left"/>
      <w:pPr>
        <w:ind w:left="1850" w:hanging="361"/>
      </w:pPr>
      <w:rPr>
        <w:rFonts w:hint="default"/>
        <w:lang w:val="en-US" w:eastAsia="en-US" w:bidi="en-US"/>
      </w:rPr>
    </w:lvl>
    <w:lvl w:ilvl="3" w:tplc="836A0A36">
      <w:numFmt w:val="bullet"/>
      <w:lvlText w:val="•"/>
      <w:lvlJc w:val="left"/>
      <w:pPr>
        <w:ind w:left="3041" w:hanging="361"/>
      </w:pPr>
      <w:rPr>
        <w:rFonts w:hint="default"/>
        <w:lang w:val="en-US" w:eastAsia="en-US" w:bidi="en-US"/>
      </w:rPr>
    </w:lvl>
    <w:lvl w:ilvl="4" w:tplc="0C6625F4">
      <w:numFmt w:val="bullet"/>
      <w:lvlText w:val="•"/>
      <w:lvlJc w:val="left"/>
      <w:pPr>
        <w:ind w:left="4232" w:hanging="361"/>
      </w:pPr>
      <w:rPr>
        <w:rFonts w:hint="default"/>
        <w:lang w:val="en-US" w:eastAsia="en-US" w:bidi="en-US"/>
      </w:rPr>
    </w:lvl>
    <w:lvl w:ilvl="5" w:tplc="4EDEFA0E">
      <w:numFmt w:val="bullet"/>
      <w:lvlText w:val="•"/>
      <w:lvlJc w:val="left"/>
      <w:pPr>
        <w:ind w:left="5422" w:hanging="361"/>
      </w:pPr>
      <w:rPr>
        <w:rFonts w:hint="default"/>
        <w:lang w:val="en-US" w:eastAsia="en-US" w:bidi="en-US"/>
      </w:rPr>
    </w:lvl>
    <w:lvl w:ilvl="6" w:tplc="6CF2D842">
      <w:numFmt w:val="bullet"/>
      <w:lvlText w:val="•"/>
      <w:lvlJc w:val="left"/>
      <w:pPr>
        <w:ind w:left="6613" w:hanging="361"/>
      </w:pPr>
      <w:rPr>
        <w:rFonts w:hint="default"/>
        <w:lang w:val="en-US" w:eastAsia="en-US" w:bidi="en-US"/>
      </w:rPr>
    </w:lvl>
    <w:lvl w:ilvl="7" w:tplc="D486C808">
      <w:numFmt w:val="bullet"/>
      <w:lvlText w:val="•"/>
      <w:lvlJc w:val="left"/>
      <w:pPr>
        <w:ind w:left="7804" w:hanging="361"/>
      </w:pPr>
      <w:rPr>
        <w:rFonts w:hint="default"/>
        <w:lang w:val="en-US" w:eastAsia="en-US" w:bidi="en-US"/>
      </w:rPr>
    </w:lvl>
    <w:lvl w:ilvl="8" w:tplc="7DFEE622">
      <w:numFmt w:val="bullet"/>
      <w:lvlText w:val="•"/>
      <w:lvlJc w:val="left"/>
      <w:pPr>
        <w:ind w:left="8994" w:hanging="361"/>
      </w:pPr>
      <w:rPr>
        <w:rFonts w:hint="default"/>
        <w:lang w:val="en-US" w:eastAsia="en-US" w:bidi="en-US"/>
      </w:rPr>
    </w:lvl>
  </w:abstractNum>
  <w:abstractNum w:abstractNumId="30" w15:restartNumberingAfterBreak="0">
    <w:nsid w:val="522F19AB"/>
    <w:multiLevelType w:val="hybridMultilevel"/>
    <w:tmpl w:val="F042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1D369B"/>
    <w:multiLevelType w:val="hybridMultilevel"/>
    <w:tmpl w:val="2A1E0E2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A52F9"/>
    <w:multiLevelType w:val="hybridMultilevel"/>
    <w:tmpl w:val="353E084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3308C"/>
    <w:multiLevelType w:val="hybridMultilevel"/>
    <w:tmpl w:val="4B625878"/>
    <w:lvl w:ilvl="0" w:tplc="467EE74C">
      <w:numFmt w:val="bullet"/>
      <w:lvlText w:val=""/>
      <w:lvlJc w:val="left"/>
      <w:pPr>
        <w:ind w:left="810" w:hanging="360"/>
      </w:pPr>
      <w:rPr>
        <w:rFonts w:hint="default"/>
        <w:w w:val="100"/>
        <w:lang w:val="en-US" w:eastAsia="en-US" w:bidi="en-US"/>
      </w:rPr>
    </w:lvl>
    <w:lvl w:ilvl="1" w:tplc="0D12E56E">
      <w:numFmt w:val="bullet"/>
      <w:lvlText w:val="•"/>
      <w:lvlJc w:val="left"/>
      <w:pPr>
        <w:ind w:left="2155" w:hanging="360"/>
      </w:pPr>
      <w:rPr>
        <w:rFonts w:hint="default"/>
        <w:lang w:val="en-US" w:eastAsia="en-US" w:bidi="en-US"/>
      </w:rPr>
    </w:lvl>
    <w:lvl w:ilvl="2" w:tplc="64CC7ACC">
      <w:numFmt w:val="bullet"/>
      <w:lvlText w:val="•"/>
      <w:lvlJc w:val="left"/>
      <w:pPr>
        <w:ind w:left="3499" w:hanging="360"/>
      </w:pPr>
      <w:rPr>
        <w:rFonts w:hint="default"/>
        <w:lang w:val="en-US" w:eastAsia="en-US" w:bidi="en-US"/>
      </w:rPr>
    </w:lvl>
    <w:lvl w:ilvl="3" w:tplc="78C0FC3E">
      <w:numFmt w:val="bullet"/>
      <w:lvlText w:val="•"/>
      <w:lvlJc w:val="left"/>
      <w:pPr>
        <w:ind w:left="4843" w:hanging="360"/>
      </w:pPr>
      <w:rPr>
        <w:rFonts w:hint="default"/>
        <w:lang w:val="en-US" w:eastAsia="en-US" w:bidi="en-US"/>
      </w:rPr>
    </w:lvl>
    <w:lvl w:ilvl="4" w:tplc="628E723C">
      <w:numFmt w:val="bullet"/>
      <w:lvlText w:val="•"/>
      <w:lvlJc w:val="left"/>
      <w:pPr>
        <w:ind w:left="6187" w:hanging="360"/>
      </w:pPr>
      <w:rPr>
        <w:rFonts w:hint="default"/>
        <w:lang w:val="en-US" w:eastAsia="en-US" w:bidi="en-US"/>
      </w:rPr>
    </w:lvl>
    <w:lvl w:ilvl="5" w:tplc="FC223710">
      <w:numFmt w:val="bullet"/>
      <w:lvlText w:val="•"/>
      <w:lvlJc w:val="left"/>
      <w:pPr>
        <w:ind w:left="7531" w:hanging="360"/>
      </w:pPr>
      <w:rPr>
        <w:rFonts w:hint="default"/>
        <w:lang w:val="en-US" w:eastAsia="en-US" w:bidi="en-US"/>
      </w:rPr>
    </w:lvl>
    <w:lvl w:ilvl="6" w:tplc="F2E4B226">
      <w:numFmt w:val="bullet"/>
      <w:lvlText w:val="•"/>
      <w:lvlJc w:val="left"/>
      <w:pPr>
        <w:ind w:left="8875" w:hanging="360"/>
      </w:pPr>
      <w:rPr>
        <w:rFonts w:hint="default"/>
        <w:lang w:val="en-US" w:eastAsia="en-US" w:bidi="en-US"/>
      </w:rPr>
    </w:lvl>
    <w:lvl w:ilvl="7" w:tplc="FD262EE6">
      <w:numFmt w:val="bullet"/>
      <w:lvlText w:val="•"/>
      <w:lvlJc w:val="left"/>
      <w:pPr>
        <w:ind w:left="10219" w:hanging="360"/>
      </w:pPr>
      <w:rPr>
        <w:rFonts w:hint="default"/>
        <w:lang w:val="en-US" w:eastAsia="en-US" w:bidi="en-US"/>
      </w:rPr>
    </w:lvl>
    <w:lvl w:ilvl="8" w:tplc="9E025A10">
      <w:numFmt w:val="bullet"/>
      <w:lvlText w:val="•"/>
      <w:lvlJc w:val="left"/>
      <w:pPr>
        <w:ind w:left="11563" w:hanging="360"/>
      </w:pPr>
      <w:rPr>
        <w:rFonts w:hint="default"/>
        <w:lang w:val="en-US" w:eastAsia="en-US" w:bidi="en-US"/>
      </w:rPr>
    </w:lvl>
  </w:abstractNum>
  <w:abstractNum w:abstractNumId="34" w15:restartNumberingAfterBreak="0">
    <w:nsid w:val="5E65026E"/>
    <w:multiLevelType w:val="hybridMultilevel"/>
    <w:tmpl w:val="A7DC3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86588E"/>
    <w:multiLevelType w:val="hybridMultilevel"/>
    <w:tmpl w:val="2E68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77518"/>
    <w:multiLevelType w:val="hybridMultilevel"/>
    <w:tmpl w:val="E35E299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A2DBF"/>
    <w:multiLevelType w:val="hybridMultilevel"/>
    <w:tmpl w:val="4E40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65EFC"/>
    <w:multiLevelType w:val="hybridMultilevel"/>
    <w:tmpl w:val="6A6623FC"/>
    <w:lvl w:ilvl="0" w:tplc="E9D896B4">
      <w:numFmt w:val="bullet"/>
      <w:lvlText w:val=""/>
      <w:lvlJc w:val="left"/>
      <w:pPr>
        <w:ind w:left="817" w:hanging="361"/>
      </w:pPr>
      <w:rPr>
        <w:rFonts w:ascii="Symbol" w:eastAsia="Symbol" w:hAnsi="Symbol" w:cs="Symbol" w:hint="default"/>
        <w:w w:val="100"/>
        <w:sz w:val="22"/>
        <w:szCs w:val="22"/>
        <w:lang w:val="en-US" w:eastAsia="en-US" w:bidi="en-US"/>
      </w:rPr>
    </w:lvl>
    <w:lvl w:ilvl="1" w:tplc="FAAAEE30">
      <w:numFmt w:val="bullet"/>
      <w:lvlText w:val="•"/>
      <w:lvlJc w:val="left"/>
      <w:pPr>
        <w:ind w:left="1860" w:hanging="361"/>
      </w:pPr>
      <w:rPr>
        <w:rFonts w:hint="default"/>
        <w:lang w:val="en-US" w:eastAsia="en-US" w:bidi="en-US"/>
      </w:rPr>
    </w:lvl>
    <w:lvl w:ilvl="2" w:tplc="672EAB7C">
      <w:numFmt w:val="bullet"/>
      <w:lvlText w:val="•"/>
      <w:lvlJc w:val="left"/>
      <w:pPr>
        <w:ind w:left="2900" w:hanging="361"/>
      </w:pPr>
      <w:rPr>
        <w:rFonts w:hint="default"/>
        <w:lang w:val="en-US" w:eastAsia="en-US" w:bidi="en-US"/>
      </w:rPr>
    </w:lvl>
    <w:lvl w:ilvl="3" w:tplc="1E54E784">
      <w:numFmt w:val="bullet"/>
      <w:lvlText w:val="•"/>
      <w:lvlJc w:val="left"/>
      <w:pPr>
        <w:ind w:left="3940" w:hanging="361"/>
      </w:pPr>
      <w:rPr>
        <w:rFonts w:hint="default"/>
        <w:lang w:val="en-US" w:eastAsia="en-US" w:bidi="en-US"/>
      </w:rPr>
    </w:lvl>
    <w:lvl w:ilvl="4" w:tplc="3F5E657A">
      <w:numFmt w:val="bullet"/>
      <w:lvlText w:val="•"/>
      <w:lvlJc w:val="left"/>
      <w:pPr>
        <w:ind w:left="4980" w:hanging="361"/>
      </w:pPr>
      <w:rPr>
        <w:rFonts w:hint="default"/>
        <w:lang w:val="en-US" w:eastAsia="en-US" w:bidi="en-US"/>
      </w:rPr>
    </w:lvl>
    <w:lvl w:ilvl="5" w:tplc="79F66C64">
      <w:numFmt w:val="bullet"/>
      <w:lvlText w:val="•"/>
      <w:lvlJc w:val="left"/>
      <w:pPr>
        <w:ind w:left="6020" w:hanging="361"/>
      </w:pPr>
      <w:rPr>
        <w:rFonts w:hint="default"/>
        <w:lang w:val="en-US" w:eastAsia="en-US" w:bidi="en-US"/>
      </w:rPr>
    </w:lvl>
    <w:lvl w:ilvl="6" w:tplc="A966352E">
      <w:numFmt w:val="bullet"/>
      <w:lvlText w:val="•"/>
      <w:lvlJc w:val="left"/>
      <w:pPr>
        <w:ind w:left="7060" w:hanging="361"/>
      </w:pPr>
      <w:rPr>
        <w:rFonts w:hint="default"/>
        <w:lang w:val="en-US" w:eastAsia="en-US" w:bidi="en-US"/>
      </w:rPr>
    </w:lvl>
    <w:lvl w:ilvl="7" w:tplc="9D36977A">
      <w:numFmt w:val="bullet"/>
      <w:lvlText w:val="•"/>
      <w:lvlJc w:val="left"/>
      <w:pPr>
        <w:ind w:left="8100" w:hanging="361"/>
      </w:pPr>
      <w:rPr>
        <w:rFonts w:hint="default"/>
        <w:lang w:val="en-US" w:eastAsia="en-US" w:bidi="en-US"/>
      </w:rPr>
    </w:lvl>
    <w:lvl w:ilvl="8" w:tplc="CA84B01A">
      <w:numFmt w:val="bullet"/>
      <w:lvlText w:val="•"/>
      <w:lvlJc w:val="left"/>
      <w:pPr>
        <w:ind w:left="9140" w:hanging="361"/>
      </w:pPr>
      <w:rPr>
        <w:rFonts w:hint="default"/>
        <w:lang w:val="en-US" w:eastAsia="en-US" w:bidi="en-US"/>
      </w:rPr>
    </w:lvl>
  </w:abstractNum>
  <w:abstractNum w:abstractNumId="39" w15:restartNumberingAfterBreak="0">
    <w:nsid w:val="77374705"/>
    <w:multiLevelType w:val="hybridMultilevel"/>
    <w:tmpl w:val="F4B2F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AA4CED"/>
    <w:multiLevelType w:val="hybridMultilevel"/>
    <w:tmpl w:val="CF0EE4A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5E123214">
      <w:numFmt w:val="bullet"/>
      <w:lvlText w:val=""/>
      <w:lvlJc w:val="left"/>
      <w:pPr>
        <w:ind w:left="1180" w:hanging="361"/>
      </w:pPr>
      <w:rPr>
        <w:rFonts w:ascii="Symbol" w:eastAsia="Symbol" w:hAnsi="Symbol" w:cs="Symbol" w:hint="default"/>
        <w:w w:val="100"/>
        <w:sz w:val="22"/>
        <w:szCs w:val="22"/>
        <w:lang w:val="en-US" w:eastAsia="en-US" w:bidi="en-US"/>
      </w:rPr>
    </w:lvl>
    <w:lvl w:ilvl="2" w:tplc="9C68D7C4">
      <w:numFmt w:val="bullet"/>
      <w:lvlText w:val=""/>
      <w:lvlJc w:val="left"/>
      <w:pPr>
        <w:ind w:left="1299" w:hanging="361"/>
      </w:pPr>
      <w:rPr>
        <w:rFonts w:ascii="Symbol" w:eastAsia="Symbol" w:hAnsi="Symbol" w:cs="Symbol" w:hint="default"/>
        <w:w w:val="100"/>
        <w:sz w:val="22"/>
        <w:szCs w:val="22"/>
        <w:lang w:val="en-US" w:eastAsia="en-US" w:bidi="en-US"/>
      </w:rPr>
    </w:lvl>
    <w:lvl w:ilvl="3" w:tplc="23B8B98E">
      <w:numFmt w:val="bullet"/>
      <w:lvlText w:val="o"/>
      <w:lvlJc w:val="left"/>
      <w:pPr>
        <w:ind w:left="1720" w:hanging="449"/>
      </w:pPr>
      <w:rPr>
        <w:rFonts w:ascii="Courier New" w:eastAsia="Courier New" w:hAnsi="Courier New" w:cs="Courier New" w:hint="default"/>
        <w:w w:val="100"/>
        <w:sz w:val="22"/>
        <w:szCs w:val="22"/>
        <w:lang w:val="en-US" w:eastAsia="en-US" w:bidi="en-US"/>
      </w:rPr>
    </w:lvl>
    <w:lvl w:ilvl="4" w:tplc="0DDAC638">
      <w:numFmt w:val="bullet"/>
      <w:lvlText w:val=""/>
      <w:lvlJc w:val="left"/>
      <w:pPr>
        <w:ind w:left="2080" w:hanging="361"/>
      </w:pPr>
      <w:rPr>
        <w:rFonts w:ascii="Wingdings" w:eastAsia="Wingdings" w:hAnsi="Wingdings" w:cs="Wingdings" w:hint="default"/>
        <w:w w:val="100"/>
        <w:sz w:val="22"/>
        <w:szCs w:val="22"/>
        <w:lang w:val="en-US" w:eastAsia="en-US" w:bidi="en-US"/>
      </w:rPr>
    </w:lvl>
    <w:lvl w:ilvl="5" w:tplc="DDA0E4B2">
      <w:numFmt w:val="bullet"/>
      <w:lvlText w:val="•"/>
      <w:lvlJc w:val="left"/>
      <w:pPr>
        <w:ind w:left="2020" w:hanging="361"/>
      </w:pPr>
      <w:rPr>
        <w:rFonts w:hint="default"/>
        <w:lang w:val="en-US" w:eastAsia="en-US" w:bidi="en-US"/>
      </w:rPr>
    </w:lvl>
    <w:lvl w:ilvl="6" w:tplc="2D28E67C">
      <w:numFmt w:val="bullet"/>
      <w:lvlText w:val="•"/>
      <w:lvlJc w:val="left"/>
      <w:pPr>
        <w:ind w:left="2080" w:hanging="361"/>
      </w:pPr>
      <w:rPr>
        <w:rFonts w:hint="default"/>
        <w:lang w:val="en-US" w:eastAsia="en-US" w:bidi="en-US"/>
      </w:rPr>
    </w:lvl>
    <w:lvl w:ilvl="7" w:tplc="C31CB126">
      <w:numFmt w:val="bullet"/>
      <w:lvlText w:val="•"/>
      <w:lvlJc w:val="left"/>
      <w:pPr>
        <w:ind w:left="2740" w:hanging="361"/>
      </w:pPr>
      <w:rPr>
        <w:rFonts w:hint="default"/>
        <w:lang w:val="en-US" w:eastAsia="en-US" w:bidi="en-US"/>
      </w:rPr>
    </w:lvl>
    <w:lvl w:ilvl="8" w:tplc="81CABA56">
      <w:numFmt w:val="bullet"/>
      <w:lvlText w:val="•"/>
      <w:lvlJc w:val="left"/>
      <w:pPr>
        <w:ind w:left="5840" w:hanging="361"/>
      </w:pPr>
      <w:rPr>
        <w:rFonts w:hint="default"/>
        <w:lang w:val="en-US" w:eastAsia="en-US" w:bidi="en-US"/>
      </w:rPr>
    </w:lvl>
  </w:abstractNum>
  <w:abstractNum w:abstractNumId="41" w15:restartNumberingAfterBreak="0">
    <w:nsid w:val="7A9D2170"/>
    <w:multiLevelType w:val="hybridMultilevel"/>
    <w:tmpl w:val="2376CD2A"/>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E08E6"/>
    <w:multiLevelType w:val="hybridMultilevel"/>
    <w:tmpl w:val="25B0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B2403"/>
    <w:multiLevelType w:val="hybridMultilevel"/>
    <w:tmpl w:val="1FCAFC9C"/>
    <w:lvl w:ilvl="0" w:tplc="EB56049E">
      <w:numFmt w:val="bullet"/>
      <w:lvlText w:val=""/>
      <w:lvlJc w:val="left"/>
      <w:pPr>
        <w:ind w:left="698" w:hanging="361"/>
      </w:pPr>
      <w:rPr>
        <w:rFonts w:ascii="Symbol" w:eastAsia="Symbol" w:hAnsi="Symbol" w:cs="Symbol" w:hint="default"/>
        <w:w w:val="100"/>
        <w:sz w:val="22"/>
        <w:szCs w:val="22"/>
        <w:lang w:val="en-US" w:eastAsia="en-US" w:bidi="en-US"/>
      </w:rPr>
    </w:lvl>
    <w:lvl w:ilvl="1" w:tplc="8BB28D52">
      <w:numFmt w:val="bullet"/>
      <w:lvlText w:val="•"/>
      <w:lvlJc w:val="left"/>
      <w:pPr>
        <w:ind w:left="1689" w:hanging="361"/>
      </w:pPr>
      <w:rPr>
        <w:rFonts w:hint="default"/>
        <w:lang w:val="en-US" w:eastAsia="en-US" w:bidi="en-US"/>
      </w:rPr>
    </w:lvl>
    <w:lvl w:ilvl="2" w:tplc="F31036EE">
      <w:numFmt w:val="bullet"/>
      <w:lvlText w:val="•"/>
      <w:lvlJc w:val="left"/>
      <w:pPr>
        <w:ind w:left="2678" w:hanging="361"/>
      </w:pPr>
      <w:rPr>
        <w:rFonts w:hint="default"/>
        <w:lang w:val="en-US" w:eastAsia="en-US" w:bidi="en-US"/>
      </w:rPr>
    </w:lvl>
    <w:lvl w:ilvl="3" w:tplc="BEC0406A">
      <w:numFmt w:val="bullet"/>
      <w:lvlText w:val="•"/>
      <w:lvlJc w:val="left"/>
      <w:pPr>
        <w:ind w:left="3667" w:hanging="361"/>
      </w:pPr>
      <w:rPr>
        <w:rFonts w:hint="default"/>
        <w:lang w:val="en-US" w:eastAsia="en-US" w:bidi="en-US"/>
      </w:rPr>
    </w:lvl>
    <w:lvl w:ilvl="4" w:tplc="9FCAA748">
      <w:numFmt w:val="bullet"/>
      <w:lvlText w:val="•"/>
      <w:lvlJc w:val="left"/>
      <w:pPr>
        <w:ind w:left="4656" w:hanging="361"/>
      </w:pPr>
      <w:rPr>
        <w:rFonts w:hint="default"/>
        <w:lang w:val="en-US" w:eastAsia="en-US" w:bidi="en-US"/>
      </w:rPr>
    </w:lvl>
    <w:lvl w:ilvl="5" w:tplc="F50EB5F2">
      <w:numFmt w:val="bullet"/>
      <w:lvlText w:val="•"/>
      <w:lvlJc w:val="left"/>
      <w:pPr>
        <w:ind w:left="5645" w:hanging="361"/>
      </w:pPr>
      <w:rPr>
        <w:rFonts w:hint="default"/>
        <w:lang w:val="en-US" w:eastAsia="en-US" w:bidi="en-US"/>
      </w:rPr>
    </w:lvl>
    <w:lvl w:ilvl="6" w:tplc="B39ABF44">
      <w:numFmt w:val="bullet"/>
      <w:lvlText w:val="•"/>
      <w:lvlJc w:val="left"/>
      <w:pPr>
        <w:ind w:left="6634" w:hanging="361"/>
      </w:pPr>
      <w:rPr>
        <w:rFonts w:hint="default"/>
        <w:lang w:val="en-US" w:eastAsia="en-US" w:bidi="en-US"/>
      </w:rPr>
    </w:lvl>
    <w:lvl w:ilvl="7" w:tplc="0E845546">
      <w:numFmt w:val="bullet"/>
      <w:lvlText w:val="•"/>
      <w:lvlJc w:val="left"/>
      <w:pPr>
        <w:ind w:left="7623" w:hanging="361"/>
      </w:pPr>
      <w:rPr>
        <w:rFonts w:hint="default"/>
        <w:lang w:val="en-US" w:eastAsia="en-US" w:bidi="en-US"/>
      </w:rPr>
    </w:lvl>
    <w:lvl w:ilvl="8" w:tplc="F5B6FF14">
      <w:numFmt w:val="bullet"/>
      <w:lvlText w:val="•"/>
      <w:lvlJc w:val="left"/>
      <w:pPr>
        <w:ind w:left="8612" w:hanging="361"/>
      </w:pPr>
      <w:rPr>
        <w:rFonts w:hint="default"/>
        <w:lang w:val="en-US" w:eastAsia="en-US" w:bidi="en-US"/>
      </w:rPr>
    </w:lvl>
  </w:abstractNum>
  <w:abstractNum w:abstractNumId="44" w15:restartNumberingAfterBreak="0">
    <w:nsid w:val="7E8B6FBC"/>
    <w:multiLevelType w:val="hybridMultilevel"/>
    <w:tmpl w:val="DF6E327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1591921">
    <w:abstractNumId w:val="40"/>
  </w:num>
  <w:num w:numId="2" w16cid:durableId="1940867757">
    <w:abstractNumId w:val="37"/>
  </w:num>
  <w:num w:numId="3" w16cid:durableId="1505828105">
    <w:abstractNumId w:val="23"/>
  </w:num>
  <w:num w:numId="4" w16cid:durableId="1133788352">
    <w:abstractNumId w:val="18"/>
  </w:num>
  <w:num w:numId="5" w16cid:durableId="796220682">
    <w:abstractNumId w:val="42"/>
  </w:num>
  <w:num w:numId="6" w16cid:durableId="235091425">
    <w:abstractNumId w:val="4"/>
  </w:num>
  <w:num w:numId="7" w16cid:durableId="483158361">
    <w:abstractNumId w:val="41"/>
  </w:num>
  <w:num w:numId="8" w16cid:durableId="1495294241">
    <w:abstractNumId w:val="44"/>
  </w:num>
  <w:num w:numId="9" w16cid:durableId="1815103092">
    <w:abstractNumId w:val="38"/>
  </w:num>
  <w:num w:numId="10" w16cid:durableId="2123567137">
    <w:abstractNumId w:val="11"/>
  </w:num>
  <w:num w:numId="11" w16cid:durableId="2088845790">
    <w:abstractNumId w:val="22"/>
  </w:num>
  <w:num w:numId="12" w16cid:durableId="867374344">
    <w:abstractNumId w:val="7"/>
  </w:num>
  <w:num w:numId="13" w16cid:durableId="2067029665">
    <w:abstractNumId w:val="20"/>
  </w:num>
  <w:num w:numId="14" w16cid:durableId="196357281">
    <w:abstractNumId w:val="35"/>
  </w:num>
  <w:num w:numId="15" w16cid:durableId="996305034">
    <w:abstractNumId w:val="16"/>
  </w:num>
  <w:num w:numId="16" w16cid:durableId="1098677533">
    <w:abstractNumId w:val="8"/>
  </w:num>
  <w:num w:numId="17" w16cid:durableId="1561015679">
    <w:abstractNumId w:val="39"/>
  </w:num>
  <w:num w:numId="18" w16cid:durableId="2078089095">
    <w:abstractNumId w:val="25"/>
  </w:num>
  <w:num w:numId="19" w16cid:durableId="2126459531">
    <w:abstractNumId w:val="5"/>
  </w:num>
  <w:num w:numId="20" w16cid:durableId="1211265666">
    <w:abstractNumId w:val="24"/>
  </w:num>
  <w:num w:numId="21" w16cid:durableId="577860671">
    <w:abstractNumId w:val="30"/>
  </w:num>
  <w:num w:numId="22" w16cid:durableId="1783957464">
    <w:abstractNumId w:val="15"/>
  </w:num>
  <w:num w:numId="23" w16cid:durableId="676427935">
    <w:abstractNumId w:val="6"/>
  </w:num>
  <w:num w:numId="24" w16cid:durableId="1930430140">
    <w:abstractNumId w:val="17"/>
  </w:num>
  <w:num w:numId="25" w16cid:durableId="979842650">
    <w:abstractNumId w:val="43"/>
  </w:num>
  <w:num w:numId="26" w16cid:durableId="2116363558">
    <w:abstractNumId w:val="19"/>
  </w:num>
  <w:num w:numId="27" w16cid:durableId="1187523215">
    <w:abstractNumId w:val="32"/>
  </w:num>
  <w:num w:numId="28" w16cid:durableId="824705564">
    <w:abstractNumId w:val="2"/>
  </w:num>
  <w:num w:numId="29" w16cid:durableId="1722511766">
    <w:abstractNumId w:val="26"/>
  </w:num>
  <w:num w:numId="30" w16cid:durableId="1331328573">
    <w:abstractNumId w:val="21"/>
  </w:num>
  <w:num w:numId="31" w16cid:durableId="1820227814">
    <w:abstractNumId w:val="0"/>
  </w:num>
  <w:num w:numId="32" w16cid:durableId="781537243">
    <w:abstractNumId w:val="31"/>
  </w:num>
  <w:num w:numId="33" w16cid:durableId="780030141">
    <w:abstractNumId w:val="28"/>
  </w:num>
  <w:num w:numId="34" w16cid:durableId="1994139117">
    <w:abstractNumId w:val="3"/>
  </w:num>
  <w:num w:numId="35" w16cid:durableId="1785229123">
    <w:abstractNumId w:val="10"/>
  </w:num>
  <w:num w:numId="36" w16cid:durableId="832791839">
    <w:abstractNumId w:val="36"/>
  </w:num>
  <w:num w:numId="37" w16cid:durableId="991102899">
    <w:abstractNumId w:val="1"/>
  </w:num>
  <w:num w:numId="38" w16cid:durableId="1254389020">
    <w:abstractNumId w:val="12"/>
  </w:num>
  <w:num w:numId="39" w16cid:durableId="1387804165">
    <w:abstractNumId w:val="29"/>
  </w:num>
  <w:num w:numId="40" w16cid:durableId="1847744040">
    <w:abstractNumId w:val="27"/>
  </w:num>
  <w:num w:numId="41" w16cid:durableId="1479299041">
    <w:abstractNumId w:val="33"/>
  </w:num>
  <w:num w:numId="42" w16cid:durableId="1253588283">
    <w:abstractNumId w:val="14"/>
  </w:num>
  <w:num w:numId="43" w16cid:durableId="711658963">
    <w:abstractNumId w:val="13"/>
  </w:num>
  <w:num w:numId="44" w16cid:durableId="495073909">
    <w:abstractNumId w:val="34"/>
  </w:num>
  <w:num w:numId="45" w16cid:durableId="5228653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405"/>
    <w:rsid w:val="00014190"/>
    <w:rsid w:val="00026DB5"/>
    <w:rsid w:val="0003190C"/>
    <w:rsid w:val="00056269"/>
    <w:rsid w:val="00061597"/>
    <w:rsid w:val="00082235"/>
    <w:rsid w:val="000B3D96"/>
    <w:rsid w:val="000D776D"/>
    <w:rsid w:val="000E0AED"/>
    <w:rsid w:val="000E1E16"/>
    <w:rsid w:val="00163533"/>
    <w:rsid w:val="00176542"/>
    <w:rsid w:val="001A5071"/>
    <w:rsid w:val="001B0344"/>
    <w:rsid w:val="001C3EEC"/>
    <w:rsid w:val="001E6EB7"/>
    <w:rsid w:val="00220481"/>
    <w:rsid w:val="002721EA"/>
    <w:rsid w:val="002814BE"/>
    <w:rsid w:val="00297A42"/>
    <w:rsid w:val="002C73E0"/>
    <w:rsid w:val="002F63D1"/>
    <w:rsid w:val="00303E6D"/>
    <w:rsid w:val="00327C81"/>
    <w:rsid w:val="003507BF"/>
    <w:rsid w:val="0038065A"/>
    <w:rsid w:val="00393BE2"/>
    <w:rsid w:val="003D796E"/>
    <w:rsid w:val="00421F41"/>
    <w:rsid w:val="0044424C"/>
    <w:rsid w:val="00470545"/>
    <w:rsid w:val="004B42B4"/>
    <w:rsid w:val="004D3AA9"/>
    <w:rsid w:val="00513DE0"/>
    <w:rsid w:val="00524119"/>
    <w:rsid w:val="005846FC"/>
    <w:rsid w:val="005963A0"/>
    <w:rsid w:val="005C595C"/>
    <w:rsid w:val="005D7909"/>
    <w:rsid w:val="00607649"/>
    <w:rsid w:val="00612FAF"/>
    <w:rsid w:val="00617722"/>
    <w:rsid w:val="0064794B"/>
    <w:rsid w:val="00650BA6"/>
    <w:rsid w:val="00651354"/>
    <w:rsid w:val="00674429"/>
    <w:rsid w:val="006D5C24"/>
    <w:rsid w:val="00713DB9"/>
    <w:rsid w:val="00723B2C"/>
    <w:rsid w:val="00750F8A"/>
    <w:rsid w:val="007517F5"/>
    <w:rsid w:val="007864F7"/>
    <w:rsid w:val="007965BF"/>
    <w:rsid w:val="007A0C6D"/>
    <w:rsid w:val="007B0262"/>
    <w:rsid w:val="007D64AD"/>
    <w:rsid w:val="007E0BC8"/>
    <w:rsid w:val="007E3031"/>
    <w:rsid w:val="007E7D4C"/>
    <w:rsid w:val="007E7D50"/>
    <w:rsid w:val="00817C89"/>
    <w:rsid w:val="008255D1"/>
    <w:rsid w:val="00845385"/>
    <w:rsid w:val="00845887"/>
    <w:rsid w:val="00856FFC"/>
    <w:rsid w:val="00864104"/>
    <w:rsid w:val="00867A07"/>
    <w:rsid w:val="00874510"/>
    <w:rsid w:val="008A1F1E"/>
    <w:rsid w:val="008F1DCF"/>
    <w:rsid w:val="008F2429"/>
    <w:rsid w:val="00952405"/>
    <w:rsid w:val="009652F3"/>
    <w:rsid w:val="009669C7"/>
    <w:rsid w:val="009A4812"/>
    <w:rsid w:val="009A7257"/>
    <w:rsid w:val="009B54BB"/>
    <w:rsid w:val="009D7D82"/>
    <w:rsid w:val="00A10100"/>
    <w:rsid w:val="00A54CB3"/>
    <w:rsid w:val="00A56CCE"/>
    <w:rsid w:val="00A84030"/>
    <w:rsid w:val="00AA6AD1"/>
    <w:rsid w:val="00AB2EFE"/>
    <w:rsid w:val="00AC1C1C"/>
    <w:rsid w:val="00AE2863"/>
    <w:rsid w:val="00B279DD"/>
    <w:rsid w:val="00B5250B"/>
    <w:rsid w:val="00B55BC4"/>
    <w:rsid w:val="00B82559"/>
    <w:rsid w:val="00B83411"/>
    <w:rsid w:val="00BA12AF"/>
    <w:rsid w:val="00BD05C6"/>
    <w:rsid w:val="00C33648"/>
    <w:rsid w:val="00C51901"/>
    <w:rsid w:val="00C570F0"/>
    <w:rsid w:val="00C72ADC"/>
    <w:rsid w:val="00CA159F"/>
    <w:rsid w:val="00CC362C"/>
    <w:rsid w:val="00CD2051"/>
    <w:rsid w:val="00CD7145"/>
    <w:rsid w:val="00D557EE"/>
    <w:rsid w:val="00D717F5"/>
    <w:rsid w:val="00DA02C0"/>
    <w:rsid w:val="00DC2F58"/>
    <w:rsid w:val="00E0126B"/>
    <w:rsid w:val="00E13510"/>
    <w:rsid w:val="00E344E1"/>
    <w:rsid w:val="00E80FA4"/>
    <w:rsid w:val="00EA29D7"/>
    <w:rsid w:val="00EA2AF5"/>
    <w:rsid w:val="00EB34AF"/>
    <w:rsid w:val="00EE0641"/>
    <w:rsid w:val="00EE1CE0"/>
    <w:rsid w:val="00EE398E"/>
    <w:rsid w:val="00F158C8"/>
    <w:rsid w:val="00F342BE"/>
    <w:rsid w:val="00F526A8"/>
    <w:rsid w:val="00F57993"/>
    <w:rsid w:val="00F93ED8"/>
    <w:rsid w:val="00FF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AF94"/>
  <w15:chartTrackingRefBased/>
  <w15:docId w15:val="{3E5830B7-A800-4505-96B7-81FEA0B1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52405"/>
    <w:pPr>
      <w:widowControl w:val="0"/>
      <w:autoSpaceDE w:val="0"/>
      <w:autoSpaceDN w:val="0"/>
      <w:spacing w:before="19" w:after="0" w:line="240" w:lineRule="auto"/>
      <w:ind w:left="460"/>
      <w:outlineLvl w:val="0"/>
    </w:pPr>
    <w:rPr>
      <w:rFonts w:ascii="Calibri Light" w:eastAsia="Calibri Light" w:hAnsi="Calibri Light" w:cs="Calibri Light"/>
      <w:sz w:val="28"/>
      <w:szCs w:val="28"/>
      <w:lang w:bidi="en-US"/>
    </w:rPr>
  </w:style>
  <w:style w:type="paragraph" w:styleId="Heading2">
    <w:name w:val="heading 2"/>
    <w:basedOn w:val="Normal"/>
    <w:next w:val="Normal"/>
    <w:link w:val="Heading2Char"/>
    <w:uiPriority w:val="9"/>
    <w:unhideWhenUsed/>
    <w:qFormat/>
    <w:rsid w:val="00EA2A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24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2405"/>
    <w:rPr>
      <w:rFonts w:ascii="Calibri Light" w:eastAsia="Calibri Light" w:hAnsi="Calibri Light" w:cs="Calibri Light"/>
      <w:sz w:val="28"/>
      <w:szCs w:val="28"/>
      <w:lang w:bidi="en-US"/>
    </w:rPr>
  </w:style>
  <w:style w:type="paragraph" w:styleId="BodyText">
    <w:name w:val="Body Text"/>
    <w:basedOn w:val="Normal"/>
    <w:link w:val="BodyTextChar"/>
    <w:uiPriority w:val="1"/>
    <w:qFormat/>
    <w:rsid w:val="00952405"/>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952405"/>
    <w:rPr>
      <w:rFonts w:ascii="Calibri" w:eastAsia="Calibri" w:hAnsi="Calibri" w:cs="Calibri"/>
      <w:lang w:bidi="en-US"/>
    </w:rPr>
  </w:style>
  <w:style w:type="paragraph" w:styleId="ListParagraph">
    <w:name w:val="List Paragraph"/>
    <w:basedOn w:val="Normal"/>
    <w:uiPriority w:val="1"/>
    <w:qFormat/>
    <w:rsid w:val="00952405"/>
    <w:pPr>
      <w:widowControl w:val="0"/>
      <w:autoSpaceDE w:val="0"/>
      <w:autoSpaceDN w:val="0"/>
      <w:spacing w:after="0" w:line="240" w:lineRule="auto"/>
      <w:ind w:left="1300" w:hanging="360"/>
    </w:pPr>
    <w:rPr>
      <w:rFonts w:ascii="Calibri" w:eastAsia="Calibri" w:hAnsi="Calibri" w:cs="Calibri"/>
      <w:lang w:bidi="en-US"/>
    </w:rPr>
  </w:style>
  <w:style w:type="paragraph" w:styleId="Header">
    <w:name w:val="header"/>
    <w:basedOn w:val="Normal"/>
    <w:link w:val="HeaderChar"/>
    <w:uiPriority w:val="99"/>
    <w:unhideWhenUsed/>
    <w:rsid w:val="00952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405"/>
  </w:style>
  <w:style w:type="paragraph" w:styleId="Footer">
    <w:name w:val="footer"/>
    <w:basedOn w:val="Normal"/>
    <w:link w:val="FooterChar"/>
    <w:uiPriority w:val="99"/>
    <w:unhideWhenUsed/>
    <w:rsid w:val="00952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405"/>
  </w:style>
  <w:style w:type="paragraph" w:customStyle="1" w:styleId="TableParagraph">
    <w:name w:val="Table Paragraph"/>
    <w:basedOn w:val="Normal"/>
    <w:uiPriority w:val="1"/>
    <w:qFormat/>
    <w:rsid w:val="00952405"/>
    <w:pPr>
      <w:widowControl w:val="0"/>
      <w:autoSpaceDE w:val="0"/>
      <w:autoSpaceDN w:val="0"/>
      <w:spacing w:after="0" w:line="240" w:lineRule="auto"/>
      <w:ind w:left="112"/>
    </w:pPr>
    <w:rPr>
      <w:rFonts w:ascii="Calibri" w:eastAsia="Calibri" w:hAnsi="Calibri" w:cs="Calibri"/>
      <w:lang w:bidi="en-US"/>
    </w:rPr>
  </w:style>
  <w:style w:type="character" w:customStyle="1" w:styleId="Heading3Char">
    <w:name w:val="Heading 3 Char"/>
    <w:basedOn w:val="DefaultParagraphFont"/>
    <w:link w:val="Heading3"/>
    <w:uiPriority w:val="9"/>
    <w:rsid w:val="0095240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EA2AF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27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C81"/>
    <w:rPr>
      <w:rFonts w:ascii="Segoe UI" w:hAnsi="Segoe UI" w:cs="Segoe UI"/>
      <w:sz w:val="18"/>
      <w:szCs w:val="18"/>
    </w:rPr>
  </w:style>
  <w:style w:type="character" w:styleId="CommentReference">
    <w:name w:val="annotation reference"/>
    <w:basedOn w:val="DefaultParagraphFont"/>
    <w:uiPriority w:val="99"/>
    <w:semiHidden/>
    <w:unhideWhenUsed/>
    <w:rsid w:val="007517F5"/>
    <w:rPr>
      <w:sz w:val="16"/>
      <w:szCs w:val="16"/>
    </w:rPr>
  </w:style>
  <w:style w:type="paragraph" w:styleId="CommentText">
    <w:name w:val="annotation text"/>
    <w:basedOn w:val="Normal"/>
    <w:link w:val="CommentTextChar"/>
    <w:uiPriority w:val="99"/>
    <w:semiHidden/>
    <w:unhideWhenUsed/>
    <w:rsid w:val="007517F5"/>
    <w:pPr>
      <w:spacing w:line="240" w:lineRule="auto"/>
    </w:pPr>
    <w:rPr>
      <w:sz w:val="20"/>
      <w:szCs w:val="20"/>
    </w:rPr>
  </w:style>
  <w:style w:type="character" w:customStyle="1" w:styleId="CommentTextChar">
    <w:name w:val="Comment Text Char"/>
    <w:basedOn w:val="DefaultParagraphFont"/>
    <w:link w:val="CommentText"/>
    <w:uiPriority w:val="99"/>
    <w:semiHidden/>
    <w:rsid w:val="007517F5"/>
    <w:rPr>
      <w:sz w:val="20"/>
      <w:szCs w:val="20"/>
    </w:rPr>
  </w:style>
  <w:style w:type="paragraph" w:styleId="CommentSubject">
    <w:name w:val="annotation subject"/>
    <w:basedOn w:val="CommentText"/>
    <w:next w:val="CommentText"/>
    <w:link w:val="CommentSubjectChar"/>
    <w:uiPriority w:val="99"/>
    <w:semiHidden/>
    <w:unhideWhenUsed/>
    <w:rsid w:val="007517F5"/>
    <w:rPr>
      <w:b/>
      <w:bCs/>
    </w:rPr>
  </w:style>
  <w:style w:type="character" w:customStyle="1" w:styleId="CommentSubjectChar">
    <w:name w:val="Comment Subject Char"/>
    <w:basedOn w:val="CommentTextChar"/>
    <w:link w:val="CommentSubject"/>
    <w:uiPriority w:val="99"/>
    <w:semiHidden/>
    <w:rsid w:val="007517F5"/>
    <w:rPr>
      <w:b/>
      <w:bCs/>
      <w:sz w:val="20"/>
      <w:szCs w:val="20"/>
    </w:rPr>
  </w:style>
  <w:style w:type="table" w:styleId="TableGrid">
    <w:name w:val="Table Grid"/>
    <w:basedOn w:val="TableNormal"/>
    <w:uiPriority w:val="39"/>
    <w:rsid w:val="0061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76542"/>
    <w:pPr>
      <w:keepNext/>
      <w:keepLines/>
      <w:widowControl/>
      <w:autoSpaceDE/>
      <w:autoSpaceDN/>
      <w:spacing w:before="240" w:line="259" w:lineRule="auto"/>
      <w:ind w:left="0"/>
      <w:outlineLvl w:val="9"/>
    </w:pPr>
    <w:rPr>
      <w:rFonts w:asciiTheme="majorHAnsi" w:eastAsiaTheme="majorEastAsia"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176542"/>
    <w:pPr>
      <w:spacing w:after="100"/>
    </w:pPr>
  </w:style>
  <w:style w:type="paragraph" w:styleId="TOC2">
    <w:name w:val="toc 2"/>
    <w:basedOn w:val="Normal"/>
    <w:next w:val="Normal"/>
    <w:autoRedefine/>
    <w:uiPriority w:val="39"/>
    <w:unhideWhenUsed/>
    <w:rsid w:val="00176542"/>
    <w:pPr>
      <w:spacing w:after="100"/>
      <w:ind w:left="220"/>
    </w:pPr>
  </w:style>
  <w:style w:type="paragraph" w:styleId="TOC3">
    <w:name w:val="toc 3"/>
    <w:basedOn w:val="Normal"/>
    <w:next w:val="Normal"/>
    <w:autoRedefine/>
    <w:uiPriority w:val="39"/>
    <w:unhideWhenUsed/>
    <w:rsid w:val="00176542"/>
    <w:pPr>
      <w:spacing w:after="100"/>
      <w:ind w:left="440"/>
    </w:pPr>
  </w:style>
  <w:style w:type="character" w:styleId="Hyperlink">
    <w:name w:val="Hyperlink"/>
    <w:basedOn w:val="DefaultParagraphFont"/>
    <w:uiPriority w:val="99"/>
    <w:unhideWhenUsed/>
    <w:rsid w:val="00176542"/>
    <w:rPr>
      <w:color w:val="0563C1" w:themeColor="hyperlink"/>
      <w:u w:val="single"/>
    </w:rPr>
  </w:style>
  <w:style w:type="paragraph" w:styleId="IntenseQuote">
    <w:name w:val="Intense Quote"/>
    <w:basedOn w:val="Normal"/>
    <w:next w:val="Normal"/>
    <w:link w:val="IntenseQuoteChar"/>
    <w:uiPriority w:val="30"/>
    <w:qFormat/>
    <w:rsid w:val="001765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76542"/>
    <w:rPr>
      <w:i/>
      <w:iCs/>
      <w:color w:val="5B9BD5" w:themeColor="accent1"/>
    </w:rPr>
  </w:style>
  <w:style w:type="character" w:styleId="IntenseReference">
    <w:name w:val="Intense Reference"/>
    <w:basedOn w:val="DefaultParagraphFont"/>
    <w:uiPriority w:val="32"/>
    <w:qFormat/>
    <w:rsid w:val="00176542"/>
    <w:rPr>
      <w:b/>
      <w:bCs/>
      <w:smallCaps/>
      <w:color w:val="5B9BD5" w:themeColor="accent1"/>
      <w:spacing w:val="5"/>
    </w:rPr>
  </w:style>
  <w:style w:type="paragraph" w:styleId="NoSpacing">
    <w:name w:val="No Spacing"/>
    <w:link w:val="NoSpacingChar"/>
    <w:uiPriority w:val="1"/>
    <w:qFormat/>
    <w:rsid w:val="009A7257"/>
    <w:pPr>
      <w:spacing w:after="0" w:line="240" w:lineRule="auto"/>
    </w:pPr>
    <w:rPr>
      <w:rFonts w:eastAsiaTheme="minorEastAsia"/>
    </w:rPr>
  </w:style>
  <w:style w:type="character" w:customStyle="1" w:styleId="NoSpacingChar">
    <w:name w:val="No Spacing Char"/>
    <w:basedOn w:val="DefaultParagraphFont"/>
    <w:link w:val="NoSpacing"/>
    <w:uiPriority w:val="1"/>
    <w:rsid w:val="009A7257"/>
    <w:rPr>
      <w:rFonts w:eastAsiaTheme="minorEastAsia"/>
    </w:rPr>
  </w:style>
  <w:style w:type="character" w:styleId="UnresolvedMention">
    <w:name w:val="Unresolved Mention"/>
    <w:basedOn w:val="DefaultParagraphFont"/>
    <w:uiPriority w:val="99"/>
    <w:semiHidden/>
    <w:unhideWhenUsed/>
    <w:rsid w:val="0002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yperlink" Target="https://irisweb.tennessee.edu/" TargetMode="External"/><Relationship Id="rId17" Type="http://schemas.openxmlformats.org/officeDocument/2006/relationships/image" Target="media/image4.jpeg"/><Relationship Id="rId25" Type="http://schemas.openxmlformats.org/officeDocument/2006/relationships/hyperlink" Target="http://procurement.tennessee.edu/contracts/forms"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rocurement.tennessee.edu/"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hyperlink" Target="https://irisweb.tennessee.edu" TargetMode="External"/><Relationship Id="rId10" Type="http://schemas.openxmlformats.org/officeDocument/2006/relationships/footnotes" Target="footnotes.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B05ECD9F824F5D991AFDCF58F46CB2"/>
        <w:category>
          <w:name w:val="General"/>
          <w:gallery w:val="placeholder"/>
        </w:category>
        <w:types>
          <w:type w:val="bbPlcHdr"/>
        </w:types>
        <w:behaviors>
          <w:behavior w:val="content"/>
        </w:behaviors>
        <w:guid w:val="{B5CD0792-609C-4F32-B9E8-0E33FD431923}"/>
      </w:docPartPr>
      <w:docPartBody>
        <w:p w:rsidR="008540F2" w:rsidRDefault="008540F2" w:rsidP="008540F2">
          <w:pPr>
            <w:pStyle w:val="62B05ECD9F824F5D991AFDCF58F46CB2"/>
          </w:pPr>
          <w:r>
            <w:rPr>
              <w:rFonts w:asciiTheme="majorHAnsi" w:eastAsiaTheme="majorEastAsia" w:hAnsiTheme="majorHAnsi" w:cstheme="majorBidi"/>
              <w:sz w:val="80"/>
              <w:szCs w:val="80"/>
            </w:rPr>
            <w:t>[Type the document title]</w:t>
          </w:r>
        </w:p>
      </w:docPartBody>
    </w:docPart>
    <w:docPart>
      <w:docPartPr>
        <w:name w:val="30DB2E40A992485FA3F3A7486A62EF71"/>
        <w:category>
          <w:name w:val="General"/>
          <w:gallery w:val="placeholder"/>
        </w:category>
        <w:types>
          <w:type w:val="bbPlcHdr"/>
        </w:types>
        <w:behaviors>
          <w:behavior w:val="content"/>
        </w:behaviors>
        <w:guid w:val="{3B744DD7-4663-41A1-9420-F7D6CE1AADF4}"/>
      </w:docPartPr>
      <w:docPartBody>
        <w:p w:rsidR="008540F2" w:rsidRDefault="008540F2" w:rsidP="008540F2">
          <w:pPr>
            <w:pStyle w:val="30DB2E40A992485FA3F3A7486A62EF71"/>
          </w:pPr>
          <w:r>
            <w:rPr>
              <w:b/>
              <w:bCs/>
            </w:rPr>
            <w:t>[Type the author name]</w:t>
          </w:r>
        </w:p>
      </w:docPartBody>
    </w:docPart>
    <w:docPart>
      <w:docPartPr>
        <w:name w:val="B76793E002C74BBC954D207616A3AFEB"/>
        <w:category>
          <w:name w:val="General"/>
          <w:gallery w:val="placeholder"/>
        </w:category>
        <w:types>
          <w:type w:val="bbPlcHdr"/>
        </w:types>
        <w:behaviors>
          <w:behavior w:val="content"/>
        </w:behaviors>
        <w:guid w:val="{7A803374-8900-4932-BBF6-8458B6469CB4}"/>
      </w:docPartPr>
      <w:docPartBody>
        <w:p w:rsidR="008540F2" w:rsidRDefault="008540F2" w:rsidP="008540F2">
          <w:pPr>
            <w:pStyle w:val="B76793E002C74BBC954D207616A3AFEB"/>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0F2"/>
    <w:rsid w:val="0009621F"/>
    <w:rsid w:val="003C7DA2"/>
    <w:rsid w:val="006D0E36"/>
    <w:rsid w:val="008540F2"/>
    <w:rsid w:val="008716BF"/>
    <w:rsid w:val="008A0BC1"/>
    <w:rsid w:val="008B6443"/>
    <w:rsid w:val="00A16C9E"/>
    <w:rsid w:val="00A661BB"/>
    <w:rsid w:val="00B865AD"/>
    <w:rsid w:val="00BE7061"/>
    <w:rsid w:val="00C21817"/>
    <w:rsid w:val="00D478F9"/>
    <w:rsid w:val="00DC2692"/>
    <w:rsid w:val="00E34433"/>
    <w:rsid w:val="00EA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B05ECD9F824F5D991AFDCF58F46CB2">
    <w:name w:val="62B05ECD9F824F5D991AFDCF58F46CB2"/>
    <w:rsid w:val="008540F2"/>
  </w:style>
  <w:style w:type="paragraph" w:customStyle="1" w:styleId="30DB2E40A992485FA3F3A7486A62EF71">
    <w:name w:val="30DB2E40A992485FA3F3A7486A62EF71"/>
    <w:rsid w:val="008540F2"/>
  </w:style>
  <w:style w:type="paragraph" w:customStyle="1" w:styleId="B76793E002C74BBC954D207616A3AFEB">
    <w:name w:val="B76793E002C74BBC954D207616A3AFEB"/>
    <w:rsid w:val="008540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3343ADACF56604FB7E69AD5D50D7FCF" ma:contentTypeVersion="9" ma:contentTypeDescription="Create a new document." ma:contentTypeScope="" ma:versionID="a15ef6188ed8116cbe99b956d4830edc">
  <xsd:schema xmlns:xsd="http://www.w3.org/2001/XMLSchema" xmlns:xs="http://www.w3.org/2001/XMLSchema" xmlns:p="http://schemas.microsoft.com/office/2006/metadata/properties" xmlns:ns2="d7b98337-de56-46f8-a81d-d96be142268c" targetNamespace="http://schemas.microsoft.com/office/2006/metadata/properties" ma:root="true" ma:fieldsID="29de3e2f1f1472bce6efcc444fc27e2d" ns2:_="">
    <xsd:import namespace="d7b98337-de56-46f8-a81d-d96be1422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98337-de56-46f8-a81d-d96be1422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35CF5-7F29-44AB-B3EA-44639630ADD4}">
  <ds:schemaRefs>
    <ds:schemaRef ds:uri="http://schemas.microsoft.com/sharepoint/v3/contenttype/forms"/>
  </ds:schemaRefs>
</ds:datastoreItem>
</file>

<file path=customXml/itemProps3.xml><?xml version="1.0" encoding="utf-8"?>
<ds:datastoreItem xmlns:ds="http://schemas.openxmlformats.org/officeDocument/2006/customXml" ds:itemID="{45569478-E9B6-41D5-9846-2BCFA5FBB934}">
  <ds:schemaRefs>
    <ds:schemaRef ds:uri="http://schemas.openxmlformats.org/officeDocument/2006/bibliography"/>
  </ds:schemaRefs>
</ds:datastoreItem>
</file>

<file path=customXml/itemProps4.xml><?xml version="1.0" encoding="utf-8"?>
<ds:datastoreItem xmlns:ds="http://schemas.openxmlformats.org/officeDocument/2006/customXml" ds:itemID="{E74AC265-4520-47DC-ACF8-4E047694A9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9A49BAD-114C-4F37-B0B2-F811EFEF3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98337-de56-46f8-a81d-d96be1422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30</Pages>
  <Words>5293</Words>
  <Characters>30174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Contract Management System Instructions</vt:lpstr>
    </vt:vector>
  </TitlesOfParts>
  <Company>University of Tennessee</Company>
  <LinksUpToDate>false</LinksUpToDate>
  <CharactersWithSpaces>35397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System Instructions</dc:title>
  <dc:subject/>
  <dc:creator>Version 3</dc:creator>
  <cp:keywords/>
  <dc:description/>
  <cp:lastModifiedBy>Shellist, Abbie</cp:lastModifiedBy>
  <cp:revision>20</cp:revision>
  <cp:lastPrinted>2020-09-28T12:40:00Z</cp:lastPrinted>
  <dcterms:created xsi:type="dcterms:W3CDTF">2020-09-28T15:30:00Z</dcterms:created>
  <dcterms:modified xsi:type="dcterms:W3CDTF">2022-05-05T18:20:00Z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0x010100D3343ADACF56604FB7E69AD5D50D7FCF</vt:lpwstr>
  </property>
</Properties>
</file>