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E69E" w14:textId="77777777" w:rsidR="00F1496C" w:rsidRDefault="00F1496C" w:rsidP="00077BF8">
      <w:pPr>
        <w:pStyle w:val="NoSpacing"/>
      </w:pPr>
    </w:p>
    <w:p w14:paraId="500A0BF2" w14:textId="77777777" w:rsidR="003B0A8A" w:rsidRPr="003B0A8A" w:rsidRDefault="003B0A8A" w:rsidP="003B0A8A">
      <w:pPr>
        <w:pStyle w:val="NoSpacing"/>
        <w:ind w:firstLine="720"/>
        <w:rPr>
          <w:sz w:val="24"/>
        </w:rPr>
      </w:pPr>
      <w:r w:rsidRPr="003B0A8A">
        <w:rPr>
          <w:sz w:val="24"/>
        </w:rPr>
        <w:t xml:space="preserve">This standard </w:t>
      </w:r>
      <w:r w:rsidR="009918A0">
        <w:rPr>
          <w:sz w:val="24"/>
        </w:rPr>
        <w:t>zero-dollar</w:t>
      </w:r>
      <w:r w:rsidRPr="003B0A8A">
        <w:rPr>
          <w:sz w:val="24"/>
        </w:rPr>
        <w:t xml:space="preserv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511DDB">
        <w:rPr>
          <w:sz w:val="24"/>
        </w:rPr>
        <w:t>Company</w:t>
      </w:r>
      <w:r w:rsidRPr="003B0A8A">
        <w:rPr>
          <w:sz w:val="24"/>
        </w:rPr>
        <w:t xml:space="preserve">”).  </w:t>
      </w:r>
    </w:p>
    <w:p w14:paraId="2C7926DF" w14:textId="77777777" w:rsidR="003B0A8A" w:rsidRPr="003B0A8A" w:rsidRDefault="003B0A8A" w:rsidP="00077BF8">
      <w:pPr>
        <w:pStyle w:val="NoSpacing"/>
        <w:rPr>
          <w:sz w:val="24"/>
        </w:rPr>
      </w:pPr>
    </w:p>
    <w:p w14:paraId="3ED4F854" w14:textId="77777777" w:rsidR="003B0A8A" w:rsidRDefault="003B0A8A" w:rsidP="00077BF8">
      <w:pPr>
        <w:pStyle w:val="NoSpacing"/>
        <w:rPr>
          <w:sz w:val="24"/>
        </w:rPr>
      </w:pPr>
      <w:r>
        <w:rPr>
          <w:sz w:val="24"/>
        </w:rPr>
        <w:t>The parties agree as follows:</w:t>
      </w:r>
    </w:p>
    <w:p w14:paraId="0B4774A7" w14:textId="77777777" w:rsidR="003B0A8A" w:rsidRDefault="003B0A8A" w:rsidP="00077BF8">
      <w:pPr>
        <w:pStyle w:val="NoSpacing"/>
        <w:rPr>
          <w:sz w:val="24"/>
        </w:rPr>
      </w:pPr>
    </w:p>
    <w:p w14:paraId="4F52DEBE"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39380214"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797F4CDD6DF44A7BB4A599A23B873C0"/>
          </w:placeholder>
          <w:showingPlcHdr/>
          <w:date>
            <w:dateFormat w:val="M/d/yyyy"/>
            <w:lid w:val="en-US"/>
            <w:storeMappedDataAs w:val="dateTime"/>
            <w:calendar w:val="gregorian"/>
          </w:date>
        </w:sdt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013E6423948F4B858AC26A51DBE9F586"/>
          </w:placeholder>
          <w:showingPlcHdr/>
          <w:date>
            <w:dateFormat w:val="M/d/yyyy"/>
            <w:lid w:val="en-US"/>
            <w:storeMappedDataAs w:val="dateTime"/>
            <w:calendar w:val="gregorian"/>
          </w:date>
        </w:sdtPr>
        <w:sdtContent>
          <w:r w:rsidR="00462357" w:rsidRPr="009348B8">
            <w:rPr>
              <w:rStyle w:val="PlaceholderText"/>
            </w:rPr>
            <w:t>Click or tap to enter a date.</w:t>
          </w:r>
        </w:sdtContent>
      </w:sdt>
      <w:r w:rsidR="00462357">
        <w:rPr>
          <w:sz w:val="24"/>
        </w:rPr>
        <w:t>.</w:t>
      </w:r>
    </w:p>
    <w:p w14:paraId="34B4980D" w14:textId="77777777" w:rsidR="002D60FE" w:rsidRDefault="002D60FE" w:rsidP="002D60FE">
      <w:pPr>
        <w:pStyle w:val="NoSpacing"/>
        <w:ind w:left="1080"/>
        <w:rPr>
          <w:sz w:val="24"/>
        </w:rPr>
      </w:pPr>
    </w:p>
    <w:p w14:paraId="0F39FBF3"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3E8348DB"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w:t>
      </w:r>
      <w:r w:rsidR="00511DDB">
        <w:rPr>
          <w:sz w:val="24"/>
        </w:rPr>
        <w:t>Company</w:t>
      </w:r>
      <w:r w:rsidR="00367666">
        <w:rPr>
          <w:sz w:val="24"/>
        </w:rPr>
        <w:t xml:space="preserve"> materially breaches this agreement, University may terminate this agreement immediately. </w:t>
      </w:r>
    </w:p>
    <w:p w14:paraId="4D8EE082" w14:textId="77777777" w:rsidR="00CC2D34" w:rsidRDefault="00CC2D34" w:rsidP="00CC2D34">
      <w:pPr>
        <w:pStyle w:val="NoSpacing"/>
        <w:ind w:left="1800"/>
        <w:rPr>
          <w:sz w:val="24"/>
        </w:rPr>
      </w:pPr>
    </w:p>
    <w:p w14:paraId="7D47CB17"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464738D3" w14:textId="77777777" w:rsidR="002D60FE" w:rsidRDefault="002D60FE" w:rsidP="007C3F22">
      <w:pPr>
        <w:pStyle w:val="NoSpacing"/>
        <w:rPr>
          <w:sz w:val="24"/>
        </w:rPr>
      </w:pPr>
    </w:p>
    <w:p w14:paraId="355BE014"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20B0288C" w14:textId="77777777" w:rsidR="008C2C75" w:rsidRDefault="008C2C75" w:rsidP="008C2C75">
      <w:pPr>
        <w:pStyle w:val="NoSpacing"/>
        <w:ind w:left="1080"/>
        <w:rPr>
          <w:sz w:val="24"/>
        </w:rPr>
      </w:pPr>
    </w:p>
    <w:p w14:paraId="21104F10" w14:textId="77777777" w:rsidR="00474CDC" w:rsidRDefault="00474CDC" w:rsidP="008C2C75">
      <w:pPr>
        <w:pStyle w:val="NoSpacing"/>
        <w:numPr>
          <w:ilvl w:val="0"/>
          <w:numId w:val="1"/>
        </w:numPr>
        <w:rPr>
          <w:sz w:val="24"/>
        </w:rPr>
      </w:pPr>
      <w:r w:rsidRPr="00474CDC">
        <w:rPr>
          <w:sz w:val="24"/>
          <w:u w:val="single"/>
        </w:rPr>
        <w:t>Financial</w:t>
      </w:r>
      <w:r>
        <w:rPr>
          <w:sz w:val="24"/>
        </w:rPr>
        <w:t>:</w:t>
      </w:r>
      <w:r w:rsidR="00A14153">
        <w:rPr>
          <w:sz w:val="24"/>
        </w:rPr>
        <w:t xml:space="preserve"> This agreement is a zero-dollar agreement.  Neither party will pay the other under this agreement.  </w:t>
      </w:r>
      <w:r w:rsidR="00D8157B">
        <w:rPr>
          <w:sz w:val="24"/>
        </w:rPr>
        <w:t xml:space="preserve"> </w:t>
      </w:r>
    </w:p>
    <w:p w14:paraId="09B5E83D" w14:textId="77777777" w:rsidR="00474CDC" w:rsidRPr="00474CDC" w:rsidRDefault="00474CDC" w:rsidP="009918A0">
      <w:pPr>
        <w:pStyle w:val="NoSpacing"/>
        <w:rPr>
          <w:sz w:val="24"/>
        </w:rPr>
      </w:pPr>
    </w:p>
    <w:p w14:paraId="229B3451" w14:textId="77777777" w:rsidR="00913968" w:rsidRPr="00862E57" w:rsidRDefault="00FA1F25" w:rsidP="00862E57">
      <w:pPr>
        <w:pStyle w:val="NoSpacing"/>
        <w:numPr>
          <w:ilvl w:val="0"/>
          <w:numId w:val="1"/>
        </w:numPr>
        <w:rPr>
          <w:sz w:val="24"/>
        </w:rPr>
      </w:pPr>
      <w:r>
        <w:rPr>
          <w:sz w:val="24"/>
          <w:u w:val="single"/>
        </w:rPr>
        <w:t>Compliance</w:t>
      </w:r>
      <w:r w:rsidR="008C2C75">
        <w:rPr>
          <w:sz w:val="24"/>
        </w:rPr>
        <w:t xml:space="preserve">: </w:t>
      </w:r>
    </w:p>
    <w:p w14:paraId="3732DE32"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w:t>
      </w:r>
      <w:r w:rsidR="00511DDB">
        <w:rPr>
          <w:rFonts w:eastAsia="Calibri" w:cstheme="minorHAnsi"/>
          <w:sz w:val="24"/>
          <w:szCs w:val="24"/>
        </w:rPr>
        <w:t>Company</w:t>
      </w:r>
      <w:r w:rsidRPr="00913968">
        <w:rPr>
          <w:rFonts w:eastAsia="Calibri" w:cstheme="minorHAnsi"/>
          <w:sz w:val="24"/>
          <w:szCs w:val="24"/>
        </w:rPr>
        <w:t xml:space="preserve"> is physically present on University property, </w:t>
      </w:r>
      <w:r w:rsidR="00511DDB">
        <w:rPr>
          <w:rFonts w:eastAsia="Calibri" w:cstheme="minorHAnsi"/>
          <w:sz w:val="24"/>
          <w:szCs w:val="24"/>
        </w:rPr>
        <w:t>Company</w:t>
      </w:r>
      <w:r w:rsidRPr="00913968">
        <w:rPr>
          <w:rFonts w:eastAsia="Calibri" w:cstheme="minorHAnsi"/>
          <w:sz w:val="24"/>
          <w:szCs w:val="24"/>
        </w:rPr>
        <w:t xml:space="preserve">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w:t>
      </w:r>
      <w:r w:rsidR="00511DDB">
        <w:rPr>
          <w:rFonts w:eastAsia="Calibri" w:cstheme="minorHAnsi"/>
          <w:sz w:val="24"/>
          <w:szCs w:val="24"/>
        </w:rPr>
        <w:t>Company</w:t>
      </w:r>
      <w:r w:rsidRPr="00913968">
        <w:rPr>
          <w:rFonts w:eastAsia="Calibri" w:cstheme="minorHAnsi"/>
          <w:sz w:val="24"/>
          <w:szCs w:val="24"/>
        </w:rPr>
        <w:t xml:space="preserve"> shall ensure that it complies with the University’s applicable rules regarding safety, smoking, noise, access restrictions, parking, security, and consideration for minors (students and University visitors under age 18). </w:t>
      </w:r>
    </w:p>
    <w:p w14:paraId="3582E4AE" w14:textId="77777777" w:rsidR="00913968" w:rsidRPr="00913968" w:rsidRDefault="00913968" w:rsidP="00913968">
      <w:pPr>
        <w:pStyle w:val="NoSpacing"/>
        <w:ind w:left="1080"/>
        <w:rPr>
          <w:rFonts w:eastAsia="Calibri" w:cstheme="minorHAnsi"/>
          <w:sz w:val="24"/>
          <w:szCs w:val="24"/>
        </w:rPr>
      </w:pPr>
    </w:p>
    <w:p w14:paraId="798BA9BE" w14:textId="77777777" w:rsid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w:t>
      </w:r>
      <w:r w:rsidR="00511DDB">
        <w:rPr>
          <w:rFonts w:eastAsia="Calibri" w:cstheme="minorHAnsi"/>
          <w:sz w:val="24"/>
          <w:szCs w:val="24"/>
        </w:rPr>
        <w:t>Company</w:t>
      </w:r>
      <w:r w:rsidRPr="00913968">
        <w:rPr>
          <w:rFonts w:eastAsia="Calibri" w:cstheme="minorHAnsi"/>
          <w:sz w:val="24"/>
          <w:szCs w:val="24"/>
        </w:rPr>
        <w:t xml:space="preserve">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w:t>
      </w:r>
      <w:r w:rsidR="00511DDB">
        <w:rPr>
          <w:rFonts w:eastAsia="Calibri" w:cstheme="minorHAnsi"/>
          <w:sz w:val="24"/>
          <w:szCs w:val="24"/>
        </w:rPr>
        <w:t>Company</w:t>
      </w:r>
      <w:r w:rsidRPr="00913968">
        <w:rPr>
          <w:rFonts w:eastAsia="Calibri" w:cstheme="minorHAnsi"/>
          <w:sz w:val="24"/>
          <w:szCs w:val="24"/>
        </w:rPr>
        <w:t xml:space="preserve">’s employees and sub-contractors will conduct themselves in a professional manner while on University property, and while interacting with University employees, students, or visitors.  </w:t>
      </w:r>
      <w:r w:rsidR="00511DDB">
        <w:rPr>
          <w:rFonts w:eastAsia="Calibri" w:cstheme="minorHAnsi"/>
          <w:sz w:val="24"/>
          <w:szCs w:val="24"/>
        </w:rPr>
        <w:t>Company</w:t>
      </w:r>
      <w:r w:rsidRPr="00913968">
        <w:rPr>
          <w:rFonts w:eastAsia="Calibri" w:cstheme="minorHAnsi"/>
          <w:sz w:val="24"/>
          <w:szCs w:val="24"/>
        </w:rPr>
        <w:t xml:space="preserve"> must report, within 24 hours, to the University’s Office of Procurement Services any complaints about </w:t>
      </w:r>
      <w:r w:rsidR="00511DDB">
        <w:rPr>
          <w:rFonts w:eastAsia="Calibri" w:cstheme="minorHAnsi"/>
          <w:sz w:val="24"/>
          <w:szCs w:val="24"/>
        </w:rPr>
        <w:t>Company</w:t>
      </w:r>
      <w:r w:rsidRPr="00913968">
        <w:rPr>
          <w:rFonts w:eastAsia="Calibri" w:cstheme="minorHAnsi"/>
          <w:sz w:val="24"/>
          <w:szCs w:val="24"/>
        </w:rPr>
        <w:t xml:space="preserve">’s employees or sub-contractors engaging in the following behavior: sexually suggestive or harassing behavior; unwanted physical touching; unwanted photographs; alcohol use; illegal drug use; or physical manifestations of alcohol or drug use (e.g. </w:t>
      </w:r>
      <w:r w:rsidR="00511DDB">
        <w:rPr>
          <w:rFonts w:eastAsia="Calibri" w:cstheme="minorHAnsi"/>
          <w:sz w:val="24"/>
          <w:szCs w:val="24"/>
        </w:rPr>
        <w:t>Company</w:t>
      </w:r>
      <w:r w:rsidRPr="00913968">
        <w:rPr>
          <w:rFonts w:eastAsia="Calibri" w:cstheme="minorHAnsi"/>
          <w:sz w:val="24"/>
          <w:szCs w:val="24"/>
        </w:rPr>
        <w:t xml:space="preserve">’s employee emits smells that indicate that the individual consumed alcohol recently). </w:t>
      </w:r>
    </w:p>
    <w:p w14:paraId="7DFBE99D" w14:textId="77777777" w:rsidR="00C61C60" w:rsidRDefault="00C61C60" w:rsidP="00C61C60">
      <w:pPr>
        <w:pStyle w:val="ListParagraph"/>
        <w:rPr>
          <w:rFonts w:eastAsia="Calibri" w:cstheme="minorHAnsi"/>
          <w:sz w:val="24"/>
          <w:szCs w:val="24"/>
        </w:rPr>
      </w:pPr>
    </w:p>
    <w:p w14:paraId="443E1529" w14:textId="77777777" w:rsidR="00C61C60" w:rsidRDefault="00C61C60" w:rsidP="00C61C60">
      <w:pPr>
        <w:pStyle w:val="NoSpacing"/>
        <w:numPr>
          <w:ilvl w:val="1"/>
          <w:numId w:val="1"/>
        </w:numPr>
        <w:rPr>
          <w:rFonts w:eastAsia="Calibri" w:cstheme="minorHAnsi"/>
          <w:sz w:val="24"/>
          <w:szCs w:val="24"/>
        </w:rPr>
      </w:pPr>
      <w:r w:rsidRPr="00722AA1">
        <w:rPr>
          <w:rFonts w:eastAsia="Calibri" w:cstheme="minorHAnsi"/>
          <w:sz w:val="24"/>
          <w:szCs w:val="24"/>
          <w:u w:val="single"/>
        </w:rPr>
        <w:lastRenderedPageBreak/>
        <w:t>Debarment</w:t>
      </w:r>
      <w:r>
        <w:rPr>
          <w:rFonts w:eastAsia="Calibri" w:cstheme="minorHAnsi"/>
          <w:sz w:val="24"/>
          <w:szCs w:val="24"/>
        </w:rPr>
        <w:t>:  Supplier hereby attests that the following are true statements:</w:t>
      </w:r>
    </w:p>
    <w:p w14:paraId="1CBE99BE" w14:textId="77777777" w:rsidR="00C61C60" w:rsidRDefault="00C61C60" w:rsidP="00C61C60">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571CCB50"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06B0AC3C"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42CC2A0D" w14:textId="77777777" w:rsidR="00B54B2B" w:rsidRPr="00B54B2B" w:rsidRDefault="00B54B2B" w:rsidP="00B54B2B">
      <w:pPr>
        <w:pStyle w:val="NoSpacing"/>
        <w:ind w:left="360"/>
        <w:rPr>
          <w:sz w:val="24"/>
        </w:rPr>
      </w:pPr>
    </w:p>
    <w:p w14:paraId="2D760DAA" w14:textId="77777777" w:rsidR="00E57057" w:rsidRPr="00E57057" w:rsidRDefault="00E57057" w:rsidP="00E57057">
      <w:pPr>
        <w:pStyle w:val="NoSpacing"/>
        <w:numPr>
          <w:ilvl w:val="0"/>
          <w:numId w:val="1"/>
        </w:numPr>
        <w:rPr>
          <w:sz w:val="24"/>
        </w:rPr>
      </w:pPr>
      <w:r w:rsidRPr="00EB35A4">
        <w:rPr>
          <w:sz w:val="24"/>
          <w:u w:val="single"/>
        </w:rPr>
        <w:t>Insurance</w:t>
      </w:r>
      <w:r w:rsidRPr="00EB35A4">
        <w:rPr>
          <w:sz w:val="24"/>
        </w:rPr>
        <w:t xml:space="preserve">: Supplier shall comply with Schedule 2 (Insurance).  </w:t>
      </w:r>
      <w:r w:rsidR="00EB35A4">
        <w:rPr>
          <w:b/>
          <w:color w:val="FF0000"/>
          <w:sz w:val="24"/>
        </w:rPr>
        <w:t xml:space="preserve">Delete this clause, this red text, and Schedule 2 if the “Insurance” language is inapplicable.  </w:t>
      </w:r>
    </w:p>
    <w:p w14:paraId="24F6FD8A" w14:textId="77777777" w:rsidR="00E57057" w:rsidRPr="00E57057" w:rsidRDefault="00E57057" w:rsidP="00E57057">
      <w:pPr>
        <w:pStyle w:val="NoSpacing"/>
        <w:ind w:left="360"/>
        <w:rPr>
          <w:sz w:val="24"/>
        </w:rPr>
      </w:pPr>
    </w:p>
    <w:p w14:paraId="32695540"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0DF841FC"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511DDB">
        <w:rPr>
          <w:sz w:val="24"/>
        </w:rPr>
        <w:t>Company</w:t>
      </w:r>
      <w:r w:rsidR="000008FE">
        <w:rPr>
          <w:sz w:val="24"/>
        </w:rPr>
        <w:t xml:space="preserve">.  Accordingly, </w:t>
      </w:r>
      <w:r w:rsidR="00511DDB">
        <w:rPr>
          <w:sz w:val="24"/>
        </w:rPr>
        <w:t>Company</w:t>
      </w:r>
      <w:r w:rsidR="000008FE">
        <w:rPr>
          <w:sz w:val="24"/>
        </w:rPr>
        <w:t xml:space="preserve"> may not assign any rights or delegate any duties under this agreement. </w:t>
      </w:r>
    </w:p>
    <w:p w14:paraId="080809D6" w14:textId="77777777" w:rsidR="001C459E" w:rsidRPr="001C459E" w:rsidRDefault="001C459E" w:rsidP="001C459E">
      <w:pPr>
        <w:pStyle w:val="NoSpacing"/>
        <w:ind w:left="1080"/>
        <w:rPr>
          <w:sz w:val="24"/>
        </w:rPr>
      </w:pPr>
    </w:p>
    <w:p w14:paraId="376E0D71"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14067275" w14:textId="77777777" w:rsidR="002F62C4" w:rsidRDefault="002F62C4" w:rsidP="007E499C">
      <w:pPr>
        <w:pStyle w:val="NoSpacing"/>
        <w:ind w:left="1080"/>
        <w:rPr>
          <w:sz w:val="24"/>
        </w:rPr>
      </w:pPr>
    </w:p>
    <w:p w14:paraId="5661B424"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7D48A769" w14:textId="77777777" w:rsidR="00AE2CF3" w:rsidRPr="00AE2CF3" w:rsidRDefault="00AE2CF3" w:rsidP="00AE2CF3">
      <w:pPr>
        <w:pStyle w:val="NoSpacing"/>
        <w:ind w:left="360"/>
        <w:rPr>
          <w:sz w:val="24"/>
        </w:rPr>
      </w:pPr>
    </w:p>
    <w:p w14:paraId="674B5B48"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sidR="00511DDB">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sidR="00511DDB">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sidR="00511DDB">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50F9C7F9" w14:textId="77777777" w:rsidR="00AE2CF3" w:rsidRPr="00AE2CF3" w:rsidRDefault="00AE2CF3" w:rsidP="00AE2CF3">
      <w:pPr>
        <w:pStyle w:val="NoSpacing"/>
        <w:ind w:left="360"/>
        <w:rPr>
          <w:sz w:val="24"/>
        </w:rPr>
      </w:pPr>
    </w:p>
    <w:p w14:paraId="19798E1A"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674D2B79" w14:textId="77777777" w:rsidR="00AE2CF3" w:rsidRPr="00AE2CF3" w:rsidRDefault="00AE2CF3" w:rsidP="00AE2CF3">
      <w:pPr>
        <w:pStyle w:val="NoSpacing"/>
        <w:ind w:left="360"/>
        <w:rPr>
          <w:sz w:val="24"/>
        </w:rPr>
      </w:pPr>
    </w:p>
    <w:p w14:paraId="1689AB5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3A7F993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4C251CE2" w14:textId="77777777" w:rsidR="00AE2CF3" w:rsidRPr="00AE2CF3" w:rsidRDefault="00AE2CF3" w:rsidP="00AE2CF3">
      <w:pPr>
        <w:pStyle w:val="NoSpacing"/>
        <w:ind w:left="1080"/>
        <w:rPr>
          <w:sz w:val="24"/>
        </w:rPr>
      </w:pPr>
    </w:p>
    <w:p w14:paraId="46D1DE65"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C4DAFCA" w14:textId="77777777" w:rsidR="00AE2CF3" w:rsidRPr="00AE2CF3" w:rsidRDefault="00AE2CF3" w:rsidP="00AE2CF3">
      <w:pPr>
        <w:pStyle w:val="NoSpacing"/>
        <w:ind w:left="1080"/>
        <w:rPr>
          <w:sz w:val="24"/>
        </w:rPr>
      </w:pPr>
    </w:p>
    <w:p w14:paraId="4B5DD630"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69EEC860" w14:textId="77777777" w:rsidR="00AE2CF3" w:rsidRDefault="00AE2CF3" w:rsidP="00AE2CF3">
      <w:pPr>
        <w:pStyle w:val="ListParagraph"/>
        <w:rPr>
          <w:rFonts w:ascii="Calibri" w:eastAsia="Calibri" w:hAnsi="Calibri" w:cs="Calibri"/>
          <w:sz w:val="24"/>
          <w:szCs w:val="24"/>
          <w:u w:val="single"/>
        </w:rPr>
      </w:pPr>
    </w:p>
    <w:p w14:paraId="0889FC05"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lastRenderedPageBreak/>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09609EF"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0707DF8F"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4181A3C" w14:textId="77777777" w:rsidR="00913968" w:rsidRDefault="00913968" w:rsidP="005B5CFC">
      <w:pPr>
        <w:pStyle w:val="NoSpacing"/>
        <w:rPr>
          <w:sz w:val="24"/>
        </w:rPr>
      </w:pPr>
    </w:p>
    <w:p w14:paraId="3BB34CDC" w14:textId="77777777" w:rsidR="00282568" w:rsidRDefault="00913968" w:rsidP="00282568">
      <w:pPr>
        <w:pStyle w:val="NoSpacing"/>
        <w:numPr>
          <w:ilvl w:val="1"/>
          <w:numId w:val="1"/>
        </w:numPr>
        <w:rPr>
          <w:sz w:val="24"/>
        </w:rPr>
      </w:pPr>
      <w:r w:rsidRPr="00913968">
        <w:rPr>
          <w:sz w:val="24"/>
          <w:u w:val="single"/>
        </w:rPr>
        <w:t>Force Majeure</w:t>
      </w:r>
      <w:r w:rsidRPr="00913968">
        <w:rPr>
          <w:sz w:val="24"/>
        </w:rPr>
        <w:t xml:space="preserve">: </w:t>
      </w:r>
    </w:p>
    <w:p w14:paraId="68985E53" w14:textId="77777777" w:rsidR="00282568" w:rsidRDefault="00282568" w:rsidP="00282568">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this section.</w:t>
      </w:r>
    </w:p>
    <w:p w14:paraId="38677E27" w14:textId="77777777" w:rsidR="00282568" w:rsidRDefault="00282568" w:rsidP="00282568">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55F7C80" w14:textId="77777777" w:rsidR="00913968" w:rsidRPr="00282568" w:rsidRDefault="00282568" w:rsidP="00282568">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6B382EA3" w14:textId="77777777" w:rsidR="00D57FC3" w:rsidRPr="00D57FC3" w:rsidRDefault="00D57FC3" w:rsidP="005B5CFC">
      <w:pPr>
        <w:pStyle w:val="NoSpacing"/>
        <w:rPr>
          <w:rFonts w:eastAsia="Calibri" w:cstheme="minorHAnsi"/>
          <w:sz w:val="24"/>
          <w:szCs w:val="24"/>
        </w:rPr>
      </w:pPr>
    </w:p>
    <w:p w14:paraId="65621208"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7E5AAF9E"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7810441F" w14:textId="77777777" w:rsidR="00AE2CF3" w:rsidRDefault="00AE2CF3" w:rsidP="00AE2CF3">
      <w:pPr>
        <w:pStyle w:val="NoSpacing"/>
        <w:ind w:left="1080"/>
        <w:rPr>
          <w:rFonts w:eastAsia="Calibri" w:cstheme="minorHAnsi"/>
          <w:sz w:val="24"/>
          <w:szCs w:val="24"/>
        </w:rPr>
      </w:pPr>
    </w:p>
    <w:p w14:paraId="23123FB1"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0E222878" w14:textId="77777777" w:rsidR="00AE2CF3" w:rsidRDefault="00AE2CF3" w:rsidP="00AE2CF3">
      <w:pPr>
        <w:pStyle w:val="ListParagraph"/>
        <w:rPr>
          <w:rFonts w:eastAsia="Calibri" w:cstheme="minorHAnsi"/>
          <w:szCs w:val="24"/>
        </w:rPr>
      </w:pPr>
    </w:p>
    <w:p w14:paraId="4F773BCA"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lastRenderedPageBreak/>
        <w:t>if it is delivered by hand, delivered by a national transportation company, with all fees prepaid, or delivered by registered or certified mail, return receipt requested and postage prepaid, upon receipt as indicated by the date on the signed receipt; and</w:t>
      </w:r>
    </w:p>
    <w:p w14:paraId="2C3D9711" w14:textId="77777777" w:rsidR="00AE2CF3" w:rsidRDefault="00AE2CF3" w:rsidP="00AE2CF3">
      <w:pPr>
        <w:pStyle w:val="NoSpacing"/>
        <w:ind w:left="1800"/>
        <w:rPr>
          <w:rFonts w:eastAsia="Calibri" w:cstheme="minorHAnsi"/>
          <w:sz w:val="24"/>
          <w:szCs w:val="24"/>
        </w:rPr>
      </w:pPr>
    </w:p>
    <w:p w14:paraId="51D9231E"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12251BBB" w14:textId="77777777" w:rsidR="00AE2CF3" w:rsidRDefault="00AE2CF3" w:rsidP="00AE2CF3">
      <w:pPr>
        <w:pStyle w:val="ListParagraph"/>
        <w:rPr>
          <w:rFonts w:eastAsia="Calibri" w:cstheme="minorHAnsi"/>
          <w:szCs w:val="24"/>
        </w:rPr>
      </w:pPr>
    </w:p>
    <w:p w14:paraId="34A582A4"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4C919FC6" w14:textId="77777777" w:rsidR="00AE2CF3" w:rsidRPr="00DE576C" w:rsidRDefault="00AE2CF3" w:rsidP="00AE2CF3">
      <w:pPr>
        <w:pStyle w:val="NoSpacing"/>
        <w:rPr>
          <w:rFonts w:eastAsia="Calibri" w:cstheme="minorHAnsi"/>
          <w:sz w:val="24"/>
          <w:szCs w:val="24"/>
        </w:rPr>
      </w:pPr>
    </w:p>
    <w:p w14:paraId="09AB52BD" w14:textId="77777777" w:rsidR="00AE2CF3" w:rsidRPr="00DE576C" w:rsidRDefault="00511DDB" w:rsidP="00AE2CF3">
      <w:pPr>
        <w:pStyle w:val="NoSpacing"/>
        <w:ind w:left="2160"/>
        <w:rPr>
          <w:rFonts w:eastAsia="Calibri" w:cstheme="minorHAnsi"/>
          <w:sz w:val="24"/>
          <w:szCs w:val="24"/>
        </w:rPr>
      </w:pPr>
      <w:r>
        <w:rPr>
          <w:rFonts w:eastAsia="Calibri" w:cstheme="minorHAnsi"/>
          <w:b/>
          <w:sz w:val="24"/>
          <w:szCs w:val="24"/>
        </w:rPr>
        <w:t>Company</w:t>
      </w:r>
      <w:r w:rsidR="00AE2CF3" w:rsidRPr="00DE576C">
        <w:rPr>
          <w:rFonts w:eastAsia="Calibri" w:cstheme="minorHAnsi"/>
          <w:sz w:val="24"/>
          <w:szCs w:val="24"/>
        </w:rPr>
        <w:t xml:space="preserve">: </w:t>
      </w:r>
      <w:r w:rsidR="007A2600">
        <w:rPr>
          <w:rFonts w:eastAsia="Calibri" w:cstheme="minorHAnsi"/>
          <w:sz w:val="24"/>
          <w:szCs w:val="24"/>
        </w:rPr>
        <w:t xml:space="preserve">See Schedule 1. </w:t>
      </w:r>
    </w:p>
    <w:p w14:paraId="0C91CE0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509A2402"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44643A6A"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5421DE9B"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3265C1F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04CE0808"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5E6581">
        <w:rPr>
          <w:rFonts w:eastAsia="Calibri" w:cstheme="minorHAnsi"/>
          <w:sz w:val="24"/>
          <w:szCs w:val="24"/>
        </w:rPr>
        <w:t>05 Summer Place- UT Tower #1044</w:t>
      </w:r>
    </w:p>
    <w:p w14:paraId="6F16C756"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5E6581">
        <w:rPr>
          <w:rFonts w:eastAsia="Calibri" w:cstheme="minorHAnsi"/>
          <w:sz w:val="24"/>
          <w:szCs w:val="24"/>
        </w:rPr>
        <w:t>02</w:t>
      </w:r>
    </w:p>
    <w:p w14:paraId="57EA236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4C5E1019"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4F9C6074" w14:textId="77777777" w:rsidR="00AE2CF3" w:rsidRPr="00DE576C" w:rsidRDefault="00AE2CF3" w:rsidP="00AE2CF3">
      <w:pPr>
        <w:pStyle w:val="NoSpacing"/>
        <w:rPr>
          <w:rFonts w:eastAsia="Calibri" w:cstheme="minorHAnsi"/>
          <w:sz w:val="24"/>
          <w:szCs w:val="24"/>
        </w:rPr>
      </w:pPr>
    </w:p>
    <w:p w14:paraId="3D2D2605"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8186C88"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C08414C" w14:textId="77777777" w:rsidR="00B54B2B" w:rsidRDefault="00B54B2B" w:rsidP="00B54B2B">
      <w:pPr>
        <w:pStyle w:val="NoSpacing"/>
        <w:ind w:left="360"/>
        <w:rPr>
          <w:sz w:val="24"/>
        </w:rPr>
      </w:pPr>
    </w:p>
    <w:p w14:paraId="53BDDAAC"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w:t>
      </w:r>
      <w:r w:rsidR="00511DDB">
        <w:rPr>
          <w:sz w:val="24"/>
        </w:rPr>
        <w:t>Company</w:t>
      </w:r>
      <w:r w:rsidR="005B5CFC">
        <w:rPr>
          <w:sz w:val="24"/>
        </w:rPr>
        <w:t xml:space="preserve"> maintains terms and conditions on its website, software, invoices, etc., such terms and conditions do not apply to the University. </w:t>
      </w:r>
    </w:p>
    <w:p w14:paraId="357ADF10" w14:textId="77777777" w:rsidR="00B54B2B" w:rsidRPr="003B0A8A" w:rsidRDefault="00B54B2B" w:rsidP="00B54B2B">
      <w:pPr>
        <w:pStyle w:val="NoSpacing"/>
        <w:ind w:left="360"/>
        <w:rPr>
          <w:sz w:val="24"/>
        </w:rPr>
      </w:pPr>
    </w:p>
    <w:p w14:paraId="45CC35D7" w14:textId="77777777"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463A4874" w14:textId="77777777" w:rsidR="00462357" w:rsidRDefault="00462357" w:rsidP="00B54B2B">
      <w:pPr>
        <w:spacing w:after="0" w:line="240" w:lineRule="auto"/>
        <w:rPr>
          <w:rFonts w:eastAsia="Times New Roman" w:cs="Times New Roman"/>
          <w:b/>
          <w:sz w:val="24"/>
        </w:rPr>
      </w:pPr>
    </w:p>
    <w:p w14:paraId="44FA71B1" w14:textId="77777777" w:rsidR="00462357" w:rsidRDefault="00462357" w:rsidP="00B54B2B">
      <w:pPr>
        <w:spacing w:after="0" w:line="240" w:lineRule="auto"/>
        <w:rPr>
          <w:rFonts w:eastAsia="Times New Roman" w:cs="Times New Roman"/>
          <w:b/>
          <w:sz w:val="24"/>
        </w:rPr>
      </w:pPr>
    </w:p>
    <w:p w14:paraId="56E86E30" w14:textId="77777777" w:rsidR="007844E8" w:rsidRPr="00440E06" w:rsidRDefault="007844E8" w:rsidP="00B54B2B">
      <w:pPr>
        <w:spacing w:after="0" w:line="240" w:lineRule="auto"/>
        <w:rPr>
          <w:rFonts w:eastAsia="Times New Roman" w:cs="Times New Roman"/>
          <w:b/>
          <w:sz w:val="24"/>
        </w:rPr>
      </w:pPr>
    </w:p>
    <w:p w14:paraId="2DD80DF1"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lastRenderedPageBreak/>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511DDB">
        <w:rPr>
          <w:rFonts w:eastAsia="Times New Roman" w:cs="Times New Roman"/>
          <w:b/>
          <w:sz w:val="24"/>
        </w:rPr>
        <w:t>Company</w:t>
      </w:r>
    </w:p>
    <w:p w14:paraId="549B9C9C" w14:textId="77777777" w:rsidR="00B54B2B" w:rsidRPr="00440E06" w:rsidRDefault="00B54B2B" w:rsidP="00B54B2B">
      <w:pPr>
        <w:spacing w:after="0" w:line="240" w:lineRule="auto"/>
        <w:rPr>
          <w:rFonts w:eastAsia="Times New Roman" w:cs="Times New Roman"/>
          <w:sz w:val="24"/>
        </w:rPr>
      </w:pPr>
    </w:p>
    <w:p w14:paraId="70D3E024"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0B4AAC42" w14:textId="77777777" w:rsidR="00B54B2B" w:rsidRPr="00440E06" w:rsidRDefault="00B54B2B" w:rsidP="00B54B2B">
      <w:pPr>
        <w:spacing w:after="0" w:line="240" w:lineRule="auto"/>
        <w:ind w:left="720"/>
        <w:rPr>
          <w:rFonts w:eastAsia="Times New Roman" w:cs="Times New Roman"/>
          <w:sz w:val="24"/>
        </w:rPr>
      </w:pPr>
    </w:p>
    <w:p w14:paraId="4ABF1819"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200C52CC" w14:textId="77777777" w:rsidR="00B54B2B" w:rsidRPr="00440E06" w:rsidRDefault="00B54B2B" w:rsidP="00B54B2B">
      <w:pPr>
        <w:spacing w:after="0" w:line="240" w:lineRule="auto"/>
        <w:ind w:left="720"/>
        <w:rPr>
          <w:rFonts w:eastAsia="Times New Roman" w:cs="Times New Roman"/>
          <w:sz w:val="24"/>
        </w:rPr>
      </w:pPr>
    </w:p>
    <w:p w14:paraId="13D11C2D" w14:textId="77777777" w:rsidR="00A61CB1" w:rsidRDefault="00B54B2B" w:rsidP="00047C6C">
      <w:pPr>
        <w:spacing w:after="0" w:line="240" w:lineRule="auto"/>
        <w:rPr>
          <w:rFonts w:eastAsiaTheme="minorHAnsi"/>
          <w:b/>
          <w:sz w:val="28"/>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r w:rsidR="00A61CB1">
        <w:rPr>
          <w:b/>
          <w:sz w:val="28"/>
        </w:rPr>
        <w:br w:type="page"/>
      </w:r>
    </w:p>
    <w:p w14:paraId="5832A970"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xml:space="preserve">: </w:t>
      </w:r>
      <w:r w:rsidR="00A14153">
        <w:rPr>
          <w:b/>
          <w:sz w:val="28"/>
        </w:rPr>
        <w:t>Scope</w:t>
      </w:r>
    </w:p>
    <w:p w14:paraId="2A9B0548" w14:textId="77777777" w:rsidR="008F3C03" w:rsidRDefault="008F3C03" w:rsidP="008F3C03">
      <w:pPr>
        <w:pStyle w:val="NoSpacing"/>
        <w:rPr>
          <w:u w:val="single"/>
        </w:rPr>
      </w:pPr>
    </w:p>
    <w:p w14:paraId="18265B99" w14:textId="77777777" w:rsidR="008F3C03" w:rsidRPr="00511DDB" w:rsidRDefault="00511DDB" w:rsidP="008F3C03">
      <w:pPr>
        <w:pStyle w:val="NoSpacing"/>
        <w:rPr>
          <w:sz w:val="24"/>
          <w:szCs w:val="24"/>
        </w:rPr>
      </w:pPr>
      <w:r w:rsidRPr="00511DDB">
        <w:rPr>
          <w:sz w:val="24"/>
          <w:szCs w:val="24"/>
          <w:u w:val="single"/>
        </w:rPr>
        <w:t>Company</w:t>
      </w:r>
      <w:r w:rsidR="008F3C03" w:rsidRPr="00511DDB">
        <w:rPr>
          <w:sz w:val="24"/>
          <w:szCs w:val="24"/>
          <w:u w:val="single"/>
        </w:rPr>
        <w:t xml:space="preserve"> address for notices</w:t>
      </w:r>
      <w:r w:rsidR="008F3C03" w:rsidRPr="00511DDB">
        <w:rPr>
          <w:sz w:val="24"/>
          <w:szCs w:val="24"/>
        </w:rPr>
        <w:t xml:space="preserve">: </w:t>
      </w:r>
    </w:p>
    <w:p w14:paraId="1294B827" w14:textId="77777777" w:rsidR="00367666" w:rsidRPr="00511DDB" w:rsidRDefault="00367666" w:rsidP="00367666">
      <w:pPr>
        <w:pStyle w:val="NoSpacing"/>
        <w:rPr>
          <w:sz w:val="24"/>
          <w:szCs w:val="24"/>
        </w:rPr>
      </w:pPr>
    </w:p>
    <w:p w14:paraId="6E697327" w14:textId="77777777" w:rsidR="00636634" w:rsidRPr="00511DDB" w:rsidRDefault="00636634" w:rsidP="00367666">
      <w:pPr>
        <w:pStyle w:val="NoSpacing"/>
        <w:rPr>
          <w:sz w:val="24"/>
          <w:szCs w:val="24"/>
        </w:rPr>
      </w:pPr>
    </w:p>
    <w:p w14:paraId="5E7387D7" w14:textId="77777777" w:rsidR="00636634" w:rsidRPr="00511DDB" w:rsidRDefault="008F3C03" w:rsidP="00367666">
      <w:pPr>
        <w:pStyle w:val="NoSpacing"/>
        <w:rPr>
          <w:sz w:val="24"/>
          <w:szCs w:val="24"/>
        </w:rPr>
      </w:pPr>
      <w:r w:rsidRPr="00511DDB">
        <w:rPr>
          <w:sz w:val="24"/>
          <w:szCs w:val="24"/>
          <w:u w:val="single"/>
        </w:rPr>
        <w:t>University</w:t>
      </w:r>
      <w:r w:rsidR="00636634" w:rsidRPr="00511DDB">
        <w:rPr>
          <w:sz w:val="24"/>
          <w:szCs w:val="24"/>
          <w:u w:val="single"/>
        </w:rPr>
        <w:t xml:space="preserve"> department name and address for notices</w:t>
      </w:r>
      <w:r w:rsidR="00636634" w:rsidRPr="00511DDB">
        <w:rPr>
          <w:sz w:val="24"/>
          <w:szCs w:val="24"/>
        </w:rPr>
        <w:t xml:space="preserve">: </w:t>
      </w:r>
    </w:p>
    <w:p w14:paraId="112F39DF" w14:textId="77777777" w:rsidR="00636634" w:rsidRPr="00511DDB" w:rsidRDefault="00636634" w:rsidP="00367666">
      <w:pPr>
        <w:pStyle w:val="NoSpacing"/>
        <w:rPr>
          <w:sz w:val="24"/>
          <w:szCs w:val="24"/>
        </w:rPr>
      </w:pPr>
    </w:p>
    <w:p w14:paraId="5BCBCFAA" w14:textId="77777777" w:rsidR="00511DDB" w:rsidRDefault="00511DDB" w:rsidP="00367666">
      <w:pPr>
        <w:pStyle w:val="NoSpacing"/>
        <w:rPr>
          <w:sz w:val="24"/>
          <w:szCs w:val="24"/>
        </w:rPr>
      </w:pPr>
      <w:r w:rsidRPr="00511DDB">
        <w:rPr>
          <w:sz w:val="24"/>
          <w:szCs w:val="24"/>
          <w:u w:val="single"/>
        </w:rPr>
        <w:t>Scope</w:t>
      </w:r>
      <w:r w:rsidRPr="00511DDB">
        <w:rPr>
          <w:sz w:val="24"/>
          <w:szCs w:val="24"/>
        </w:rPr>
        <w:t>:</w:t>
      </w:r>
      <w:r>
        <w:rPr>
          <w:sz w:val="24"/>
          <w:szCs w:val="24"/>
        </w:rPr>
        <w:t xml:space="preserve"> </w:t>
      </w:r>
    </w:p>
    <w:p w14:paraId="34EA9AAE" w14:textId="77777777" w:rsidR="00511DDB" w:rsidRDefault="00511DDB" w:rsidP="00367666">
      <w:pPr>
        <w:pStyle w:val="NoSpacing"/>
        <w:rPr>
          <w:sz w:val="24"/>
          <w:szCs w:val="24"/>
        </w:rPr>
      </w:pPr>
    </w:p>
    <w:p w14:paraId="273CCA99" w14:textId="77777777" w:rsidR="00511DDB" w:rsidRDefault="00511DDB" w:rsidP="00511DDB">
      <w:pPr>
        <w:pStyle w:val="NoSpacing"/>
        <w:ind w:firstLine="720"/>
        <w:rPr>
          <w:sz w:val="24"/>
          <w:szCs w:val="24"/>
        </w:rPr>
      </w:pPr>
      <w:r>
        <w:rPr>
          <w:sz w:val="24"/>
          <w:szCs w:val="24"/>
        </w:rPr>
        <w:t>University’s obligations:</w:t>
      </w:r>
    </w:p>
    <w:p w14:paraId="62350AB3" w14:textId="77777777" w:rsidR="00511DDB" w:rsidRDefault="00511DDB" w:rsidP="00511DDB">
      <w:pPr>
        <w:pStyle w:val="NoSpacing"/>
        <w:ind w:firstLine="720"/>
        <w:rPr>
          <w:sz w:val="24"/>
          <w:szCs w:val="24"/>
        </w:rPr>
      </w:pPr>
    </w:p>
    <w:p w14:paraId="27E85AEE" w14:textId="77777777" w:rsidR="00511DDB" w:rsidRDefault="00511DDB" w:rsidP="00511DDB">
      <w:pPr>
        <w:pStyle w:val="NoSpacing"/>
        <w:ind w:firstLine="720"/>
        <w:rPr>
          <w:sz w:val="24"/>
          <w:szCs w:val="24"/>
        </w:rPr>
      </w:pPr>
    </w:p>
    <w:p w14:paraId="17F53780" w14:textId="77777777" w:rsidR="00511DDB" w:rsidRPr="00511DDB" w:rsidRDefault="00511DDB" w:rsidP="00511DDB">
      <w:pPr>
        <w:pStyle w:val="NoSpacing"/>
        <w:ind w:firstLine="720"/>
        <w:rPr>
          <w:sz w:val="24"/>
          <w:szCs w:val="24"/>
        </w:rPr>
      </w:pPr>
      <w:r>
        <w:rPr>
          <w:sz w:val="24"/>
          <w:szCs w:val="24"/>
        </w:rPr>
        <w:t xml:space="preserve">Company’s obligations: </w:t>
      </w:r>
    </w:p>
    <w:p w14:paraId="355EF794" w14:textId="77777777" w:rsidR="00367666" w:rsidRPr="00511DDB" w:rsidRDefault="00367666" w:rsidP="00367666">
      <w:pPr>
        <w:pStyle w:val="NoSpacing"/>
        <w:rPr>
          <w:sz w:val="24"/>
          <w:szCs w:val="24"/>
        </w:rPr>
      </w:pPr>
    </w:p>
    <w:p w14:paraId="174CA696" w14:textId="77777777" w:rsidR="005B5CFC" w:rsidRPr="005B5CFC" w:rsidRDefault="005B5CFC" w:rsidP="00A14153">
      <w:pPr>
        <w:pStyle w:val="NoSpacing"/>
        <w:rPr>
          <w:sz w:val="24"/>
        </w:rPr>
      </w:pPr>
    </w:p>
    <w:p w14:paraId="729F7658" w14:textId="77777777" w:rsidR="00367666" w:rsidRDefault="00367666" w:rsidP="00367666">
      <w:pPr>
        <w:pStyle w:val="NoSpacing"/>
      </w:pPr>
    </w:p>
    <w:p w14:paraId="6A8C1476" w14:textId="77777777" w:rsidR="00367666" w:rsidRDefault="00367666" w:rsidP="00367666">
      <w:pPr>
        <w:pStyle w:val="NoSpacing"/>
      </w:pPr>
    </w:p>
    <w:p w14:paraId="1AF9F4DF" w14:textId="77777777" w:rsidR="00E47831" w:rsidRDefault="00E47831">
      <w:pPr>
        <w:spacing w:after="160" w:line="259" w:lineRule="auto"/>
        <w:rPr>
          <w:rFonts w:eastAsiaTheme="minorHAnsi"/>
        </w:rPr>
      </w:pPr>
      <w:r>
        <w:rPr>
          <w:rFonts w:eastAsiaTheme="minorHAnsi"/>
        </w:rPr>
        <w:br w:type="page"/>
      </w:r>
    </w:p>
    <w:p w14:paraId="0233C81C" w14:textId="77777777" w:rsidR="00E47831" w:rsidRPr="00367666" w:rsidRDefault="00E47831" w:rsidP="00E4783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17909D63" w14:textId="77777777" w:rsidR="00A61CB1" w:rsidRDefault="00A61CB1">
      <w:pPr>
        <w:spacing w:after="160" w:line="259" w:lineRule="auto"/>
        <w:rPr>
          <w:rFonts w:eastAsiaTheme="minorHAnsi"/>
        </w:rPr>
      </w:pPr>
    </w:p>
    <w:p w14:paraId="21F28FD3" w14:textId="77777777" w:rsidR="00E47831" w:rsidRPr="007E499C" w:rsidRDefault="00E47831" w:rsidP="00E47831">
      <w:pPr>
        <w:pStyle w:val="NoSpacing"/>
        <w:rPr>
          <w:sz w:val="24"/>
          <w:szCs w:val="24"/>
        </w:rPr>
      </w:pPr>
      <w:r w:rsidRPr="007E499C">
        <w:rPr>
          <w:sz w:val="24"/>
          <w:szCs w:val="24"/>
        </w:rPr>
        <w:t>Supplier shall comply with the following terms regarding insurance:</w:t>
      </w:r>
    </w:p>
    <w:p w14:paraId="71844640" w14:textId="77777777" w:rsidR="00E47831" w:rsidRPr="007E499C" w:rsidRDefault="00E47831" w:rsidP="00E47831">
      <w:pPr>
        <w:pStyle w:val="NoSpacing"/>
        <w:rPr>
          <w:sz w:val="24"/>
          <w:szCs w:val="24"/>
        </w:rPr>
      </w:pPr>
    </w:p>
    <w:p w14:paraId="7A87F2B8" w14:textId="77777777" w:rsidR="00E47831" w:rsidRPr="007E499C" w:rsidRDefault="00E47831" w:rsidP="00E47831">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4C776538" w14:textId="77777777" w:rsidR="00E47831" w:rsidRPr="007E499C" w:rsidRDefault="00E47831" w:rsidP="00E47831">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1B72F03C" w14:textId="77777777" w:rsidR="00E47831" w:rsidRPr="007E499C" w:rsidRDefault="00E47831" w:rsidP="00E47831">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2376EDF0" w14:textId="77777777" w:rsidR="00E47831" w:rsidRPr="007E499C" w:rsidRDefault="00E47831" w:rsidP="00E47831">
      <w:pPr>
        <w:spacing w:after="0" w:line="240" w:lineRule="auto"/>
        <w:rPr>
          <w:rFonts w:eastAsiaTheme="minorHAnsi"/>
          <w:sz w:val="24"/>
          <w:szCs w:val="24"/>
        </w:rPr>
      </w:pPr>
    </w:p>
    <w:p w14:paraId="2492D63F" w14:textId="77777777" w:rsidR="00E47831" w:rsidRPr="009E57D3" w:rsidRDefault="00E47831" w:rsidP="00E47831">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3032025C" w14:textId="77777777" w:rsidR="005E6581" w:rsidRDefault="005E6581" w:rsidP="005E6581">
      <w:pPr>
        <w:ind w:left="720"/>
        <w:rPr>
          <w:rFonts w:eastAsiaTheme="minorHAnsi"/>
          <w:sz w:val="24"/>
          <w:szCs w:val="24"/>
        </w:rPr>
      </w:pPr>
    </w:p>
    <w:p w14:paraId="0991443D" w14:textId="77777777" w:rsidR="005E6581" w:rsidRPr="005E6581" w:rsidRDefault="005E6581" w:rsidP="005E6581">
      <w:pPr>
        <w:ind w:left="1440"/>
        <w:rPr>
          <w:rFonts w:eastAsiaTheme="minorHAnsi"/>
          <w:sz w:val="24"/>
          <w:szCs w:val="24"/>
        </w:rPr>
      </w:pPr>
      <w:r w:rsidRPr="005E6581">
        <w:rPr>
          <w:rFonts w:eastAsiaTheme="minorHAnsi"/>
          <w:sz w:val="24"/>
          <w:szCs w:val="24"/>
        </w:rPr>
        <w:t>University of Tennessee</w:t>
      </w:r>
      <w:r w:rsidRPr="005E6581">
        <w:rPr>
          <w:rFonts w:eastAsiaTheme="minorHAnsi"/>
          <w:sz w:val="24"/>
          <w:szCs w:val="24"/>
        </w:rPr>
        <w:br/>
        <w:t>ATTN: Risk Management</w:t>
      </w:r>
      <w:r w:rsidRPr="005E6581">
        <w:rPr>
          <w:rFonts w:eastAsiaTheme="minorHAnsi"/>
          <w:sz w:val="24"/>
          <w:szCs w:val="24"/>
        </w:rPr>
        <w:br/>
        <w:t>505 Summer Place – UTT 1048C</w:t>
      </w:r>
      <w:r w:rsidRPr="005E6581">
        <w:rPr>
          <w:rFonts w:eastAsiaTheme="minorHAnsi"/>
          <w:sz w:val="24"/>
          <w:szCs w:val="24"/>
        </w:rPr>
        <w:br/>
        <w:t>Knoxville, TN 37902</w:t>
      </w:r>
    </w:p>
    <w:p w14:paraId="24F39035" w14:textId="77777777" w:rsidR="00E47831" w:rsidRPr="007E499C" w:rsidRDefault="00E47831" w:rsidP="00E47831">
      <w:pPr>
        <w:tabs>
          <w:tab w:val="left" w:pos="6390"/>
        </w:tabs>
        <w:spacing w:after="0" w:line="240" w:lineRule="auto"/>
        <w:rPr>
          <w:rFonts w:eastAsiaTheme="minorHAnsi"/>
          <w:sz w:val="24"/>
          <w:szCs w:val="24"/>
        </w:rPr>
      </w:pPr>
      <w:r w:rsidRPr="007E499C">
        <w:rPr>
          <w:rFonts w:eastAsiaTheme="minorHAnsi"/>
          <w:sz w:val="24"/>
          <w:szCs w:val="24"/>
        </w:rPr>
        <w:tab/>
      </w:r>
    </w:p>
    <w:p w14:paraId="2EF01600" w14:textId="77777777" w:rsidR="00E47831" w:rsidRPr="009E57D3" w:rsidRDefault="00E47831" w:rsidP="00E47831">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4B88C22F" w14:textId="77777777" w:rsidR="00E47831" w:rsidRPr="007E499C" w:rsidRDefault="00E47831" w:rsidP="00E47831">
      <w:pPr>
        <w:tabs>
          <w:tab w:val="left" w:pos="6390"/>
        </w:tabs>
        <w:spacing w:after="0" w:line="240" w:lineRule="auto"/>
        <w:rPr>
          <w:rFonts w:eastAsiaTheme="minorHAnsi"/>
          <w:sz w:val="24"/>
          <w:szCs w:val="24"/>
        </w:rPr>
      </w:pPr>
    </w:p>
    <w:p w14:paraId="588E6A27" w14:textId="77777777" w:rsidR="00E47831" w:rsidRPr="009E57D3" w:rsidRDefault="00E47831" w:rsidP="00E47831">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6A8B3547" w14:textId="77777777" w:rsidR="00E47831" w:rsidRPr="009E57D3" w:rsidRDefault="00E47831" w:rsidP="00E47831">
      <w:pPr>
        <w:spacing w:after="0" w:line="240" w:lineRule="auto"/>
        <w:ind w:left="720"/>
        <w:rPr>
          <w:rFonts w:eastAsiaTheme="minorHAnsi"/>
          <w:sz w:val="24"/>
          <w:szCs w:val="24"/>
        </w:rPr>
      </w:pPr>
    </w:p>
    <w:p w14:paraId="7987E032" w14:textId="77777777" w:rsidR="00E47831" w:rsidRPr="007E499C" w:rsidRDefault="00E47831" w:rsidP="00E47831">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6CB0E495" w14:textId="77777777" w:rsidR="00E47831" w:rsidRPr="007E499C" w:rsidRDefault="00E47831" w:rsidP="00E47831">
      <w:pPr>
        <w:widowControl w:val="0"/>
        <w:autoSpaceDE w:val="0"/>
        <w:autoSpaceDN w:val="0"/>
        <w:spacing w:after="0" w:line="240" w:lineRule="auto"/>
        <w:rPr>
          <w:rFonts w:eastAsia="Arial" w:cstheme="minorHAnsi"/>
          <w:sz w:val="24"/>
          <w:szCs w:val="24"/>
        </w:rPr>
      </w:pPr>
    </w:p>
    <w:p w14:paraId="593E233C" w14:textId="77777777" w:rsidR="00E47831" w:rsidRPr="009E57D3" w:rsidRDefault="00E47831" w:rsidP="00E47831">
      <w:pPr>
        <w:spacing w:after="0" w:line="240" w:lineRule="auto"/>
        <w:ind w:left="720"/>
        <w:rPr>
          <w:rFonts w:eastAsiaTheme="minorHAnsi"/>
          <w:sz w:val="24"/>
          <w:szCs w:val="24"/>
        </w:rPr>
      </w:pPr>
      <w:r w:rsidRPr="009E57D3">
        <w:rPr>
          <w:rFonts w:eastAsiaTheme="minorHAnsi"/>
          <w:sz w:val="24"/>
          <w:szCs w:val="24"/>
        </w:rPr>
        <w:lastRenderedPageBreak/>
        <w:t>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14:paraId="3FDA9F6C" w14:textId="77777777" w:rsidR="00E47831" w:rsidRPr="009E57D3" w:rsidRDefault="00E47831" w:rsidP="00E47831">
      <w:pPr>
        <w:spacing w:after="0" w:line="240" w:lineRule="auto"/>
        <w:ind w:left="720"/>
        <w:rPr>
          <w:rFonts w:eastAsiaTheme="minorHAnsi"/>
          <w:sz w:val="24"/>
          <w:szCs w:val="24"/>
        </w:rPr>
      </w:pPr>
    </w:p>
    <w:p w14:paraId="4122B7EB"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6BF6895C" w14:textId="77777777" w:rsidR="00E47831" w:rsidRPr="009E57D3" w:rsidRDefault="00E47831" w:rsidP="00E47831">
      <w:pPr>
        <w:spacing w:after="0" w:line="240" w:lineRule="auto"/>
        <w:ind w:left="720"/>
        <w:rPr>
          <w:rFonts w:eastAsiaTheme="minorHAnsi" w:cstheme="minorHAnsi"/>
          <w:sz w:val="24"/>
          <w:szCs w:val="24"/>
        </w:rPr>
      </w:pPr>
    </w:p>
    <w:p w14:paraId="6C008A33"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6BC2C96D" w14:textId="77777777" w:rsidR="00E47831" w:rsidRPr="007E499C" w:rsidRDefault="00E47831" w:rsidP="00E47831">
      <w:pPr>
        <w:spacing w:after="0" w:line="240" w:lineRule="auto"/>
        <w:ind w:left="720"/>
        <w:rPr>
          <w:rFonts w:eastAsiaTheme="minorHAnsi" w:cstheme="minorHAnsi"/>
          <w:sz w:val="24"/>
          <w:szCs w:val="24"/>
        </w:rPr>
      </w:pPr>
    </w:p>
    <w:p w14:paraId="2AB64107" w14:textId="77777777" w:rsidR="00E47831" w:rsidRDefault="00E47831" w:rsidP="00E47831">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2CE968B6" w14:textId="77777777" w:rsidR="00E47831" w:rsidRDefault="00E47831" w:rsidP="00E47831">
      <w:pPr>
        <w:pStyle w:val="ListParagraph"/>
        <w:rPr>
          <w:rFonts w:cstheme="minorHAnsi"/>
          <w:sz w:val="24"/>
          <w:szCs w:val="24"/>
        </w:rPr>
      </w:pPr>
    </w:p>
    <w:p w14:paraId="1162C651" w14:textId="77777777" w:rsidR="00E47831" w:rsidRPr="009E57D3" w:rsidRDefault="00E47831" w:rsidP="00E47831">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155ECDBF" w14:textId="77777777" w:rsidR="00E47831" w:rsidRPr="009E57D3" w:rsidRDefault="00E47831" w:rsidP="00E47831">
      <w:pPr>
        <w:spacing w:after="0" w:line="240" w:lineRule="auto"/>
        <w:ind w:left="720"/>
        <w:rPr>
          <w:rFonts w:eastAsiaTheme="minorHAnsi" w:cstheme="minorHAnsi"/>
          <w:sz w:val="24"/>
          <w:szCs w:val="24"/>
        </w:rPr>
      </w:pPr>
    </w:p>
    <w:p w14:paraId="7107D454" w14:textId="77777777" w:rsidR="00E47831" w:rsidRPr="009E57D3" w:rsidRDefault="00E47831" w:rsidP="00E47831">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4698058" w14:textId="77777777" w:rsidR="00E47831" w:rsidRDefault="00E47831" w:rsidP="00E47831">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E47831" w:rsidRPr="009E57D3" w14:paraId="081D23DD" w14:textId="77777777" w:rsidTr="00D171C3">
        <w:trPr>
          <w:trHeight w:val="231"/>
        </w:trPr>
        <w:tc>
          <w:tcPr>
            <w:tcW w:w="5053" w:type="dxa"/>
          </w:tcPr>
          <w:p w14:paraId="6E6D841C" w14:textId="77777777" w:rsidR="00E47831" w:rsidRPr="007E499C" w:rsidRDefault="00E47831" w:rsidP="00D171C3">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7A7225B2" w14:textId="77777777" w:rsidR="00E47831" w:rsidRPr="007E499C" w:rsidRDefault="00E47831" w:rsidP="00D171C3">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E47831" w:rsidRPr="009E57D3" w14:paraId="3A2DBB0C" w14:textId="77777777" w:rsidTr="00D171C3">
        <w:trPr>
          <w:trHeight w:val="240"/>
        </w:trPr>
        <w:tc>
          <w:tcPr>
            <w:tcW w:w="5053" w:type="dxa"/>
          </w:tcPr>
          <w:p w14:paraId="60F5950C" w14:textId="77777777" w:rsidR="00E47831" w:rsidRPr="007E499C" w:rsidRDefault="00E47831" w:rsidP="00D171C3">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4863DD4D" w14:textId="77777777" w:rsidR="00E47831" w:rsidRPr="007E499C" w:rsidRDefault="00E47831" w:rsidP="00D171C3">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E47831" w:rsidRPr="009E57D3" w14:paraId="4A27A230" w14:textId="77777777" w:rsidTr="00D171C3">
        <w:trPr>
          <w:trHeight w:val="240"/>
        </w:trPr>
        <w:tc>
          <w:tcPr>
            <w:tcW w:w="5053" w:type="dxa"/>
          </w:tcPr>
          <w:p w14:paraId="076DA0AB" w14:textId="77777777" w:rsidR="00E47831" w:rsidRPr="007E499C" w:rsidRDefault="00E47831" w:rsidP="00D171C3">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13B9636A" w14:textId="77777777" w:rsidR="00E47831" w:rsidRPr="007E499C" w:rsidRDefault="00E47831" w:rsidP="00D171C3">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E47831" w:rsidRPr="009E57D3" w14:paraId="582885E7" w14:textId="77777777" w:rsidTr="00D171C3">
        <w:trPr>
          <w:trHeight w:val="231"/>
        </w:trPr>
        <w:tc>
          <w:tcPr>
            <w:tcW w:w="5053" w:type="dxa"/>
          </w:tcPr>
          <w:p w14:paraId="6D85EC9E" w14:textId="77777777" w:rsidR="00E47831" w:rsidRPr="007E499C" w:rsidRDefault="00E47831" w:rsidP="00D171C3">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45D359CA" w14:textId="77777777" w:rsidR="00E47831" w:rsidRPr="007E499C" w:rsidRDefault="00E47831" w:rsidP="00D171C3">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E47831" w:rsidRPr="009E57D3" w14:paraId="7804AB50" w14:textId="77777777" w:rsidTr="00D171C3">
        <w:trPr>
          <w:trHeight w:val="480"/>
        </w:trPr>
        <w:tc>
          <w:tcPr>
            <w:tcW w:w="5053" w:type="dxa"/>
          </w:tcPr>
          <w:p w14:paraId="25A5E1DC" w14:textId="77777777" w:rsidR="00E47831" w:rsidRPr="007E499C" w:rsidRDefault="00E47831" w:rsidP="00D171C3">
            <w:pPr>
              <w:pStyle w:val="TableParagraph"/>
              <w:spacing w:before="8" w:line="240" w:lineRule="auto"/>
              <w:rPr>
                <w:rFonts w:asciiTheme="minorHAnsi" w:hAnsiTheme="minorHAnsi" w:cstheme="minorHAnsi"/>
                <w:b/>
                <w:sz w:val="24"/>
                <w:szCs w:val="24"/>
              </w:rPr>
            </w:pPr>
          </w:p>
          <w:p w14:paraId="67D680D2" w14:textId="77777777" w:rsidR="00E47831" w:rsidRPr="007E499C" w:rsidRDefault="00E47831" w:rsidP="00D171C3">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2B18F891" w14:textId="77777777" w:rsidR="00E47831" w:rsidRPr="007E499C" w:rsidRDefault="00E47831" w:rsidP="00D171C3">
            <w:pPr>
              <w:pStyle w:val="TableParagraph"/>
              <w:spacing w:before="0" w:line="240" w:lineRule="auto"/>
              <w:rPr>
                <w:rFonts w:asciiTheme="minorHAnsi" w:hAnsiTheme="minorHAnsi" w:cstheme="minorHAnsi"/>
                <w:sz w:val="24"/>
                <w:szCs w:val="24"/>
              </w:rPr>
            </w:pPr>
          </w:p>
        </w:tc>
      </w:tr>
      <w:tr w:rsidR="00E47831" w:rsidRPr="009E57D3" w14:paraId="011876AE" w14:textId="77777777" w:rsidTr="00D171C3">
        <w:trPr>
          <w:trHeight w:val="248"/>
        </w:trPr>
        <w:tc>
          <w:tcPr>
            <w:tcW w:w="5053" w:type="dxa"/>
          </w:tcPr>
          <w:p w14:paraId="662D17B1" w14:textId="77777777" w:rsidR="00E47831" w:rsidRPr="007E499C" w:rsidRDefault="00E47831" w:rsidP="00D171C3">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6AF2D669" w14:textId="77777777" w:rsidR="00E47831" w:rsidRPr="007E499C" w:rsidRDefault="00E47831" w:rsidP="00D171C3">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E47831" w:rsidRPr="009E57D3" w14:paraId="3989ACB0" w14:textId="77777777" w:rsidTr="00D171C3">
        <w:trPr>
          <w:trHeight w:val="240"/>
        </w:trPr>
        <w:tc>
          <w:tcPr>
            <w:tcW w:w="5053" w:type="dxa"/>
          </w:tcPr>
          <w:p w14:paraId="228DA07E" w14:textId="77777777" w:rsidR="00E47831" w:rsidRPr="007E499C" w:rsidRDefault="00E47831" w:rsidP="00D171C3">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2E52CCDB" w14:textId="77777777" w:rsidR="00E47831" w:rsidRPr="007E499C" w:rsidRDefault="00E47831" w:rsidP="00D171C3">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E47831" w:rsidRPr="009E57D3" w14:paraId="62F0B05E" w14:textId="77777777" w:rsidTr="00D171C3">
        <w:trPr>
          <w:trHeight w:val="240"/>
        </w:trPr>
        <w:tc>
          <w:tcPr>
            <w:tcW w:w="5053" w:type="dxa"/>
          </w:tcPr>
          <w:p w14:paraId="71B2A3D4" w14:textId="77777777" w:rsidR="00E47831" w:rsidRPr="007E499C" w:rsidRDefault="00E47831" w:rsidP="00D171C3">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6D43F3E6" w14:textId="77777777" w:rsidR="00E47831" w:rsidRPr="007E499C" w:rsidRDefault="00E47831" w:rsidP="00D171C3">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E47831" w:rsidRPr="009E57D3" w14:paraId="20D8C85A" w14:textId="77777777" w:rsidTr="00D171C3">
        <w:trPr>
          <w:trHeight w:val="240"/>
        </w:trPr>
        <w:tc>
          <w:tcPr>
            <w:tcW w:w="5053" w:type="dxa"/>
          </w:tcPr>
          <w:p w14:paraId="46AB030E" w14:textId="77777777" w:rsidR="00E47831" w:rsidRPr="007E499C" w:rsidRDefault="00E47831" w:rsidP="00D171C3">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29A1020F" w14:textId="77777777" w:rsidR="00E47831" w:rsidRPr="007E499C" w:rsidRDefault="00E47831" w:rsidP="00D171C3">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E47831" w:rsidRPr="009E57D3" w14:paraId="1BF36E72" w14:textId="77777777" w:rsidTr="00D171C3">
        <w:trPr>
          <w:trHeight w:val="240"/>
        </w:trPr>
        <w:tc>
          <w:tcPr>
            <w:tcW w:w="5053" w:type="dxa"/>
          </w:tcPr>
          <w:p w14:paraId="378AE270" w14:textId="77777777" w:rsidR="00E47831" w:rsidRPr="007E499C" w:rsidRDefault="00E47831" w:rsidP="00D171C3">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661DAFF0" w14:textId="77777777" w:rsidR="00E47831" w:rsidRPr="007E499C" w:rsidRDefault="00E47831" w:rsidP="00D171C3">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E47831" w:rsidRPr="009E57D3" w14:paraId="184833ED" w14:textId="77777777" w:rsidTr="00D171C3">
        <w:trPr>
          <w:trHeight w:val="231"/>
        </w:trPr>
        <w:tc>
          <w:tcPr>
            <w:tcW w:w="5053" w:type="dxa"/>
          </w:tcPr>
          <w:p w14:paraId="64E0C03D" w14:textId="77777777" w:rsidR="00E47831" w:rsidRPr="007E499C" w:rsidRDefault="00E47831" w:rsidP="00D171C3">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 xml:space="preserve">Products/Completed Ops. Aggregate </w:t>
            </w:r>
            <w:r w:rsidRPr="007E499C">
              <w:rPr>
                <w:rFonts w:asciiTheme="minorHAnsi" w:hAnsiTheme="minorHAnsi" w:cstheme="minorHAnsi"/>
                <w:sz w:val="24"/>
                <w:szCs w:val="24"/>
              </w:rPr>
              <w:lastRenderedPageBreak/>
              <w:t>Limit</w:t>
            </w:r>
          </w:p>
        </w:tc>
        <w:tc>
          <w:tcPr>
            <w:tcW w:w="3753" w:type="dxa"/>
          </w:tcPr>
          <w:p w14:paraId="1D3BC02D" w14:textId="77777777" w:rsidR="00E47831" w:rsidRPr="007E499C" w:rsidRDefault="00E47831" w:rsidP="00D171C3">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lastRenderedPageBreak/>
              <w:t>$ 2,000,000</w:t>
            </w:r>
          </w:p>
        </w:tc>
      </w:tr>
    </w:tbl>
    <w:p w14:paraId="24FCB9B4" w14:textId="77777777" w:rsidR="00E47831" w:rsidRPr="007E499C" w:rsidRDefault="00E47831" w:rsidP="00E47831">
      <w:pPr>
        <w:pStyle w:val="BodyText"/>
        <w:spacing w:before="8"/>
        <w:rPr>
          <w:rFonts w:asciiTheme="minorHAnsi" w:hAnsiTheme="minorHAnsi" w:cstheme="minorHAnsi"/>
          <w:b/>
          <w:sz w:val="24"/>
          <w:szCs w:val="24"/>
        </w:rPr>
      </w:pPr>
    </w:p>
    <w:p w14:paraId="0E6D077C" w14:textId="77777777" w:rsidR="00E47831" w:rsidRPr="007E499C" w:rsidRDefault="00E47831" w:rsidP="00E47831">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07C4D267" w14:textId="77777777" w:rsidR="00E47831" w:rsidRPr="00367666" w:rsidRDefault="00E47831" w:rsidP="00E47831">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p w14:paraId="24C86F4B" w14:textId="77777777" w:rsidR="00E47831" w:rsidRDefault="00E47831">
      <w:pPr>
        <w:spacing w:after="160" w:line="259" w:lineRule="auto"/>
        <w:rPr>
          <w:rFonts w:eastAsiaTheme="minorHAnsi"/>
        </w:rPr>
      </w:pPr>
    </w:p>
    <w:p w14:paraId="38625ABA" w14:textId="77777777" w:rsidR="00E47831" w:rsidRDefault="00E47831">
      <w:pPr>
        <w:spacing w:after="160" w:line="259" w:lineRule="auto"/>
        <w:rPr>
          <w:rFonts w:eastAsiaTheme="minorHAnsi"/>
        </w:rPr>
      </w:pPr>
    </w:p>
    <w:p w14:paraId="303F5A2D" w14:textId="77777777" w:rsidR="00E47831" w:rsidRDefault="00E47831">
      <w:pPr>
        <w:spacing w:after="160" w:line="259" w:lineRule="auto"/>
        <w:rPr>
          <w:rFonts w:eastAsiaTheme="minorHAnsi"/>
        </w:rPr>
      </w:pPr>
    </w:p>
    <w:p w14:paraId="09734A91" w14:textId="77777777" w:rsidR="00E47831" w:rsidRDefault="00E47831">
      <w:pPr>
        <w:spacing w:after="160" w:line="259" w:lineRule="auto"/>
        <w:rPr>
          <w:rFonts w:eastAsiaTheme="minorHAnsi"/>
        </w:rPr>
      </w:pPr>
    </w:p>
    <w:p w14:paraId="27004477" w14:textId="77777777" w:rsidR="00E47831" w:rsidRDefault="00E47831">
      <w:pPr>
        <w:spacing w:after="160" w:line="259" w:lineRule="auto"/>
        <w:rPr>
          <w:rFonts w:eastAsiaTheme="minorHAnsi"/>
        </w:rPr>
      </w:pPr>
    </w:p>
    <w:sectPr w:rsidR="00E47831"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27F5" w14:textId="77777777" w:rsidR="00154100" w:rsidRDefault="00154100" w:rsidP="00077BF8">
      <w:pPr>
        <w:spacing w:after="0" w:line="240" w:lineRule="auto"/>
      </w:pPr>
      <w:r>
        <w:separator/>
      </w:r>
    </w:p>
  </w:endnote>
  <w:endnote w:type="continuationSeparator" w:id="0">
    <w:p w14:paraId="505F86D4" w14:textId="77777777" w:rsidR="00154100" w:rsidRDefault="00154100"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Content>
      <w:sdt>
        <w:sdtPr>
          <w:id w:val="-2076107953"/>
          <w:docPartObj>
            <w:docPartGallery w:val="Page Numbers (Top of Page)"/>
            <w:docPartUnique/>
          </w:docPartObj>
        </w:sdtPr>
        <w:sdtContent>
          <w:p w14:paraId="3B224F51"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586E7C">
              <w:rPr>
                <w:b/>
                <w:bCs/>
                <w:noProof/>
                <w:sz w:val="20"/>
                <w:szCs w:val="20"/>
              </w:rPr>
              <w:t>9</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586E7C">
              <w:rPr>
                <w:b/>
                <w:bCs/>
                <w:noProof/>
                <w:sz w:val="20"/>
                <w:szCs w:val="20"/>
              </w:rPr>
              <w:t>9</w:t>
            </w:r>
            <w:r w:rsidRPr="00B54B2B">
              <w:rPr>
                <w:b/>
                <w:bCs/>
                <w:sz w:val="20"/>
                <w:szCs w:val="20"/>
              </w:rPr>
              <w:fldChar w:fldCharType="end"/>
            </w:r>
          </w:p>
        </w:sdtContent>
      </w:sdt>
    </w:sdtContent>
  </w:sdt>
  <w:p w14:paraId="2E49ACF8"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Content>
      <w:sdt>
        <w:sdtPr>
          <w:id w:val="1728636285"/>
          <w:docPartObj>
            <w:docPartGallery w:val="Page Numbers (Top of Page)"/>
            <w:docPartUnique/>
          </w:docPartObj>
        </w:sdtPr>
        <w:sdtContent>
          <w:p w14:paraId="2BFF783E"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586E7C">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586E7C">
              <w:rPr>
                <w:b/>
                <w:bCs/>
                <w:noProof/>
                <w:sz w:val="20"/>
                <w:szCs w:val="20"/>
              </w:rPr>
              <w:t>9</w:t>
            </w:r>
            <w:r w:rsidRPr="00B54B2B">
              <w:rPr>
                <w:b/>
                <w:bCs/>
                <w:sz w:val="20"/>
                <w:szCs w:val="20"/>
              </w:rPr>
              <w:fldChar w:fldCharType="end"/>
            </w:r>
          </w:p>
        </w:sdtContent>
      </w:sdt>
    </w:sdtContent>
  </w:sdt>
  <w:p w14:paraId="02B4A630"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D4D1" w14:textId="77777777" w:rsidR="00154100" w:rsidRDefault="00154100" w:rsidP="00077BF8">
      <w:pPr>
        <w:spacing w:after="0" w:line="240" w:lineRule="auto"/>
      </w:pPr>
      <w:r>
        <w:separator/>
      </w:r>
    </w:p>
  </w:footnote>
  <w:footnote w:type="continuationSeparator" w:id="0">
    <w:p w14:paraId="03F33259" w14:textId="77777777" w:rsidR="00154100" w:rsidRDefault="00154100"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F312" w14:textId="77777777" w:rsidR="00B54B2B" w:rsidRPr="00AA7D84" w:rsidRDefault="00B54B2B" w:rsidP="00B54B2B">
    <w:pPr>
      <w:pStyle w:val="NoSpacing"/>
      <w:jc w:val="center"/>
      <w:rPr>
        <w:b/>
        <w:sz w:val="28"/>
      </w:rPr>
    </w:pPr>
    <w:r w:rsidRPr="00AA7D84">
      <w:rPr>
        <w:b/>
        <w:sz w:val="28"/>
      </w:rPr>
      <w:t>The University of Tennessee</w:t>
    </w:r>
  </w:p>
  <w:p w14:paraId="36410402" w14:textId="77777777" w:rsidR="00B54B2B" w:rsidRPr="00AA7D84" w:rsidRDefault="009918A0" w:rsidP="00B54B2B">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p w14:paraId="77438DF9"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509132">
    <w:abstractNumId w:val="4"/>
  </w:num>
  <w:num w:numId="2" w16cid:durableId="1629313768">
    <w:abstractNumId w:val="1"/>
  </w:num>
  <w:num w:numId="3" w16cid:durableId="888882211">
    <w:abstractNumId w:val="2"/>
  </w:num>
  <w:num w:numId="4" w16cid:durableId="1197698439">
    <w:abstractNumId w:val="5"/>
  </w:num>
  <w:num w:numId="5" w16cid:durableId="1863008943">
    <w:abstractNumId w:val="3"/>
  </w:num>
  <w:num w:numId="6" w16cid:durableId="93317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1B"/>
    <w:rsid w:val="000008FE"/>
    <w:rsid w:val="0000242D"/>
    <w:rsid w:val="00047343"/>
    <w:rsid w:val="00047C6C"/>
    <w:rsid w:val="00060C37"/>
    <w:rsid w:val="00077BF8"/>
    <w:rsid w:val="000E7B97"/>
    <w:rsid w:val="000F1245"/>
    <w:rsid w:val="00100312"/>
    <w:rsid w:val="00154100"/>
    <w:rsid w:val="001628AA"/>
    <w:rsid w:val="00164F23"/>
    <w:rsid w:val="00184769"/>
    <w:rsid w:val="001C459E"/>
    <w:rsid w:val="00230B39"/>
    <w:rsid w:val="00282568"/>
    <w:rsid w:val="002A29D9"/>
    <w:rsid w:val="002D60FE"/>
    <w:rsid w:val="002E719E"/>
    <w:rsid w:val="002F62C4"/>
    <w:rsid w:val="003117C8"/>
    <w:rsid w:val="00330D96"/>
    <w:rsid w:val="00364A9A"/>
    <w:rsid w:val="00367666"/>
    <w:rsid w:val="003A056B"/>
    <w:rsid w:val="003B0A8A"/>
    <w:rsid w:val="00437EB2"/>
    <w:rsid w:val="00462357"/>
    <w:rsid w:val="00474CDC"/>
    <w:rsid w:val="00492919"/>
    <w:rsid w:val="004F3F86"/>
    <w:rsid w:val="00511DDB"/>
    <w:rsid w:val="0051533C"/>
    <w:rsid w:val="0051773A"/>
    <w:rsid w:val="0052141B"/>
    <w:rsid w:val="00533F72"/>
    <w:rsid w:val="00572E92"/>
    <w:rsid w:val="00583B45"/>
    <w:rsid w:val="00586E7C"/>
    <w:rsid w:val="005B5CFC"/>
    <w:rsid w:val="005E39CF"/>
    <w:rsid w:val="005E51F8"/>
    <w:rsid w:val="005E6581"/>
    <w:rsid w:val="00636634"/>
    <w:rsid w:val="0063794D"/>
    <w:rsid w:val="007019ED"/>
    <w:rsid w:val="00722AA1"/>
    <w:rsid w:val="00775E37"/>
    <w:rsid w:val="007844E8"/>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56BE"/>
    <w:rsid w:val="009E57D3"/>
    <w:rsid w:val="00A14153"/>
    <w:rsid w:val="00A26D18"/>
    <w:rsid w:val="00A272DA"/>
    <w:rsid w:val="00A31374"/>
    <w:rsid w:val="00A61CB1"/>
    <w:rsid w:val="00A7153B"/>
    <w:rsid w:val="00AA158B"/>
    <w:rsid w:val="00AA7D84"/>
    <w:rsid w:val="00AC496F"/>
    <w:rsid w:val="00AD0254"/>
    <w:rsid w:val="00AE2CF3"/>
    <w:rsid w:val="00B05EBB"/>
    <w:rsid w:val="00B06889"/>
    <w:rsid w:val="00B15449"/>
    <w:rsid w:val="00B22C2E"/>
    <w:rsid w:val="00B267B5"/>
    <w:rsid w:val="00B54B2B"/>
    <w:rsid w:val="00B819A7"/>
    <w:rsid w:val="00BE0C59"/>
    <w:rsid w:val="00C14DCE"/>
    <w:rsid w:val="00C17835"/>
    <w:rsid w:val="00C61C60"/>
    <w:rsid w:val="00CC2D34"/>
    <w:rsid w:val="00CE2D8D"/>
    <w:rsid w:val="00D01CFA"/>
    <w:rsid w:val="00D15D2E"/>
    <w:rsid w:val="00D3593B"/>
    <w:rsid w:val="00D45FF7"/>
    <w:rsid w:val="00D50378"/>
    <w:rsid w:val="00D57FC3"/>
    <w:rsid w:val="00D7594D"/>
    <w:rsid w:val="00D8157B"/>
    <w:rsid w:val="00DB5024"/>
    <w:rsid w:val="00E27015"/>
    <w:rsid w:val="00E30C1E"/>
    <w:rsid w:val="00E33B7F"/>
    <w:rsid w:val="00E417BC"/>
    <w:rsid w:val="00E47831"/>
    <w:rsid w:val="00E57057"/>
    <w:rsid w:val="00E645FB"/>
    <w:rsid w:val="00E95E12"/>
    <w:rsid w:val="00EA79B1"/>
    <w:rsid w:val="00EB35A4"/>
    <w:rsid w:val="00EC5B4C"/>
    <w:rsid w:val="00F1496C"/>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F4B2"/>
  <w15:chartTrackingRefBased/>
  <w15:docId w15:val="{112007F9-D8C0-4435-961C-4CF549AD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University%20of%20Tennessee\Procurement%20-%20General%20(1)\Templates\Contract_Templates\Current_standard_templates\Standard_Zero_Do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7F4CDD6DF44A7BB4A599A23B873C0"/>
        <w:category>
          <w:name w:val="General"/>
          <w:gallery w:val="placeholder"/>
        </w:category>
        <w:types>
          <w:type w:val="bbPlcHdr"/>
        </w:types>
        <w:behaviors>
          <w:behavior w:val="content"/>
        </w:behaviors>
        <w:guid w:val="{BD532A43-0710-4C80-932F-2400142C033A}"/>
      </w:docPartPr>
      <w:docPartBody>
        <w:p w:rsidR="00000000" w:rsidRDefault="00000000">
          <w:pPr>
            <w:pStyle w:val="6797F4CDD6DF44A7BB4A599A23B873C0"/>
          </w:pPr>
          <w:r w:rsidRPr="00776A8E">
            <w:rPr>
              <w:rStyle w:val="PlaceholderText"/>
            </w:rPr>
            <w:t>Click or tap to enter a date.</w:t>
          </w:r>
        </w:p>
      </w:docPartBody>
    </w:docPart>
    <w:docPart>
      <w:docPartPr>
        <w:name w:val="013E6423948F4B858AC26A51DBE9F586"/>
        <w:category>
          <w:name w:val="General"/>
          <w:gallery w:val="placeholder"/>
        </w:category>
        <w:types>
          <w:type w:val="bbPlcHdr"/>
        </w:types>
        <w:behaviors>
          <w:behavior w:val="content"/>
        </w:behaviors>
        <w:guid w:val="{173F4D61-FE58-4964-A0E2-8A27EA9EA273}"/>
      </w:docPartPr>
      <w:docPartBody>
        <w:p w:rsidR="00000000" w:rsidRDefault="00000000">
          <w:pPr>
            <w:pStyle w:val="013E6423948F4B858AC26A51DBE9F586"/>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94"/>
    <w:rsid w:val="00C3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97F4CDD6DF44A7BB4A599A23B873C0">
    <w:name w:val="6797F4CDD6DF44A7BB4A599A23B873C0"/>
  </w:style>
  <w:style w:type="paragraph" w:customStyle="1" w:styleId="013E6423948F4B858AC26A51DBE9F586">
    <w:name w:val="013E6423948F4B858AC26A51DBE9F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C92313DF-247A-48A3-A4C7-B4DD110A2178}">
  <ds:schemaRefs>
    <ds:schemaRef ds:uri="http://schemas.microsoft.com/sharepoint/v3/contenttype/forms"/>
  </ds:schemaRefs>
</ds:datastoreItem>
</file>

<file path=customXml/itemProps2.xml><?xml version="1.0" encoding="utf-8"?>
<ds:datastoreItem xmlns:ds="http://schemas.openxmlformats.org/officeDocument/2006/customXml" ds:itemID="{EB62E0E7-FC17-4BB3-9FB7-1437B548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CBE4D-9DB4-4895-B4E4-DF7E5009B554}">
  <ds:schemaRefs>
    <ds:schemaRef ds:uri="http://schemas.openxmlformats.org/officeDocument/2006/bibliography"/>
  </ds:schemaRefs>
</ds:datastoreItem>
</file>

<file path=customXml/itemProps4.xml><?xml version="1.0" encoding="utf-8"?>
<ds:datastoreItem xmlns:ds="http://schemas.openxmlformats.org/officeDocument/2006/customXml" ds:itemID="{7416BFA9-D926-4CCF-A910-523226CB7F8B}">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Standard_Zero_Dollar</Template>
  <TotalTime>1</TotalTime>
  <Pages>9</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dcterms:created xsi:type="dcterms:W3CDTF">2023-07-19T14:55:00Z</dcterms:created>
  <dcterms:modified xsi:type="dcterms:W3CDTF">2023-07-19T14:56:00Z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754400</vt:r8>
  </property>
  <property fmtid="{D5CDD505-2E9C-101B-9397-08002B2CF9AE}" pid="4" name="MediaServiceImageTags">
    <vt:lpwstr/>
  </property>
</Properties>
</file>